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02" w:rsidRDefault="00E25802" w:rsidP="00E25802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ВНУТРИГОРОДСКОЕ МУНИЦИПАЛЬНОЕ ОБРАЗОВАНИЕ ГОРОДА ФЕДЕРАЛЬНОГО ЗНАЧЕНИЯ САНКТ-ПЕТЕРБУРГА</w:t>
      </w:r>
    </w:p>
    <w:p w:rsidR="00E25802" w:rsidRDefault="00E25802" w:rsidP="00E25802">
      <w:pPr>
        <w:pBdr>
          <w:bottom w:val="single" w:sz="12" w:space="1" w:color="auto"/>
        </w:pBd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ПОСЁЛОК ТЯРЛЕВО</w:t>
      </w:r>
    </w:p>
    <w:p w:rsidR="00E25802" w:rsidRDefault="00E25802" w:rsidP="00E25802">
      <w:pP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Default="00E25802" w:rsidP="00E25802">
      <w:pPr>
        <w:autoSpaceDE w:val="0"/>
        <w:autoSpaceDN w:val="0"/>
        <w:adjustRightInd w:val="0"/>
        <w:spacing w:before="86" w:after="0" w:line="240" w:lineRule="auto"/>
        <w:ind w:left="27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E25802" w:rsidRDefault="00E25802" w:rsidP="00E25802">
      <w:pPr>
        <w:autoSpaceDE w:val="0"/>
        <w:autoSpaceDN w:val="0"/>
        <w:adjustRightInd w:val="0"/>
        <w:spacing w:after="0" w:line="240" w:lineRule="exact"/>
        <w:ind w:right="30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25802" w:rsidRDefault="00E25802" w:rsidP="00E2580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Pr="008C5F7C" w:rsidRDefault="008C5F7C" w:rsidP="00E25802">
      <w:pPr>
        <w:autoSpaceDE w:val="0"/>
        <w:autoSpaceDN w:val="0"/>
        <w:adjustRightInd w:val="0"/>
        <w:spacing w:before="77" w:after="10" w:line="240" w:lineRule="auto"/>
        <w:ind w:right="30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23</w:t>
      </w:r>
      <w:r w:rsidR="005B41B1"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.06.2026</w:t>
      </w:r>
      <w:r w:rsidR="00E25802"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№ 15</w:t>
      </w:r>
    </w:p>
    <w:p w:rsidR="00E25802" w:rsidRDefault="00E25802" w:rsidP="00E2580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Default="00E25802" w:rsidP="00E25802">
      <w:pPr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="005B41B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внесении изменений в Решение от 23.12.2025 № 35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:rsidR="00E25802" w:rsidRDefault="00E25802" w:rsidP="00E25802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Pr="005B41B1" w:rsidRDefault="00E25802" w:rsidP="00E2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</w:t>
      </w:r>
      <w:r w:rsidRPr="00E25802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E25802">
        <w:rPr>
          <w:rFonts w:ascii="Times New Roman" w:hAnsi="Times New Roman"/>
          <w:sz w:val="24"/>
          <w:szCs w:val="24"/>
        </w:rPr>
        <w:t xml:space="preserve"> от 20.03.2025 N 33-ФЗ "Об общих принципах организации местного самоуправления в единой системе публичной</w:t>
      </w:r>
      <w:r w:rsidR="000E25BE">
        <w:rPr>
          <w:rFonts w:ascii="Times New Roman" w:hAnsi="Times New Roman"/>
          <w:sz w:val="24"/>
          <w:szCs w:val="24"/>
        </w:rPr>
        <w:t xml:space="preserve"> власти»</w:t>
      </w:r>
      <w:r>
        <w:rPr>
          <w:rFonts w:ascii="Times New Roman" w:hAnsi="Times New Roman"/>
          <w:sz w:val="24"/>
          <w:szCs w:val="24"/>
        </w:rPr>
        <w:t>,</w:t>
      </w:r>
      <w:r w:rsidR="005B41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B41B1">
        <w:rPr>
          <w:rFonts w:ascii="Times New Roman" w:hAnsi="Times New Roman"/>
          <w:sz w:val="24"/>
          <w:szCs w:val="24"/>
        </w:rPr>
        <w:t>Федеральным</w:t>
      </w:r>
      <w:r w:rsidR="005B41B1" w:rsidRPr="00E25802">
        <w:rPr>
          <w:rFonts w:ascii="Times New Roman" w:hAnsi="Times New Roman"/>
          <w:sz w:val="24"/>
          <w:szCs w:val="24"/>
        </w:rPr>
        <w:t xml:space="preserve"> закон</w:t>
      </w:r>
      <w:r w:rsidR="005B41B1">
        <w:rPr>
          <w:rFonts w:ascii="Times New Roman" w:hAnsi="Times New Roman"/>
          <w:sz w:val="24"/>
          <w:szCs w:val="24"/>
        </w:rPr>
        <w:t xml:space="preserve">ом </w:t>
      </w:r>
      <w:r w:rsidR="005B41B1" w:rsidRPr="005B41B1">
        <w:rPr>
          <w:rFonts w:ascii="Times New Roman" w:hAnsi="Times New Roman"/>
          <w:sz w:val="24"/>
          <w:szCs w:val="24"/>
        </w:rPr>
        <w:t>от 21.12.2001 № 178-ФЗ «О приватизации государственного и муниципального имущества»</w:t>
      </w:r>
      <w:r w:rsidR="005B41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законом Санкт-Петербурга </w:t>
      </w:r>
      <w:r w:rsidRPr="00E25802">
        <w:rPr>
          <w:rFonts w:ascii="Times New Roman" w:hAnsi="Times New Roman"/>
          <w:sz w:val="24"/>
          <w:szCs w:val="24"/>
        </w:rPr>
        <w:t>05.12.2025 N 688-133 "Об организации местного самоуправления в единой системе публи</w:t>
      </w:r>
      <w:r>
        <w:rPr>
          <w:rFonts w:ascii="Times New Roman" w:hAnsi="Times New Roman"/>
          <w:sz w:val="24"/>
          <w:szCs w:val="24"/>
        </w:rPr>
        <w:t>чной власти в Санкт-Петербурге", муниципальный совет,</w:t>
      </w:r>
    </w:p>
    <w:p w:rsidR="00E25802" w:rsidRDefault="00E25802" w:rsidP="00E258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802" w:rsidRDefault="00E25802" w:rsidP="00E25802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  <w:bookmarkStart w:id="0" w:name="_GoBack"/>
      <w:bookmarkEnd w:id="0"/>
    </w:p>
    <w:p w:rsidR="00E25802" w:rsidRDefault="00E25802" w:rsidP="00E25802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</w:p>
    <w:p w:rsidR="00E25802" w:rsidRDefault="005B41B1" w:rsidP="005B41B1">
      <w:pPr>
        <w:pStyle w:val="a6"/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8C0B03">
        <w:rPr>
          <w:rFonts w:ascii="Times New Roman" w:hAnsi="Times New Roman"/>
          <w:sz w:val="24"/>
          <w:szCs w:val="24"/>
        </w:rPr>
        <w:t>Приложение к Решению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5B41B1">
        <w:rPr>
          <w:rFonts w:ascii="Times New Roman" w:hAnsi="Times New Roman"/>
          <w:sz w:val="24"/>
          <w:szCs w:val="24"/>
        </w:rPr>
        <w:t>23.12.2025 № 35</w:t>
      </w:r>
      <w:r>
        <w:rPr>
          <w:rFonts w:ascii="Times New Roman" w:hAnsi="Times New Roman"/>
          <w:sz w:val="24"/>
          <w:szCs w:val="24"/>
        </w:rPr>
        <w:t xml:space="preserve"> «О принятии Порядка</w:t>
      </w:r>
      <w:r w:rsidR="00E25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условий</w:t>
      </w:r>
      <w:r w:rsidR="00E25802" w:rsidRPr="00E258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5802" w:rsidRPr="00E25802">
        <w:rPr>
          <w:rFonts w:ascii="Times New Roman" w:hAnsi="Times New Roman"/>
          <w:sz w:val="24"/>
          <w:szCs w:val="24"/>
        </w:rPr>
        <w:t>приватизации муниципального имущества</w:t>
      </w:r>
      <w:r w:rsidR="00E25802">
        <w:rPr>
          <w:rFonts w:ascii="Times New Roman" w:hAnsi="Times New Roman"/>
          <w:sz w:val="24"/>
          <w:szCs w:val="24"/>
        </w:rPr>
        <w:t xml:space="preserve"> </w:t>
      </w:r>
      <w:r w:rsidR="00E25802" w:rsidRPr="00E2580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E25802" w:rsidRPr="00E25802">
        <w:rPr>
          <w:rFonts w:ascii="Times New Roman" w:hAnsi="Times New Roman"/>
          <w:sz w:val="24"/>
          <w:szCs w:val="24"/>
        </w:rPr>
        <w:t xml:space="preserve"> поселок Тярлево»</w:t>
      </w:r>
      <w:r w:rsidR="008C0B03">
        <w:rPr>
          <w:rFonts w:ascii="Times New Roman" w:hAnsi="Times New Roman"/>
          <w:sz w:val="24"/>
          <w:szCs w:val="24"/>
        </w:rPr>
        <w:t xml:space="preserve"> (далее - Порядок), а именно:</w:t>
      </w:r>
    </w:p>
    <w:p w:rsidR="008C0B03" w:rsidRDefault="008C0B03" w:rsidP="008C0B03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  пункта 1.3. Порядка слова «Полномочия муниципального Совета» заменить словами «Муниципальный совет».</w:t>
      </w:r>
    </w:p>
    <w:p w:rsidR="008C0B03" w:rsidRDefault="008C0B03" w:rsidP="008C0B03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3 пункта 1.3. – исключить.</w:t>
      </w:r>
    </w:p>
    <w:p w:rsidR="008C0B03" w:rsidRDefault="008C0B03" w:rsidP="00EF1D72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1.5. Порядка изложить в следующей редакции:</w:t>
      </w:r>
    </w:p>
    <w:p w:rsidR="008C0B03" w:rsidRDefault="008C0B03" w:rsidP="00EF1D72">
      <w:pPr>
        <w:pStyle w:val="a3"/>
        <w:spacing w:after="0" w:line="240" w:lineRule="auto"/>
        <w:ind w:firstLine="540"/>
        <w:jc w:val="both"/>
      </w:pPr>
      <w:r>
        <w:t xml:space="preserve">«1.5. </w:t>
      </w:r>
      <w:r w:rsidR="00675A1B">
        <w:t xml:space="preserve">Организация  продажи  приватизируемого муниципального имущества и (или) осуществление функции продавца такого имущества может быть поручено </w:t>
      </w:r>
      <w:r w:rsidR="00675A1B">
        <w:rPr>
          <w:rFonts w:eastAsia="Times New Roman"/>
          <w:lang w:eastAsia="ru-RU"/>
        </w:rPr>
        <w:t xml:space="preserve">юридическим лицам, включенным в Перечень, утвержденный распоряжением Правительства Российской Федерации </w:t>
      </w:r>
      <w:r w:rsidR="00675A1B" w:rsidRPr="00675A1B">
        <w:rPr>
          <w:rFonts w:eastAsia="Times New Roman"/>
          <w:lang w:eastAsia="ru-RU"/>
        </w:rPr>
        <w:t>от 25 октября 2010 г. N 1874-р</w:t>
      </w:r>
      <w:r w:rsidRPr="00675A1B">
        <w:t>»</w:t>
      </w:r>
      <w:r w:rsidR="00675A1B">
        <w:t>.</w:t>
      </w:r>
    </w:p>
    <w:p w:rsidR="00675A1B" w:rsidRPr="00EF1D72" w:rsidRDefault="00185C9F" w:rsidP="00EF1D72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В пункте 2.1. Порядка слова «либо </w:t>
      </w:r>
      <w:proofErr w:type="gramStart"/>
      <w:r>
        <w:t>текущий</w:t>
      </w:r>
      <w:proofErr w:type="gramEnd"/>
      <w:r>
        <w:t>» - исключить.</w:t>
      </w:r>
    </w:p>
    <w:p w:rsidR="00EF1D72" w:rsidRPr="00EF1D72" w:rsidRDefault="00EF1D72" w:rsidP="00EF1D72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2.8</w:t>
      </w:r>
      <w:r w:rsidRPr="00EF1D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Порядка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финансовый год либо</w:t>
      </w:r>
      <w:r w:rsidRPr="00EF1D72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исключить.</w:t>
      </w:r>
    </w:p>
    <w:p w:rsidR="00EF1D72" w:rsidRDefault="00EF1D72" w:rsidP="00675A1B">
      <w:pPr>
        <w:pStyle w:val="a3"/>
        <w:numPr>
          <w:ilvl w:val="1"/>
          <w:numId w:val="4"/>
        </w:numPr>
        <w:spacing w:after="0" w:line="288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Первое предложение пункта 2.9 Порядка – исключить.</w:t>
      </w:r>
    </w:p>
    <w:p w:rsidR="00EF1D72" w:rsidRPr="00675A1B" w:rsidRDefault="00EF1D72" w:rsidP="00675A1B">
      <w:pPr>
        <w:pStyle w:val="a3"/>
        <w:numPr>
          <w:ilvl w:val="1"/>
          <w:numId w:val="4"/>
        </w:numPr>
        <w:spacing w:after="0" w:line="288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пункте 5.5. Порядка  слово «распределяются» заменить словом «перечисляются». </w:t>
      </w:r>
    </w:p>
    <w:p w:rsidR="00E25802" w:rsidRDefault="00E25802" w:rsidP="00E25802">
      <w:pPr>
        <w:pStyle w:val="a6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в периодическом печатном издании «Тярлевский Вестник» и подлежит обнародованию на сайте муниципального образования: http://www.mo-tyarlevo.ru.</w:t>
      </w:r>
    </w:p>
    <w:p w:rsidR="00E25802" w:rsidRDefault="00E25802" w:rsidP="00E2580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исполняющего полномочия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муниципального совета                                                                    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Бекеров</w:t>
      </w:r>
      <w:proofErr w:type="spellEnd"/>
    </w:p>
    <w:p w:rsidR="00E25802" w:rsidRDefault="00E25802" w:rsidP="00E258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2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51D"/>
    <w:multiLevelType w:val="multilevel"/>
    <w:tmpl w:val="37D6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234AE"/>
    <w:multiLevelType w:val="multilevel"/>
    <w:tmpl w:val="4A6E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EBE62F8"/>
    <w:multiLevelType w:val="multilevel"/>
    <w:tmpl w:val="1E9236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AC53B12"/>
    <w:multiLevelType w:val="multilevel"/>
    <w:tmpl w:val="E8D6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50"/>
    <w:rsid w:val="000E25BE"/>
    <w:rsid w:val="00140ABB"/>
    <w:rsid w:val="00185C9F"/>
    <w:rsid w:val="0024435F"/>
    <w:rsid w:val="002F5311"/>
    <w:rsid w:val="00300750"/>
    <w:rsid w:val="00501709"/>
    <w:rsid w:val="005B41B1"/>
    <w:rsid w:val="00604415"/>
    <w:rsid w:val="006056FB"/>
    <w:rsid w:val="00675A1B"/>
    <w:rsid w:val="00805B6A"/>
    <w:rsid w:val="008C0B03"/>
    <w:rsid w:val="008C5F7C"/>
    <w:rsid w:val="009A19C3"/>
    <w:rsid w:val="00E25802"/>
    <w:rsid w:val="00ED34A7"/>
    <w:rsid w:val="00ED529D"/>
    <w:rsid w:val="00EF1D72"/>
    <w:rsid w:val="00F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4A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4A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2025-12-23T12:26:00Z</cp:lastPrinted>
  <dcterms:created xsi:type="dcterms:W3CDTF">2025-11-20T14:26:00Z</dcterms:created>
  <dcterms:modified xsi:type="dcterms:W3CDTF">2026-06-23T07:02:00Z</dcterms:modified>
</cp:coreProperties>
</file>