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A4" w:rsidRPr="004F7BD3" w:rsidRDefault="00E87789" w:rsidP="00E87789">
      <w:pPr>
        <w:rPr>
          <w:rFonts w:ascii="Times New Roman" w:hAnsi="Times New Roman" w:cs="Times New Roman"/>
          <w:sz w:val="20"/>
          <w:szCs w:val="20"/>
        </w:rPr>
      </w:pPr>
      <w:r w:rsidRPr="004F7BD3">
        <w:rPr>
          <w:rFonts w:ascii="Times New Roman" w:hAnsi="Times New Roman" w:cs="Times New Roman"/>
          <w:sz w:val="20"/>
          <w:szCs w:val="20"/>
        </w:rPr>
        <w:t>СОДЕРЖАНИЕ</w:t>
      </w:r>
    </w:p>
    <w:p w:rsidR="00E87789" w:rsidRPr="004F7BD3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BD3">
        <w:rPr>
          <w:rFonts w:ascii="Times New Roman" w:hAnsi="Times New Roman" w:cs="Times New Roman"/>
          <w:sz w:val="20"/>
          <w:szCs w:val="20"/>
        </w:rPr>
        <w:t xml:space="preserve">1. Постановление местной администрации  </w:t>
      </w:r>
      <w:r w:rsidRPr="004F7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10.08.2021г.  </w:t>
      </w:r>
      <w:r w:rsidRPr="004F7BD3">
        <w:rPr>
          <w:rFonts w:ascii="Times New Roman" w:eastAsia="Times New Roman" w:hAnsi="Times New Roman" w:cs="Times New Roman"/>
          <w:sz w:val="20"/>
          <w:szCs w:val="20"/>
          <w:lang w:eastAsia="ru-RU"/>
        </w:rPr>
        <w:t>№ 18</w:t>
      </w:r>
      <w:r w:rsidRPr="004F7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7BD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Порядка размещения сведений о доходах, расходах об имуществе и обязательствах имущественного характера</w:t>
      </w:r>
    </w:p>
    <w:p w:rsidR="00E87789" w:rsidRPr="004F7BD3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служащих местной администрации внутригородского муниципального образования Санкт-Петербурга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информации»</w:t>
      </w:r>
    </w:p>
    <w:p w:rsidR="00E87789" w:rsidRPr="004F7BD3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BD3">
        <w:rPr>
          <w:rFonts w:ascii="Times New Roman" w:eastAsia="Times New Roman" w:hAnsi="Times New Roman" w:cs="Times New Roman"/>
          <w:sz w:val="20"/>
          <w:szCs w:val="20"/>
          <w:lang w:eastAsia="ru-RU"/>
        </w:rPr>
        <w:t>2.  Куда обращаться, если сотрудники управляющей организации не приезжают на вызов?</w:t>
      </w:r>
    </w:p>
    <w:p w:rsidR="00E87789" w:rsidRPr="004F7BD3" w:rsidRDefault="00E87789" w:rsidP="00E8778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5B11" w:rsidRDefault="00245B11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5B11" w:rsidRPr="004F7BD3" w:rsidRDefault="00245B11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4F7BD3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E87789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МЕСТНАЯ АДМИНИСТРАЦИЯ </w:t>
      </w:r>
    </w:p>
    <w:p w:rsidR="00E87789" w:rsidRPr="00E87789" w:rsidRDefault="00E87789" w:rsidP="00E87789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МУНИЦПАЛЬНОГО ОБРАЗОВАНИЯ ПОСЁЛОК ТЯРЛЕВО</w:t>
      </w:r>
    </w:p>
    <w:p w:rsidR="00E87789" w:rsidRPr="00E87789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7789" w:rsidRPr="00E87789" w:rsidRDefault="00E87789" w:rsidP="00E877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E87789" w:rsidRPr="00E87789" w:rsidRDefault="00E87789" w:rsidP="00E877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7789" w:rsidRPr="00E87789" w:rsidRDefault="00E87789" w:rsidP="00E877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10.08.2021г.                             </w:t>
      </w:r>
      <w:r w:rsidRPr="004F7B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E87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№ 18</w:t>
      </w:r>
    </w:p>
    <w:p w:rsidR="00E87789" w:rsidRPr="00E87789" w:rsidRDefault="00E87789" w:rsidP="00E877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7789" w:rsidRPr="00E87789" w:rsidRDefault="00E87789" w:rsidP="00E877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 утверждении Порядка размещения сведений о доходах, расходах об имуществе и обязательствах имущественного характера</w:t>
      </w:r>
    </w:p>
    <w:p w:rsidR="00E87789" w:rsidRPr="00E87789" w:rsidRDefault="00E87789" w:rsidP="00E877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муниципальных служащих местной администрации внутригородского муниципального образования Санкт-Петербурга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информации»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7789" w:rsidRPr="00E87789" w:rsidRDefault="00E87789" w:rsidP="00E8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силу действия статьи 8 Федерального закона от 25.12.2008 № 273-ФЗ «О противодействии коррупции»,  в соответствии с федеральным законом от 31.07.2020 № 259-ФЗ «О 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ПОСТАНОВЛЯЮ: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Утвердить Порядок размещения сведений о доходах, расходах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информации.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   </w:t>
      </w:r>
      <w:proofErr w:type="gramStart"/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местной администрации муниципального образования посёлок Тярлево от 06.05.2014 « 11 «Об утверждении Порядка размещения сведений о доходах, расходах об имуществе и обязательствах имущественного характера 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муниципальных служащих Местной Администрации муниципального образования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информации» - признать утратившим силу. </w:t>
      </w:r>
      <w:proofErr w:type="gramEnd"/>
    </w:p>
    <w:p w:rsidR="00E87789" w:rsidRPr="00E87789" w:rsidRDefault="00E87789" w:rsidP="00E8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местной администрации внутригородского муниципального образования  Санкт-Петербурга посёлок Тярлево от 23.03.2021года № 9 «О внесении  изменений в Постановление местной администрации от  06.05.2014  № 11» - признать утратившим силу.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местной администрации                   </w:t>
      </w:r>
      <w:r w:rsidR="00245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А.О. Николаев</w:t>
      </w:r>
    </w:p>
    <w:p w:rsidR="004F7BD3" w:rsidRDefault="004F7BD3" w:rsidP="00E87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5B11" w:rsidRDefault="00245B11" w:rsidP="00E87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E87789" w:rsidRDefault="00E87789" w:rsidP="0024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Постановлению </w:t>
      </w:r>
    </w:p>
    <w:p w:rsidR="00E87789" w:rsidRPr="00E87789" w:rsidRDefault="00E87789" w:rsidP="00E87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местной администрации </w:t>
      </w:r>
    </w:p>
    <w:p w:rsidR="00E87789" w:rsidRPr="00E87789" w:rsidRDefault="00E87789" w:rsidP="00E87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:rsidR="00E87789" w:rsidRPr="00E87789" w:rsidRDefault="00E87789" w:rsidP="00E87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Санкт-Петербурга </w:t>
      </w:r>
    </w:p>
    <w:p w:rsidR="00E87789" w:rsidRPr="00E87789" w:rsidRDefault="00E87789" w:rsidP="00E87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поселок. Тярлево от 10.08.2021 № 18</w:t>
      </w:r>
    </w:p>
    <w:p w:rsidR="00E87789" w:rsidRPr="00E87789" w:rsidRDefault="00E87789" w:rsidP="00E87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E87789" w:rsidRDefault="00E87789" w:rsidP="00E87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размещения сведений о доходах, расходах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информации.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Порядком устанавливается обязанность муниципального служащего местной администрации внутригородского муниципального образования Санкт-Петербурга посёлок Тярлево, ответственного за ведение кадрового делопроизводства (далее - кадровая служба) по размещению сведений о доходах, расходах об имуществе и обязательствах имущественного характера муниципальных 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служащих местной администрации внутригородского муниципального образования Санкт-Петербурга поселок Тярлево их супругов (супруг) и несовершеннолетних детей на официальном сайте муниципального образования посёлок Тярлево (далее - официальный сайт</w:t>
      </w:r>
      <w:proofErr w:type="gramEnd"/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), а также по предоставлению этих сведений для опубликования средствам массовой информации.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официальном сайте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E87789" w:rsidRPr="00E87789" w:rsidRDefault="00E87789" w:rsidP="00E8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перечень объектов недвижимого имущества, принадлежащих муниципальному служащему, его супруге (супругу) несовершеннолетним детям на праве собственности или находящихся в их пользовании, с указанием вида площади и страны расположения каждого из них;</w:t>
      </w:r>
      <w:proofErr w:type="gramEnd"/>
    </w:p>
    <w:p w:rsidR="00E87789" w:rsidRPr="00E87789" w:rsidRDefault="00E87789" w:rsidP="00E8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перечень транспортных средств, с указанием вида и марки, принадлежащих на праве собственности муниципальному служащему, его супругу (супругу) и несовершеннолетним детям;</w:t>
      </w:r>
    </w:p>
    <w:p w:rsidR="00E87789" w:rsidRPr="00E87789" w:rsidRDefault="00E87789" w:rsidP="00E8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в) декларированный годовой доход муниципального служащего, его супруги (супруга) и несовершеннолетних детей. </w:t>
      </w:r>
    </w:p>
    <w:p w:rsidR="00E87789" w:rsidRPr="00E87789" w:rsidRDefault="00E87789" w:rsidP="00E8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 ценных бумагах, акций (долей участия, паев в уставных (складочных) капиталах организаций), цифровых   финансовых   активов,   цифровых   прав,   включающие одновременно цифровые финансовые активы и иные цифровые права, утилитарные цифровые права, цифровой валюты, если общая сумма таких сделок превышает общий доход лица и его супруги (супруга) за три последних года, предшествующих отчетному периоду.</w:t>
      </w:r>
      <w:proofErr w:type="gramEnd"/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об имуществе и обязательствах имущественного характера запрещается указывать:</w:t>
      </w:r>
    </w:p>
    <w:p w:rsidR="00E87789" w:rsidRPr="00E87789" w:rsidRDefault="00E87789" w:rsidP="00E8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иные ведения (кроме указанных в пункте 2 настоящего Порядка) о доходах расходах муниципального служащего, его супруги (супруга) и несовершеннолетних детей, об имуществе, принадлежащим на праве собственности названным лицам, й об их обязательствах имущественного характера:</w:t>
      </w:r>
      <w:proofErr w:type="gramEnd"/>
    </w:p>
    <w:p w:rsidR="00E87789" w:rsidRPr="00E87789" w:rsidRDefault="00E87789" w:rsidP="00E8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персональные данные супруги (супруга), несовершеннолетних детей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муниципального служащего;</w:t>
      </w:r>
    </w:p>
    <w:p w:rsidR="00E87789" w:rsidRPr="00E87789" w:rsidRDefault="00E87789" w:rsidP="00E8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детей:</w:t>
      </w:r>
    </w:p>
    <w:p w:rsidR="00E87789" w:rsidRPr="00E87789" w:rsidRDefault="00E87789" w:rsidP="00E8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несовершеннолетним детям, на праве собственности или находящихся в их пользовании;</w:t>
      </w:r>
    </w:p>
    <w:p w:rsidR="00E87789" w:rsidRPr="00E87789" w:rsidRDefault="00E87789" w:rsidP="00E8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информацию, отнесённую к государственной тайне или являющуюся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конфиденциальной.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Сведения о доходах, расходах об имуществе и обязательствах имущественного характера, указанные в пункте 2 настоящего Порядка, размещают на официальном сайте в 30-дневный срок со дня истечения срока установленного для подачи справок о доходах, об имуществе и обязательствах имущественного характера.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 Кадровая служба: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5-дневный срок со дня поступления запроса от средства </w:t>
      </w:r>
      <w:proofErr w:type="gramStart"/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массовой</w:t>
      </w:r>
      <w:proofErr w:type="gramEnd"/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сообщает о нем муниципальному служащему, в отношении которого поступил запрос;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10-дневный срок со дня поступления запроса от средства массовой информации обеспечивают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87789" w:rsidRPr="00E87789" w:rsidRDefault="00E87789" w:rsidP="00E8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89">
        <w:rPr>
          <w:rFonts w:ascii="Times New Roman" w:eastAsia="Times New Roman" w:hAnsi="Times New Roman" w:cs="Times New Roman"/>
          <w:sz w:val="20"/>
          <w:szCs w:val="20"/>
          <w:lang w:eastAsia="ru-RU"/>
        </w:rPr>
        <w:t>6. Муниципальные служащие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245B11" w:rsidRDefault="00245B11" w:rsidP="00E87789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87789" w:rsidRPr="00E87789" w:rsidRDefault="00E87789" w:rsidP="00E87789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7789">
        <w:rPr>
          <w:rFonts w:ascii="Times New Roman" w:hAnsi="Times New Roman" w:cs="Times New Roman"/>
          <w:color w:val="000000"/>
          <w:sz w:val="20"/>
          <w:szCs w:val="20"/>
        </w:rPr>
        <w:t xml:space="preserve">Глава местной администрации </w:t>
      </w:r>
      <w:r w:rsidR="004F7BD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E87789">
        <w:rPr>
          <w:rFonts w:ascii="Times New Roman" w:hAnsi="Times New Roman" w:cs="Times New Roman"/>
          <w:color w:val="000000"/>
          <w:sz w:val="20"/>
          <w:szCs w:val="20"/>
        </w:rPr>
        <w:t>А.О. Николаев</w:t>
      </w:r>
    </w:p>
    <w:p w:rsidR="00245B11" w:rsidRDefault="00245B11" w:rsidP="00245B11">
      <w:pPr>
        <w:pStyle w:val="a3"/>
        <w:jc w:val="center"/>
        <w:rPr>
          <w:b/>
          <w:color w:val="000000"/>
          <w:sz w:val="20"/>
          <w:szCs w:val="20"/>
        </w:rPr>
      </w:pPr>
    </w:p>
    <w:p w:rsidR="00245B11" w:rsidRDefault="00245B11" w:rsidP="00245B11">
      <w:pPr>
        <w:pStyle w:val="a3"/>
        <w:jc w:val="center"/>
        <w:rPr>
          <w:b/>
          <w:color w:val="000000"/>
          <w:sz w:val="20"/>
          <w:szCs w:val="20"/>
        </w:rPr>
      </w:pPr>
    </w:p>
    <w:p w:rsidR="00E87789" w:rsidRPr="004F7BD3" w:rsidRDefault="00E87789" w:rsidP="00245B11">
      <w:pPr>
        <w:pStyle w:val="a3"/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4F7BD3">
        <w:rPr>
          <w:b/>
          <w:color w:val="000000"/>
          <w:sz w:val="20"/>
          <w:szCs w:val="20"/>
        </w:rPr>
        <w:lastRenderedPageBreak/>
        <w:t>Куда обращаться, если сотрудники управляющей организации не приезжают на вызов?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>Ответ: Государственная жилищная инспекция Санкт-Петербурга – орган государственного надзора за соблюдением законодательства в жилищно-коммунальной сфере.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>Сотрудники инспекции вправе проверить: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>-работу любой обслуживающей жилищный фонд организации;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>-качество предоставления коммунальных услуг;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>-полноту раскрытия управляющей организацией информации в жилищно-коммунальной сфере;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>-правомерность использования и содержание общедомового имущества, формирование и расходование фонда капремонта;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 xml:space="preserve">-соблюдение </w:t>
      </w:r>
      <w:proofErr w:type="gramStart"/>
      <w:r w:rsidRPr="004F7BD3">
        <w:rPr>
          <w:color w:val="000000"/>
          <w:sz w:val="20"/>
          <w:szCs w:val="20"/>
        </w:rPr>
        <w:t>процедуры проведения общих собраний собственников помещений дома</w:t>
      </w:r>
      <w:proofErr w:type="gramEnd"/>
      <w:r w:rsidRPr="004F7BD3">
        <w:rPr>
          <w:color w:val="000000"/>
          <w:sz w:val="20"/>
          <w:szCs w:val="20"/>
        </w:rPr>
        <w:t>;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 xml:space="preserve">-законность перевода жилого помещения в </w:t>
      </w:r>
      <w:proofErr w:type="gramStart"/>
      <w:r w:rsidRPr="004F7BD3">
        <w:rPr>
          <w:color w:val="000000"/>
          <w:sz w:val="20"/>
          <w:szCs w:val="20"/>
        </w:rPr>
        <w:t>нежилое</w:t>
      </w:r>
      <w:proofErr w:type="gramEnd"/>
      <w:r w:rsidRPr="004F7BD3">
        <w:rPr>
          <w:color w:val="000000"/>
          <w:sz w:val="20"/>
          <w:szCs w:val="20"/>
        </w:rPr>
        <w:t>, перепланировки и переустройства помещений.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>При выявлении нарушений: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>-решить вопрос о привлечении виновных должностных и юридических лиц к административной ответственности;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>-выдать обязательное для исполнения предписание об устранении нарушений закона в установленный срок, обеспечив контроль его фактического исполнения;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>-передать материалы проверки по фактам хищения денежных средств собственников помещений, фальсификации результатов общих собраний в следственные органы.</w:t>
      </w:r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4F7BD3">
        <w:rPr>
          <w:color w:val="000000"/>
          <w:sz w:val="20"/>
          <w:szCs w:val="20"/>
        </w:rPr>
        <w:t xml:space="preserve">О фактах нарушений в жилищной сфере можно информировать Государственную жилищную инспекцию по почте, на личном приеме (Санкт-Петербург, </w:t>
      </w:r>
      <w:proofErr w:type="spellStart"/>
      <w:r w:rsidRPr="004F7BD3">
        <w:rPr>
          <w:color w:val="000000"/>
          <w:sz w:val="20"/>
          <w:szCs w:val="20"/>
        </w:rPr>
        <w:t>Малоохтинский</w:t>
      </w:r>
      <w:proofErr w:type="spellEnd"/>
      <w:r w:rsidRPr="004F7BD3">
        <w:rPr>
          <w:color w:val="000000"/>
          <w:sz w:val="20"/>
          <w:szCs w:val="20"/>
        </w:rPr>
        <w:t xml:space="preserve"> пр., д. 68, лит.</w:t>
      </w:r>
      <w:proofErr w:type="gramEnd"/>
      <w:r w:rsidRPr="004F7BD3">
        <w:rPr>
          <w:color w:val="000000"/>
          <w:sz w:val="20"/>
          <w:szCs w:val="20"/>
        </w:rPr>
        <w:t xml:space="preserve"> </w:t>
      </w:r>
      <w:proofErr w:type="gramStart"/>
      <w:r w:rsidRPr="004F7BD3">
        <w:rPr>
          <w:color w:val="000000"/>
          <w:sz w:val="20"/>
          <w:szCs w:val="20"/>
        </w:rPr>
        <w:t>А, 195112) или по электронной почте через сайт «</w:t>
      </w:r>
      <w:proofErr w:type="spellStart"/>
      <w:r w:rsidRPr="004F7BD3">
        <w:rPr>
          <w:color w:val="000000"/>
          <w:sz w:val="20"/>
          <w:szCs w:val="20"/>
        </w:rPr>
        <w:t>Госуслуги</w:t>
      </w:r>
      <w:proofErr w:type="spellEnd"/>
      <w:r w:rsidRPr="004F7BD3">
        <w:rPr>
          <w:color w:val="000000"/>
          <w:sz w:val="20"/>
          <w:szCs w:val="20"/>
        </w:rPr>
        <w:t>».</w:t>
      </w:r>
      <w:proofErr w:type="gramEnd"/>
    </w:p>
    <w:p w:rsidR="00E87789" w:rsidRPr="004F7BD3" w:rsidRDefault="00E87789" w:rsidP="00E8778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7789" w:rsidRPr="004F7BD3" w:rsidRDefault="00E87789" w:rsidP="00E8778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F7BD3">
        <w:rPr>
          <w:color w:val="000000"/>
          <w:sz w:val="20"/>
          <w:szCs w:val="20"/>
        </w:rPr>
        <w:t>Прокуратура Пушкинского района</w:t>
      </w:r>
    </w:p>
    <w:p w:rsidR="00E87789" w:rsidRPr="004F7BD3" w:rsidRDefault="00E87789">
      <w:pPr>
        <w:rPr>
          <w:rFonts w:ascii="Times New Roman" w:hAnsi="Times New Roman" w:cs="Times New Roman"/>
          <w:sz w:val="20"/>
          <w:szCs w:val="20"/>
        </w:rPr>
      </w:pPr>
    </w:p>
    <w:sectPr w:rsidR="00E87789" w:rsidRPr="004F7BD3" w:rsidSect="00245B11">
      <w:footerReference w:type="default" r:id="rId8"/>
      <w:pgSz w:w="8419" w:h="11906" w:orient="landscape" w:code="9"/>
      <w:pgMar w:top="992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AC" w:rsidRDefault="00DC71AC" w:rsidP="004F7BD3">
      <w:pPr>
        <w:spacing w:after="0" w:line="240" w:lineRule="auto"/>
      </w:pPr>
      <w:r>
        <w:separator/>
      </w:r>
    </w:p>
  </w:endnote>
  <w:endnote w:type="continuationSeparator" w:id="0">
    <w:p w:rsidR="00DC71AC" w:rsidRDefault="00DC71AC" w:rsidP="004F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174718"/>
      <w:docPartObj>
        <w:docPartGallery w:val="Page Numbers (Bottom of Page)"/>
        <w:docPartUnique/>
      </w:docPartObj>
    </w:sdtPr>
    <w:sdtContent>
      <w:p w:rsidR="004F7BD3" w:rsidRDefault="004F7B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B11">
          <w:rPr>
            <w:noProof/>
          </w:rPr>
          <w:t>2</w:t>
        </w:r>
        <w:r>
          <w:fldChar w:fldCharType="end"/>
        </w:r>
      </w:p>
    </w:sdtContent>
  </w:sdt>
  <w:p w:rsidR="004F7BD3" w:rsidRDefault="004F7B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AC" w:rsidRDefault="00DC71AC" w:rsidP="004F7BD3">
      <w:pPr>
        <w:spacing w:after="0" w:line="240" w:lineRule="auto"/>
      </w:pPr>
      <w:r>
        <w:separator/>
      </w:r>
    </w:p>
  </w:footnote>
  <w:footnote w:type="continuationSeparator" w:id="0">
    <w:p w:rsidR="00DC71AC" w:rsidRDefault="00DC71AC" w:rsidP="004F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8E5"/>
    <w:multiLevelType w:val="hybridMultilevel"/>
    <w:tmpl w:val="7DF0DD6A"/>
    <w:lvl w:ilvl="0" w:tplc="D0781F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7C4E"/>
    <w:multiLevelType w:val="hybridMultilevel"/>
    <w:tmpl w:val="66C8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47501"/>
    <w:multiLevelType w:val="hybridMultilevel"/>
    <w:tmpl w:val="EDF0975E"/>
    <w:lvl w:ilvl="0" w:tplc="260CE7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56"/>
    <w:rsid w:val="001450A4"/>
    <w:rsid w:val="00245B11"/>
    <w:rsid w:val="004F7BD3"/>
    <w:rsid w:val="00554456"/>
    <w:rsid w:val="00DC71AC"/>
    <w:rsid w:val="00E87789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7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BD3"/>
  </w:style>
  <w:style w:type="paragraph" w:styleId="a7">
    <w:name w:val="footer"/>
    <w:basedOn w:val="a"/>
    <w:link w:val="a8"/>
    <w:uiPriority w:val="99"/>
    <w:unhideWhenUsed/>
    <w:rsid w:val="004F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7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BD3"/>
  </w:style>
  <w:style w:type="paragraph" w:styleId="a7">
    <w:name w:val="footer"/>
    <w:basedOn w:val="a"/>
    <w:link w:val="a8"/>
    <w:uiPriority w:val="99"/>
    <w:unhideWhenUsed/>
    <w:rsid w:val="004F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2021-08-09T12:52:00Z</cp:lastPrinted>
  <dcterms:created xsi:type="dcterms:W3CDTF">2021-08-09T12:23:00Z</dcterms:created>
  <dcterms:modified xsi:type="dcterms:W3CDTF">2021-08-09T12:56:00Z</dcterms:modified>
</cp:coreProperties>
</file>