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87" w:rsidRPr="00DD6C7E" w:rsidRDefault="00DE0A87" w:rsidP="00DE0A87">
      <w:pPr>
        <w:spacing w:line="240" w:lineRule="exact"/>
        <w:ind w:left="4536"/>
        <w:outlineLvl w:val="0"/>
        <w:rPr>
          <w:rFonts w:ascii="Times New Roman" w:hAnsi="Times New Roman"/>
          <w:sz w:val="28"/>
          <w:szCs w:val="28"/>
        </w:rPr>
      </w:pPr>
      <w:r w:rsidRPr="00DD6C7E">
        <w:rPr>
          <w:rFonts w:ascii="Times New Roman" w:hAnsi="Times New Roman"/>
          <w:sz w:val="28"/>
          <w:szCs w:val="28"/>
        </w:rPr>
        <w:t xml:space="preserve">Главам муниципальных образований </w:t>
      </w:r>
    </w:p>
    <w:p w:rsidR="00DE0A87" w:rsidRPr="00DD6C7E" w:rsidRDefault="00DE0A87" w:rsidP="00DE0A87">
      <w:pPr>
        <w:spacing w:line="240" w:lineRule="exact"/>
        <w:ind w:left="4536"/>
        <w:outlineLvl w:val="0"/>
        <w:rPr>
          <w:rFonts w:ascii="Times New Roman" w:hAnsi="Times New Roman"/>
          <w:sz w:val="28"/>
          <w:szCs w:val="28"/>
        </w:rPr>
      </w:pPr>
      <w:r w:rsidRPr="00DD6C7E">
        <w:rPr>
          <w:rFonts w:ascii="Times New Roman" w:hAnsi="Times New Roman"/>
          <w:sz w:val="28"/>
          <w:szCs w:val="28"/>
        </w:rPr>
        <w:t>«г. Пушкин», «г. Павловск», «</w:t>
      </w:r>
      <w:proofErr w:type="spellStart"/>
      <w:r w:rsidRPr="00DD6C7E">
        <w:rPr>
          <w:rFonts w:ascii="Times New Roman" w:hAnsi="Times New Roman"/>
          <w:sz w:val="28"/>
          <w:szCs w:val="28"/>
        </w:rPr>
        <w:t>п</w:t>
      </w:r>
      <w:proofErr w:type="gramStart"/>
      <w:r w:rsidRPr="00DD6C7E">
        <w:rPr>
          <w:rFonts w:ascii="Times New Roman" w:hAnsi="Times New Roman"/>
          <w:sz w:val="28"/>
          <w:szCs w:val="28"/>
        </w:rPr>
        <w:t>.Ш</w:t>
      </w:r>
      <w:proofErr w:type="gramEnd"/>
      <w:r w:rsidRPr="00DD6C7E">
        <w:rPr>
          <w:rFonts w:ascii="Times New Roman" w:hAnsi="Times New Roman"/>
          <w:sz w:val="28"/>
          <w:szCs w:val="28"/>
        </w:rPr>
        <w:t>ушары</w:t>
      </w:r>
      <w:proofErr w:type="spellEnd"/>
      <w:r w:rsidRPr="00DD6C7E">
        <w:rPr>
          <w:rFonts w:ascii="Times New Roman" w:hAnsi="Times New Roman"/>
          <w:sz w:val="28"/>
          <w:szCs w:val="28"/>
        </w:rPr>
        <w:t>», «</w:t>
      </w:r>
      <w:proofErr w:type="spellStart"/>
      <w:r w:rsidRPr="00DD6C7E">
        <w:rPr>
          <w:rFonts w:ascii="Times New Roman" w:hAnsi="Times New Roman"/>
          <w:sz w:val="28"/>
          <w:szCs w:val="28"/>
        </w:rPr>
        <w:t>п.Тярлево</w:t>
      </w:r>
      <w:proofErr w:type="spellEnd"/>
      <w:r w:rsidRPr="00DD6C7E">
        <w:rPr>
          <w:rFonts w:ascii="Times New Roman" w:hAnsi="Times New Roman"/>
          <w:sz w:val="28"/>
          <w:szCs w:val="28"/>
        </w:rPr>
        <w:t>», «п.Александровская»</w:t>
      </w:r>
    </w:p>
    <w:p w:rsidR="00DE0A87" w:rsidRPr="00DD6C7E" w:rsidRDefault="00DE0A87" w:rsidP="00DE0A87">
      <w:pPr>
        <w:spacing w:line="240" w:lineRule="exact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DE0A87" w:rsidRPr="00DD6C7E" w:rsidRDefault="00DE0A87" w:rsidP="00DE0A87">
      <w:pPr>
        <w:spacing w:line="240" w:lineRule="exact"/>
        <w:ind w:left="4536"/>
        <w:rPr>
          <w:rFonts w:ascii="Times New Roman" w:hAnsi="Times New Roman"/>
          <w:sz w:val="28"/>
          <w:szCs w:val="28"/>
        </w:rPr>
      </w:pPr>
      <w:r w:rsidRPr="00DD6C7E">
        <w:rPr>
          <w:rFonts w:ascii="Times New Roman" w:hAnsi="Times New Roman"/>
          <w:sz w:val="28"/>
          <w:szCs w:val="28"/>
        </w:rPr>
        <w:t>Руководителям печатных изданий Пушкинского района</w:t>
      </w:r>
    </w:p>
    <w:p w:rsidR="00DE0A87" w:rsidRDefault="00DE0A87" w:rsidP="00DE0A87">
      <w:pPr>
        <w:ind w:left="4500"/>
        <w:rPr>
          <w:rFonts w:ascii="Times New Roman" w:hAnsi="Times New Roman"/>
          <w:sz w:val="28"/>
          <w:szCs w:val="28"/>
        </w:rPr>
      </w:pPr>
    </w:p>
    <w:p w:rsidR="00DE0A87" w:rsidRPr="00DD6C7E" w:rsidRDefault="00DE0A87" w:rsidP="00DE0A87">
      <w:pPr>
        <w:ind w:left="4500"/>
        <w:rPr>
          <w:rFonts w:ascii="Times New Roman" w:hAnsi="Times New Roman"/>
          <w:sz w:val="28"/>
          <w:szCs w:val="28"/>
        </w:rPr>
      </w:pPr>
    </w:p>
    <w:p w:rsidR="00DE0A87" w:rsidRPr="00DD6C7E" w:rsidRDefault="00DE0A87" w:rsidP="00DE0A87">
      <w:pPr>
        <w:ind w:left="4500"/>
        <w:rPr>
          <w:rFonts w:ascii="Times New Roman" w:hAnsi="Times New Roman"/>
          <w:sz w:val="28"/>
          <w:szCs w:val="28"/>
        </w:rPr>
      </w:pPr>
    </w:p>
    <w:p w:rsidR="00DE0A87" w:rsidRPr="00DD6C7E" w:rsidRDefault="00DE0A87" w:rsidP="00DE0A87">
      <w:pPr>
        <w:ind w:left="4500"/>
        <w:rPr>
          <w:rFonts w:ascii="Times New Roman" w:hAnsi="Times New Roman"/>
          <w:sz w:val="28"/>
          <w:szCs w:val="28"/>
        </w:rPr>
      </w:pPr>
    </w:p>
    <w:p w:rsidR="00DE0A87" w:rsidRPr="00DD6C7E" w:rsidRDefault="00DE0A87" w:rsidP="00534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C7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D6C7E">
        <w:rPr>
          <w:rFonts w:ascii="Times New Roman" w:hAnsi="Times New Roman"/>
          <w:sz w:val="28"/>
          <w:szCs w:val="28"/>
        </w:rPr>
        <w:t>целях</w:t>
      </w:r>
      <w:proofErr w:type="gramEnd"/>
      <w:r w:rsidRPr="00DD6C7E">
        <w:rPr>
          <w:rFonts w:ascii="Times New Roman" w:hAnsi="Times New Roman"/>
          <w:sz w:val="28"/>
          <w:szCs w:val="28"/>
        </w:rPr>
        <w:t xml:space="preserve"> правового просвещения жителей Пушкинского района направлю Вам информацию о разъяснении законодательства РФ.</w:t>
      </w:r>
    </w:p>
    <w:p w:rsidR="00DE0A87" w:rsidRPr="00DD6C7E" w:rsidRDefault="00DE0A87" w:rsidP="00534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C7E">
        <w:rPr>
          <w:rFonts w:ascii="Times New Roman" w:hAnsi="Times New Roman"/>
          <w:sz w:val="28"/>
          <w:szCs w:val="28"/>
        </w:rPr>
        <w:t xml:space="preserve">Прошу </w:t>
      </w:r>
      <w:proofErr w:type="gramStart"/>
      <w:r w:rsidRPr="00DD6C7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D6C7E">
        <w:rPr>
          <w:rFonts w:ascii="Times New Roman" w:hAnsi="Times New Roman"/>
          <w:sz w:val="28"/>
          <w:szCs w:val="28"/>
        </w:rPr>
        <w:t xml:space="preserve"> указанную информацию на Ваших сайтах, а также в Ваших печатных изданиях в рубрике «Прокуратура разъясняет». </w:t>
      </w:r>
    </w:p>
    <w:p w:rsidR="00DE0A87" w:rsidRPr="00DD6C7E" w:rsidRDefault="00DE0A87" w:rsidP="00534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A87" w:rsidRPr="00DD6C7E" w:rsidRDefault="00DE0A87" w:rsidP="00DE0A8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D6C7E">
        <w:rPr>
          <w:rFonts w:ascii="Times New Roman" w:hAnsi="Times New Roman"/>
          <w:sz w:val="28"/>
          <w:szCs w:val="28"/>
        </w:rPr>
        <w:t xml:space="preserve">Приложение: на </w:t>
      </w:r>
      <w:r w:rsidR="00F70801">
        <w:rPr>
          <w:rFonts w:ascii="Times New Roman" w:hAnsi="Times New Roman"/>
          <w:sz w:val="28"/>
          <w:szCs w:val="28"/>
        </w:rPr>
        <w:t>1</w:t>
      </w:r>
      <w:r w:rsidRPr="00DD6C7E">
        <w:rPr>
          <w:rFonts w:ascii="Times New Roman" w:hAnsi="Times New Roman"/>
          <w:sz w:val="28"/>
          <w:szCs w:val="28"/>
        </w:rPr>
        <w:t xml:space="preserve"> л.</w:t>
      </w:r>
    </w:p>
    <w:p w:rsidR="00DE0A87" w:rsidRPr="00DD6C7E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Pr="00DD6C7E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Pr="00DD6C7E" w:rsidRDefault="00DE0A87" w:rsidP="00DE0A8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D6C7E">
        <w:rPr>
          <w:rFonts w:ascii="Times New Roman" w:hAnsi="Times New Roman"/>
          <w:sz w:val="28"/>
          <w:szCs w:val="28"/>
        </w:rPr>
        <w:t>Заместитель прокурора района</w:t>
      </w:r>
    </w:p>
    <w:p w:rsidR="00DE0A87" w:rsidRPr="00DD6C7E" w:rsidRDefault="00DE0A87" w:rsidP="00DE0A8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E0A87" w:rsidRPr="00DD6C7E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C7E">
        <w:rPr>
          <w:rFonts w:ascii="Times New Roman" w:hAnsi="Times New Roman"/>
          <w:sz w:val="28"/>
          <w:szCs w:val="28"/>
        </w:rPr>
        <w:t>советник юстиции</w:t>
      </w:r>
      <w:r w:rsidRPr="00DD6C7E">
        <w:rPr>
          <w:rFonts w:ascii="Times New Roman" w:hAnsi="Times New Roman"/>
          <w:sz w:val="28"/>
          <w:szCs w:val="28"/>
        </w:rPr>
        <w:tab/>
      </w:r>
      <w:r w:rsidRPr="00DD6C7E">
        <w:rPr>
          <w:rFonts w:ascii="Times New Roman" w:hAnsi="Times New Roman"/>
          <w:sz w:val="28"/>
          <w:szCs w:val="28"/>
        </w:rPr>
        <w:tab/>
      </w:r>
      <w:r w:rsidRPr="00DD6C7E">
        <w:rPr>
          <w:rFonts w:ascii="Times New Roman" w:hAnsi="Times New Roman"/>
          <w:sz w:val="28"/>
          <w:szCs w:val="28"/>
        </w:rPr>
        <w:tab/>
      </w:r>
      <w:r w:rsidRPr="00DD6C7E">
        <w:rPr>
          <w:rFonts w:ascii="Times New Roman" w:hAnsi="Times New Roman"/>
          <w:sz w:val="28"/>
          <w:szCs w:val="28"/>
        </w:rPr>
        <w:tab/>
      </w:r>
      <w:r w:rsidRPr="00DD6C7E">
        <w:rPr>
          <w:rFonts w:ascii="Times New Roman" w:hAnsi="Times New Roman"/>
          <w:sz w:val="28"/>
          <w:szCs w:val="28"/>
        </w:rPr>
        <w:tab/>
      </w:r>
      <w:r w:rsidRPr="00DD6C7E">
        <w:rPr>
          <w:rFonts w:ascii="Times New Roman" w:hAnsi="Times New Roman"/>
          <w:sz w:val="28"/>
          <w:szCs w:val="28"/>
        </w:rPr>
        <w:tab/>
        <w:t xml:space="preserve">                С.В. Михайлов</w:t>
      </w:r>
    </w:p>
    <w:p w:rsidR="00DE0A87" w:rsidRPr="00DD6C7E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Pr="00DD6C7E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Pr="00DD6C7E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Pr="00DD6C7E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Pr="00DD6C7E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Default="00DE0A87" w:rsidP="00DE0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A87" w:rsidRDefault="00DE0A87" w:rsidP="00DE0A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C7E">
        <w:rPr>
          <w:rFonts w:ascii="Times New Roman" w:hAnsi="Times New Roman"/>
          <w:sz w:val="24"/>
          <w:szCs w:val="24"/>
        </w:rPr>
        <w:t xml:space="preserve">А.В. Солопова, тел. 476-85-29 </w:t>
      </w:r>
    </w:p>
    <w:p w:rsidR="00DE0A87" w:rsidRPr="00DD6C7E" w:rsidRDefault="00F70801" w:rsidP="00DE0A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Гайтаманова</w:t>
      </w:r>
    </w:p>
    <w:p w:rsidR="00F70801" w:rsidRPr="00A446D4" w:rsidRDefault="00F70801" w:rsidP="00F70801">
      <w:pPr>
        <w:pStyle w:val="a7"/>
        <w:ind w:firstLine="0"/>
        <w:jc w:val="center"/>
        <w:rPr>
          <w:b/>
          <w:szCs w:val="28"/>
        </w:rPr>
      </w:pPr>
      <w:r w:rsidRPr="00A446D4">
        <w:rPr>
          <w:b/>
          <w:szCs w:val="28"/>
        </w:rPr>
        <w:lastRenderedPageBreak/>
        <w:t>Прокуратура разъясняет</w:t>
      </w:r>
    </w:p>
    <w:p w:rsidR="00F70801" w:rsidRPr="00A446D4" w:rsidRDefault="00F70801" w:rsidP="00F70801">
      <w:pPr>
        <w:pStyle w:val="a7"/>
        <w:ind w:firstLine="0"/>
        <w:jc w:val="center"/>
        <w:rPr>
          <w:szCs w:val="28"/>
        </w:rPr>
      </w:pPr>
      <w:r>
        <w:rPr>
          <w:szCs w:val="28"/>
        </w:rPr>
        <w:t>Бесплатная приватизация стала бессрочной</w:t>
      </w:r>
    </w:p>
    <w:p w:rsidR="00F70801" w:rsidRPr="00A446D4" w:rsidRDefault="00F70801" w:rsidP="00F70801">
      <w:pPr>
        <w:pStyle w:val="a7"/>
        <w:ind w:firstLine="0"/>
        <w:jc w:val="center"/>
        <w:rPr>
          <w:szCs w:val="28"/>
        </w:rPr>
      </w:pPr>
    </w:p>
    <w:p w:rsidR="00F70801" w:rsidRDefault="00F70801" w:rsidP="00F70801">
      <w:pPr>
        <w:pStyle w:val="a7"/>
        <w:ind w:firstLine="709"/>
        <w:rPr>
          <w:szCs w:val="28"/>
        </w:rPr>
      </w:pPr>
      <w:r>
        <w:rPr>
          <w:szCs w:val="28"/>
        </w:rPr>
        <w:t xml:space="preserve">С 22 февраля 2017 года вступил в действие Федеральный закон от 22.02.2017 № 14-ФЗ «О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положений законодательных актов Российской Федерации»</w:t>
      </w:r>
    </w:p>
    <w:p w:rsidR="00F70801" w:rsidRDefault="00F70801" w:rsidP="00F70801">
      <w:pPr>
        <w:pStyle w:val="a7"/>
        <w:ind w:firstLine="709"/>
        <w:rPr>
          <w:szCs w:val="28"/>
        </w:rPr>
      </w:pPr>
      <w:r>
        <w:rPr>
          <w:szCs w:val="28"/>
        </w:rPr>
        <w:t>Так, признана утратившей силу часть 2 статьи 2 Федерального закона «О введение в действие Жилищного кодекса Российской Федерации», согласно которой с 1 марта 2017 года прекращалась возможность приватизации жилых помещений.</w:t>
      </w:r>
    </w:p>
    <w:p w:rsidR="00F70801" w:rsidRDefault="00F70801" w:rsidP="00F70801">
      <w:pPr>
        <w:pStyle w:val="a7"/>
        <w:ind w:firstLine="709"/>
        <w:rPr>
          <w:szCs w:val="28"/>
        </w:rPr>
      </w:pPr>
      <w:r>
        <w:rPr>
          <w:szCs w:val="28"/>
        </w:rPr>
        <w:t>Таким образом, бесплатная приватизация жилья станет бессрочной.</w:t>
      </w:r>
    </w:p>
    <w:p w:rsidR="00F70801" w:rsidRPr="00A446D4" w:rsidRDefault="00F70801" w:rsidP="00F70801">
      <w:pPr>
        <w:pStyle w:val="a7"/>
        <w:ind w:firstLine="709"/>
        <w:rPr>
          <w:szCs w:val="28"/>
        </w:rPr>
      </w:pPr>
      <w:r>
        <w:rPr>
          <w:szCs w:val="28"/>
        </w:rPr>
        <w:t>Следует помнить, что приватизация дает возможность владеть, пользоваться и распоряжаться своим жильем на правах собственника имущества. В связи с чем, собственник несет бремя содержания принадлежащего ему имущества.</w:t>
      </w:r>
    </w:p>
    <w:p w:rsidR="00DE0A87" w:rsidRPr="00961275" w:rsidRDefault="00DE0A87" w:rsidP="008926C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87" w:rsidRPr="00B74CE4" w:rsidRDefault="00DE0A87" w:rsidP="00DE0A87">
      <w:pPr>
        <w:rPr>
          <w:rFonts w:ascii="Times New Roman" w:hAnsi="Times New Roman"/>
          <w:sz w:val="28"/>
          <w:szCs w:val="28"/>
        </w:rPr>
      </w:pPr>
      <w:r w:rsidRPr="00B74CE4">
        <w:rPr>
          <w:rFonts w:ascii="Times New Roman" w:hAnsi="Times New Roman"/>
          <w:sz w:val="28"/>
          <w:szCs w:val="28"/>
        </w:rPr>
        <w:t>Прокуратура Пушкинского района</w:t>
      </w:r>
    </w:p>
    <w:sectPr w:rsidR="00DE0A87" w:rsidRPr="00B74CE4" w:rsidSect="007E1F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25" w:rsidRDefault="00A24725">
      <w:pPr>
        <w:spacing w:after="0" w:line="240" w:lineRule="auto"/>
      </w:pPr>
      <w:r>
        <w:separator/>
      </w:r>
    </w:p>
  </w:endnote>
  <w:endnote w:type="continuationSeparator" w:id="0">
    <w:p w:rsidR="00A24725" w:rsidRDefault="00A2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25" w:rsidRDefault="00A24725">
      <w:pPr>
        <w:spacing w:after="0" w:line="240" w:lineRule="auto"/>
      </w:pPr>
      <w:r>
        <w:separator/>
      </w:r>
    </w:p>
  </w:footnote>
  <w:footnote w:type="continuationSeparator" w:id="0">
    <w:p w:rsidR="00A24725" w:rsidRDefault="00A2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C2" w:rsidRDefault="00E83198" w:rsidP="007E1FC2">
    <w:pPr>
      <w:pStyle w:val="a4"/>
      <w:jc w:val="center"/>
    </w:pPr>
    <w:r>
      <w:fldChar w:fldCharType="begin"/>
    </w:r>
    <w:r w:rsidR="00515A72">
      <w:instrText>PAGE   \* MERGEFORMAT</w:instrText>
    </w:r>
    <w:r>
      <w:fldChar w:fldCharType="separate"/>
    </w:r>
    <w:r w:rsidR="004E766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687"/>
    <w:multiLevelType w:val="hybridMultilevel"/>
    <w:tmpl w:val="51323B4C"/>
    <w:lvl w:ilvl="0" w:tplc="4F9C79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766AB"/>
    <w:multiLevelType w:val="hybridMultilevel"/>
    <w:tmpl w:val="093C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C6916"/>
    <w:multiLevelType w:val="hybridMultilevel"/>
    <w:tmpl w:val="73C6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D31C5"/>
    <w:multiLevelType w:val="hybridMultilevel"/>
    <w:tmpl w:val="2462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80D5E"/>
    <w:multiLevelType w:val="hybridMultilevel"/>
    <w:tmpl w:val="0130D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A72"/>
    <w:rsid w:val="000C07BD"/>
    <w:rsid w:val="003C281E"/>
    <w:rsid w:val="00407E04"/>
    <w:rsid w:val="00417FAC"/>
    <w:rsid w:val="004E7661"/>
    <w:rsid w:val="00515A72"/>
    <w:rsid w:val="005216B8"/>
    <w:rsid w:val="00534ECE"/>
    <w:rsid w:val="005944FB"/>
    <w:rsid w:val="006444DE"/>
    <w:rsid w:val="006C3168"/>
    <w:rsid w:val="008926CA"/>
    <w:rsid w:val="009576C0"/>
    <w:rsid w:val="00961275"/>
    <w:rsid w:val="009D5FFD"/>
    <w:rsid w:val="00A012EE"/>
    <w:rsid w:val="00A24725"/>
    <w:rsid w:val="00A723C6"/>
    <w:rsid w:val="00DB05C7"/>
    <w:rsid w:val="00DE0A87"/>
    <w:rsid w:val="00E54157"/>
    <w:rsid w:val="00E83198"/>
    <w:rsid w:val="00F70801"/>
    <w:rsid w:val="00F7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15A72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515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5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5A72"/>
    <w:pPr>
      <w:ind w:left="720"/>
      <w:contextualSpacing/>
    </w:pPr>
  </w:style>
  <w:style w:type="paragraph" w:styleId="a7">
    <w:name w:val="Body Text Indent"/>
    <w:basedOn w:val="a"/>
    <w:link w:val="a8"/>
    <w:rsid w:val="00F708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708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15A72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515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5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5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Метелкина Анна К.</dc:creator>
  <cp:lastModifiedBy>solopova_a</cp:lastModifiedBy>
  <cp:revision>3</cp:revision>
  <cp:lastPrinted>2017-04-13T17:12:00Z</cp:lastPrinted>
  <dcterms:created xsi:type="dcterms:W3CDTF">2017-04-26T05:59:00Z</dcterms:created>
  <dcterms:modified xsi:type="dcterms:W3CDTF">2017-04-26T05:59:00Z</dcterms:modified>
</cp:coreProperties>
</file>