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117EF1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>Фадеева Н.В.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, тел. 476-85-69</w:t>
      </w:r>
    </w:p>
    <w:p w:rsidR="007153DE" w:rsidRDefault="007153DE" w:rsidP="00B94021">
      <w:pPr>
        <w:pStyle w:val="a6"/>
        <w:spacing w:before="0" w:beforeAutospacing="0" w:after="0" w:afterAutospacing="0"/>
        <w:ind w:firstLine="708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B94021">
        <w:rPr>
          <w:b/>
          <w:color w:val="7F7F7F" w:themeColor="text1" w:themeTint="80"/>
          <w:sz w:val="28"/>
          <w:szCs w:val="28"/>
        </w:rPr>
        <w:lastRenderedPageBreak/>
        <w:t>Бесплатн</w:t>
      </w:r>
      <w:r w:rsidR="00B94021">
        <w:rPr>
          <w:b/>
          <w:color w:val="7F7F7F" w:themeColor="text1" w:themeTint="80"/>
          <w:sz w:val="28"/>
          <w:szCs w:val="28"/>
        </w:rPr>
        <w:t>ая юридическая помощь</w:t>
      </w:r>
    </w:p>
    <w:p w:rsidR="00B94021" w:rsidRPr="00B94021" w:rsidRDefault="00B94021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b/>
          <w:color w:val="7F7F7F" w:themeColor="text1" w:themeTint="80"/>
          <w:sz w:val="28"/>
          <w:szCs w:val="28"/>
        </w:rPr>
      </w:pPr>
    </w:p>
    <w:p w:rsidR="007153DE" w:rsidRPr="007153DE" w:rsidRDefault="007153DE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7153DE">
        <w:rPr>
          <w:color w:val="7F7F7F" w:themeColor="text1" w:themeTint="80"/>
          <w:sz w:val="28"/>
          <w:szCs w:val="28"/>
        </w:rPr>
        <w:t xml:space="preserve">Федеральным законом от 13 июня 2023 года № 225-ФЗ «О </w:t>
      </w:r>
      <w:proofErr w:type="gramStart"/>
      <w:r w:rsidRPr="007153DE">
        <w:rPr>
          <w:color w:val="7F7F7F" w:themeColor="text1" w:themeTint="80"/>
          <w:sz w:val="28"/>
          <w:szCs w:val="28"/>
        </w:rPr>
        <w:t>внесении</w:t>
      </w:r>
      <w:proofErr w:type="gramEnd"/>
      <w:r w:rsidRPr="007153DE">
        <w:rPr>
          <w:color w:val="7F7F7F" w:themeColor="text1" w:themeTint="80"/>
          <w:sz w:val="28"/>
          <w:szCs w:val="28"/>
        </w:rPr>
        <w:t xml:space="preserve"> изменений в статью 20 </w:t>
      </w:r>
      <w:r w:rsidR="00B94021">
        <w:rPr>
          <w:color w:val="7F7F7F" w:themeColor="text1" w:themeTint="80"/>
          <w:sz w:val="28"/>
          <w:szCs w:val="28"/>
        </w:rPr>
        <w:t>Федерального закона</w:t>
      </w:r>
      <w:r w:rsidRPr="007153DE">
        <w:rPr>
          <w:color w:val="7F7F7F" w:themeColor="text1" w:themeTint="80"/>
          <w:sz w:val="28"/>
          <w:szCs w:val="28"/>
        </w:rPr>
        <w:t xml:space="preserve"> «О бесплатной юридической помощи». Перечень граждан, имеющих право на получение бесплатной юридической помощи, и случаи оказания такой помощи расширены.</w:t>
      </w:r>
    </w:p>
    <w:p w:rsidR="007153DE" w:rsidRPr="007153DE" w:rsidRDefault="007153DE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7153DE">
        <w:rPr>
          <w:color w:val="7F7F7F" w:themeColor="text1" w:themeTint="80"/>
          <w:sz w:val="28"/>
          <w:szCs w:val="28"/>
        </w:rPr>
        <w:t xml:space="preserve">В </w:t>
      </w:r>
      <w:proofErr w:type="gramStart"/>
      <w:r w:rsidRPr="007153DE">
        <w:rPr>
          <w:color w:val="7F7F7F" w:themeColor="text1" w:themeTint="80"/>
          <w:sz w:val="28"/>
          <w:szCs w:val="28"/>
        </w:rPr>
        <w:t>соответствии</w:t>
      </w:r>
      <w:proofErr w:type="gramEnd"/>
      <w:r w:rsidRPr="007153DE">
        <w:rPr>
          <w:color w:val="7F7F7F" w:themeColor="text1" w:themeTint="80"/>
          <w:sz w:val="28"/>
          <w:szCs w:val="28"/>
        </w:rPr>
        <w:t xml:space="preserve"> с изменениями таким правом теперь обладают следующие категории граждан:</w:t>
      </w:r>
    </w:p>
    <w:p w:rsidR="007153DE" w:rsidRPr="007153DE" w:rsidRDefault="007153DE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7153DE">
        <w:rPr>
          <w:color w:val="7F7F7F" w:themeColor="text1" w:themeTint="80"/>
          <w:sz w:val="28"/>
          <w:szCs w:val="28"/>
        </w:rPr>
        <w:t>- принимавшие (принимающие)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7153DE" w:rsidRPr="007153DE" w:rsidRDefault="007153DE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7153DE">
        <w:rPr>
          <w:color w:val="7F7F7F" w:themeColor="text1" w:themeTint="80"/>
          <w:sz w:val="28"/>
          <w:szCs w:val="28"/>
        </w:rPr>
        <w:t>- выполняющие задачи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7153DE" w:rsidRPr="007153DE" w:rsidRDefault="007153DE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7153DE">
        <w:rPr>
          <w:color w:val="7F7F7F" w:themeColor="text1" w:themeTint="80"/>
          <w:sz w:val="28"/>
          <w:szCs w:val="28"/>
        </w:rPr>
        <w:t>- члены семей указанных граждан.</w:t>
      </w:r>
    </w:p>
    <w:p w:rsidR="00B94021" w:rsidRDefault="007153DE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7153DE">
        <w:rPr>
          <w:color w:val="7F7F7F" w:themeColor="text1" w:themeTint="80"/>
          <w:sz w:val="28"/>
          <w:szCs w:val="28"/>
        </w:rPr>
        <w:t xml:space="preserve">Бесплатная юридическая помощь, в соответствии со ст. 6 Федерального закона от 21.11.2011 № 324-ФЗ «О бесплатной юридической помощи в Российской Федерации», оказывается в виде: </w:t>
      </w:r>
    </w:p>
    <w:p w:rsidR="00B94021" w:rsidRDefault="00B94021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- </w:t>
      </w:r>
      <w:r w:rsidR="007153DE" w:rsidRPr="007153DE">
        <w:rPr>
          <w:color w:val="7F7F7F" w:themeColor="text1" w:themeTint="80"/>
          <w:sz w:val="28"/>
          <w:szCs w:val="28"/>
        </w:rPr>
        <w:t xml:space="preserve">правового консультирования в устной и письменной форме; </w:t>
      </w:r>
    </w:p>
    <w:p w:rsidR="00B94021" w:rsidRDefault="00B94021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- </w:t>
      </w:r>
      <w:r w:rsidR="007153DE" w:rsidRPr="007153DE">
        <w:rPr>
          <w:color w:val="7F7F7F" w:themeColor="text1" w:themeTint="80"/>
          <w:sz w:val="28"/>
          <w:szCs w:val="28"/>
        </w:rPr>
        <w:t xml:space="preserve">составления заявлений, жалоб, ходатайств и других документов правового характера; </w:t>
      </w:r>
    </w:p>
    <w:p w:rsidR="007153DE" w:rsidRPr="007153DE" w:rsidRDefault="00B94021" w:rsidP="00B94021">
      <w:pPr>
        <w:pStyle w:val="a6"/>
        <w:spacing w:before="0" w:beforeAutospacing="0"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- </w:t>
      </w:r>
      <w:r w:rsidR="007153DE" w:rsidRPr="007153DE">
        <w:rPr>
          <w:color w:val="7F7F7F" w:themeColor="text1" w:themeTint="80"/>
          <w:sz w:val="28"/>
          <w:szCs w:val="28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B1039" w:rsidRPr="007153DE" w:rsidRDefault="002B1039" w:rsidP="00B940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0AA4" w:rsidRPr="009755AD" w:rsidRDefault="00811C06" w:rsidP="00B9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153D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</w:t>
      </w: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Пушкинского района</w:t>
      </w:r>
    </w:p>
    <w:p w:rsidR="00234FC7" w:rsidRPr="009755AD" w:rsidRDefault="00234FC7" w:rsidP="00B9402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234FC7" w:rsidRPr="009755AD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AA4"/>
    <w:rsid w:val="0007128D"/>
    <w:rsid w:val="00117EF1"/>
    <w:rsid w:val="001A4E5F"/>
    <w:rsid w:val="00234162"/>
    <w:rsid w:val="00234FC7"/>
    <w:rsid w:val="0028212B"/>
    <w:rsid w:val="002B1039"/>
    <w:rsid w:val="00321BA6"/>
    <w:rsid w:val="00496025"/>
    <w:rsid w:val="004E7FC4"/>
    <w:rsid w:val="0051586F"/>
    <w:rsid w:val="00532F47"/>
    <w:rsid w:val="00587614"/>
    <w:rsid w:val="006C3685"/>
    <w:rsid w:val="007153DE"/>
    <w:rsid w:val="00786360"/>
    <w:rsid w:val="007C55EA"/>
    <w:rsid w:val="00811C06"/>
    <w:rsid w:val="00864F9C"/>
    <w:rsid w:val="00930D66"/>
    <w:rsid w:val="00960E65"/>
    <w:rsid w:val="009755AD"/>
    <w:rsid w:val="00A233B7"/>
    <w:rsid w:val="00A2654C"/>
    <w:rsid w:val="00A651D4"/>
    <w:rsid w:val="00B656B0"/>
    <w:rsid w:val="00B94021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2023-09-05T15:12:00Z</cp:lastPrinted>
  <dcterms:created xsi:type="dcterms:W3CDTF">2023-09-05T15:14:00Z</dcterms:created>
  <dcterms:modified xsi:type="dcterms:W3CDTF">2023-09-05T15:15:00Z</dcterms:modified>
</cp:coreProperties>
</file>