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54" w:rsidRDefault="00213754" w:rsidP="0021375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8CDB58" wp14:editId="64C774D7">
            <wp:simplePos x="0" y="0"/>
            <wp:positionH relativeFrom="column">
              <wp:posOffset>928370</wp:posOffset>
            </wp:positionH>
            <wp:positionV relativeFrom="paragraph">
              <wp:posOffset>16510</wp:posOffset>
            </wp:positionV>
            <wp:extent cx="501650" cy="571500"/>
            <wp:effectExtent l="0" t="0" r="0" b="0"/>
            <wp:wrapSquare wrapText="bothSides"/>
            <wp:docPr id="1" name="Рисунок 2" descr="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754" w:rsidRDefault="00213754" w:rsidP="00213754"/>
    <w:p w:rsidR="00213754" w:rsidRDefault="00213754" w:rsidP="00213754">
      <w:pPr>
        <w:rPr>
          <w:sz w:val="28"/>
        </w:rPr>
      </w:pPr>
    </w:p>
    <w:p w:rsidR="00213754" w:rsidRDefault="00213754" w:rsidP="00213754">
      <w:pPr>
        <w:rPr>
          <w:color w:val="000000"/>
        </w:rPr>
      </w:pPr>
    </w:p>
    <w:p w:rsidR="00213754" w:rsidRDefault="00213754" w:rsidP="002137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4CF2" wp14:editId="1BC6CEE3">
                <wp:simplePos x="0" y="0"/>
                <wp:positionH relativeFrom="column">
                  <wp:posOffset>3027045</wp:posOffset>
                </wp:positionH>
                <wp:positionV relativeFrom="paragraph">
                  <wp:posOffset>69850</wp:posOffset>
                </wp:positionV>
                <wp:extent cx="3070860" cy="23241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754" w:rsidRDefault="00213754" w:rsidP="00213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ПРЕДСЕДАТЕЛЮ КОМИТЕТА ИМУЩЕСТВЕННЫХ ОТНОШЕНИЙ</w:t>
                            </w:r>
                          </w:p>
                          <w:p w:rsidR="00213754" w:rsidRDefault="00213754" w:rsidP="00213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А.С.СЕМЧУКОВУ</w:t>
                            </w:r>
                          </w:p>
                          <w:p w:rsidR="00213754" w:rsidRDefault="00213754" w:rsidP="002137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3754" w:rsidRDefault="00213754" w:rsidP="002137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13754" w:rsidRDefault="00213754" w:rsidP="002137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СПб, Смольный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-д, 1, литера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8.35pt;margin-top:5.5pt;width:241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" stroked="f">
                <v:textbox>
                  <w:txbxContent>
                    <w:p w:rsidR="00213754" w:rsidRDefault="00213754" w:rsidP="002137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ПРЕДСЕДАТЕЛЮ КОМИТЕТА ИМУЩЕСТВЕННЫХ ОТНОШЕНИЙ</w:t>
                      </w:r>
                    </w:p>
                    <w:p w:rsidR="00213754" w:rsidRDefault="00213754" w:rsidP="002137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А.С.СЕМЧУКОВУ</w:t>
                      </w:r>
                    </w:p>
                    <w:p w:rsidR="00213754" w:rsidRDefault="00213754" w:rsidP="002137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3754" w:rsidRDefault="00213754" w:rsidP="002137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13754" w:rsidRDefault="00213754" w:rsidP="002137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СПб, Смольный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пр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-д, 1, литера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</w:t>
      </w:r>
      <w:r>
        <w:rPr>
          <w:sz w:val="24"/>
          <w:szCs w:val="24"/>
        </w:rPr>
        <w:t xml:space="preserve">МУНИЦИПАЛЬНЫЙ СОВЕТ </w:t>
      </w:r>
    </w:p>
    <w:p w:rsidR="00213754" w:rsidRDefault="00213754" w:rsidP="00213754">
      <w:pPr>
        <w:tabs>
          <w:tab w:val="left" w:pos="7088"/>
          <w:tab w:val="left" w:pos="7230"/>
        </w:tabs>
        <w:ind w:right="509"/>
        <w:rPr>
          <w:sz w:val="22"/>
          <w:szCs w:val="22"/>
        </w:rPr>
      </w:pPr>
      <w:r>
        <w:rPr>
          <w:sz w:val="22"/>
          <w:szCs w:val="22"/>
        </w:rPr>
        <w:t xml:space="preserve">            ВНУТРИГОРОДСКОГО      </w:t>
      </w:r>
    </w:p>
    <w:p w:rsidR="00213754" w:rsidRDefault="00213754" w:rsidP="00213754">
      <w:pPr>
        <w:tabs>
          <w:tab w:val="left" w:pos="7088"/>
          <w:tab w:val="left" w:pos="7230"/>
        </w:tabs>
        <w:ind w:right="50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</w:t>
      </w:r>
    </w:p>
    <w:p w:rsidR="00213754" w:rsidRDefault="00213754" w:rsidP="00213754">
      <w:pPr>
        <w:tabs>
          <w:tab w:val="left" w:pos="7088"/>
          <w:tab w:val="left" w:pos="7230"/>
        </w:tabs>
        <w:ind w:right="509"/>
        <w:rPr>
          <w:sz w:val="22"/>
          <w:szCs w:val="22"/>
        </w:rPr>
      </w:pPr>
      <w:r>
        <w:rPr>
          <w:sz w:val="22"/>
          <w:szCs w:val="22"/>
        </w:rPr>
        <w:t xml:space="preserve">             САНКТ-ПЕТЕРБУРГА             </w:t>
      </w:r>
    </w:p>
    <w:p w:rsidR="00213754" w:rsidRDefault="00213754" w:rsidP="002137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ПОСЕЛОК ТЯРЛЕВО         </w:t>
      </w:r>
    </w:p>
    <w:p w:rsidR="00213754" w:rsidRDefault="00213754" w:rsidP="00213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Новая ул., д. 1,пос. </w:t>
      </w:r>
      <w:proofErr w:type="spellStart"/>
      <w:r>
        <w:rPr>
          <w:sz w:val="18"/>
          <w:szCs w:val="18"/>
        </w:rPr>
        <w:t>Тярлево</w:t>
      </w:r>
      <w:proofErr w:type="spellEnd"/>
      <w:r>
        <w:rPr>
          <w:sz w:val="18"/>
          <w:szCs w:val="18"/>
        </w:rPr>
        <w:t xml:space="preserve">, </w:t>
      </w:r>
    </w:p>
    <w:p w:rsidR="00213754" w:rsidRDefault="00213754" w:rsidP="00213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Санкт-Петербург, 196625       </w:t>
      </w:r>
    </w:p>
    <w:p w:rsidR="00213754" w:rsidRDefault="00213754" w:rsidP="00213754">
      <w:pPr>
        <w:rPr>
          <w:sz w:val="18"/>
          <w:szCs w:val="18"/>
        </w:rPr>
      </w:pPr>
      <w:r>
        <w:rPr>
          <w:sz w:val="18"/>
          <w:szCs w:val="18"/>
        </w:rPr>
        <w:t xml:space="preserve">      тел.: (812) 466-7968 факс: (812) 466-7968</w:t>
      </w:r>
    </w:p>
    <w:p w:rsidR="00213754" w:rsidRDefault="00213754" w:rsidP="00213754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</w:t>
      </w: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tyarlevo-spb@mail.ru</w:t>
        </w:r>
      </w:hyperlink>
    </w:p>
    <w:p w:rsidR="00213754" w:rsidRDefault="00213754" w:rsidP="00213754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</w:t>
      </w:r>
      <w:hyperlink r:id="rId7" w:history="1">
        <w:r>
          <w:rPr>
            <w:rStyle w:val="a3"/>
            <w:sz w:val="18"/>
            <w:szCs w:val="18"/>
            <w:lang w:val="en-US"/>
          </w:rPr>
          <w:t>http</w:t>
        </w:r>
        <w:r>
          <w:rPr>
            <w:rStyle w:val="a3"/>
            <w:sz w:val="18"/>
            <w:szCs w:val="18"/>
          </w:rPr>
          <w:t>://</w:t>
        </w:r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mo</w:t>
        </w:r>
        <w:proofErr w:type="spellEnd"/>
        <w:r>
          <w:rPr>
            <w:rStyle w:val="a3"/>
            <w:sz w:val="18"/>
            <w:szCs w:val="18"/>
          </w:rPr>
          <w:t>-</w:t>
        </w:r>
        <w:proofErr w:type="spellStart"/>
        <w:r>
          <w:rPr>
            <w:rStyle w:val="a3"/>
            <w:sz w:val="18"/>
            <w:szCs w:val="18"/>
            <w:lang w:val="en-US"/>
          </w:rPr>
          <w:t>tyarlevo</w:t>
        </w:r>
        <w:proofErr w:type="spellEnd"/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213754">
        <w:rPr>
          <w:sz w:val="18"/>
          <w:szCs w:val="18"/>
        </w:rPr>
        <w:t xml:space="preserve"> </w:t>
      </w:r>
    </w:p>
    <w:p w:rsidR="00213754" w:rsidRDefault="00213754" w:rsidP="00213754">
      <w:pPr>
        <w:rPr>
          <w:sz w:val="16"/>
          <w:szCs w:val="16"/>
        </w:rPr>
      </w:pPr>
      <w:r>
        <w:rPr>
          <w:sz w:val="16"/>
          <w:szCs w:val="16"/>
        </w:rPr>
        <w:t>ОКПО 48017636 ОКОГУ 31300 ОГРН 1027809016520</w:t>
      </w:r>
    </w:p>
    <w:p w:rsidR="00213754" w:rsidRDefault="00213754" w:rsidP="002137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ИНН/КПП 7822005519/782001001 </w:t>
      </w:r>
    </w:p>
    <w:p w:rsidR="00213754" w:rsidRDefault="00213754" w:rsidP="0021375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13754" w:rsidRDefault="00213754" w:rsidP="00213754">
      <w:r>
        <w:t xml:space="preserve">                26.07.2016 №  01/08-01-33</w:t>
      </w:r>
    </w:p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>
      <w:pPr>
        <w:tabs>
          <w:tab w:val="left" w:pos="33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Сергеевич!</w:t>
      </w:r>
    </w:p>
    <w:p w:rsidR="00213754" w:rsidRDefault="00213754" w:rsidP="00213754">
      <w:pPr>
        <w:tabs>
          <w:tab w:val="left" w:pos="3396"/>
        </w:tabs>
        <w:jc w:val="center"/>
        <w:rPr>
          <w:sz w:val="28"/>
          <w:szCs w:val="28"/>
        </w:rPr>
      </w:pPr>
    </w:p>
    <w:p w:rsidR="00213754" w:rsidRDefault="00213754" w:rsidP="0021375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Муниципальный Совет муниципального образования поселок </w:t>
      </w:r>
      <w:proofErr w:type="spellStart"/>
      <w:r>
        <w:rPr>
          <w:sz w:val="28"/>
          <w:szCs w:val="28"/>
        </w:rPr>
        <w:t>Тярлево</w:t>
      </w:r>
      <w:proofErr w:type="spellEnd"/>
      <w:r>
        <w:rPr>
          <w:sz w:val="28"/>
          <w:szCs w:val="28"/>
        </w:rPr>
        <w:t xml:space="preserve"> обращается к Вам с просьбой рассмотреть возможность выполнения работ по обеспечению беспрепятственного доступа для маломобильных групп населения в здание, занимаемое Муниципальным Советом МО пос. </w:t>
      </w:r>
      <w:proofErr w:type="spellStart"/>
      <w:r>
        <w:rPr>
          <w:sz w:val="28"/>
          <w:szCs w:val="28"/>
        </w:rPr>
        <w:t>Тярлево</w:t>
      </w:r>
      <w:proofErr w:type="spellEnd"/>
      <w:r>
        <w:rPr>
          <w:sz w:val="28"/>
          <w:szCs w:val="28"/>
        </w:rPr>
        <w:t xml:space="preserve"> по договору безвозмездного пользования № 24-Б000220, расположенное по адресу: СПб, пос. </w:t>
      </w:r>
      <w:proofErr w:type="spellStart"/>
      <w:r>
        <w:rPr>
          <w:sz w:val="28"/>
          <w:szCs w:val="28"/>
        </w:rPr>
        <w:t>Тярлево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 1, лит А.</w:t>
      </w:r>
    </w:p>
    <w:p w:rsidR="00213754" w:rsidRDefault="00213754" w:rsidP="00213754">
      <w:pPr>
        <w:spacing w:line="480" w:lineRule="auto"/>
        <w:jc w:val="both"/>
        <w:rPr>
          <w:sz w:val="28"/>
          <w:szCs w:val="28"/>
        </w:rPr>
      </w:pPr>
    </w:p>
    <w:p w:rsidR="00213754" w:rsidRDefault="00213754" w:rsidP="00213754">
      <w:pPr>
        <w:rPr>
          <w:sz w:val="28"/>
          <w:szCs w:val="28"/>
        </w:rPr>
      </w:pPr>
    </w:p>
    <w:p w:rsidR="00213754" w:rsidRDefault="00213754" w:rsidP="00213754">
      <w:pPr>
        <w:rPr>
          <w:sz w:val="28"/>
          <w:szCs w:val="28"/>
        </w:rPr>
      </w:pPr>
    </w:p>
    <w:p w:rsidR="00213754" w:rsidRDefault="00213754" w:rsidP="00213754">
      <w:pPr>
        <w:rPr>
          <w:sz w:val="28"/>
          <w:szCs w:val="28"/>
        </w:rPr>
      </w:pPr>
    </w:p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/>
    <w:p w:rsidR="00213754" w:rsidRDefault="00213754" w:rsidP="00213754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</w:t>
      </w:r>
    </w:p>
    <w:p w:rsidR="00213754" w:rsidRDefault="00213754" w:rsidP="00213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3754" w:rsidRDefault="00213754" w:rsidP="00213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Тярлево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ab/>
      </w:r>
    </w:p>
    <w:p w:rsidR="00213754" w:rsidRDefault="00213754" w:rsidP="00213754">
      <w:pPr>
        <w:rPr>
          <w:sz w:val="28"/>
          <w:szCs w:val="28"/>
        </w:rPr>
      </w:pPr>
    </w:p>
    <w:p w:rsidR="00213754" w:rsidRDefault="00213754" w:rsidP="00213754"/>
    <w:p w:rsidR="00807A2A" w:rsidRDefault="00807A2A">
      <w:bookmarkStart w:id="0" w:name="_GoBack"/>
      <w:bookmarkEnd w:id="0"/>
    </w:p>
    <w:sectPr w:rsidR="0080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C5"/>
    <w:rsid w:val="00213754"/>
    <w:rsid w:val="00807A2A"/>
    <w:rsid w:val="00B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2016-07-28T06:46:00Z</dcterms:created>
  <dcterms:modified xsi:type="dcterms:W3CDTF">2016-07-28T06:46:00Z</dcterms:modified>
</cp:coreProperties>
</file>