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D9" w:rsidRPr="00BF2D89" w:rsidRDefault="0074323F">
      <w:pPr>
        <w:pStyle w:val="Style3"/>
        <w:widowControl/>
        <w:spacing w:before="48"/>
        <w:ind w:left="2074"/>
        <w:rPr>
          <w:rStyle w:val="FontStyle15"/>
          <w:sz w:val="28"/>
          <w:szCs w:val="28"/>
          <w:vertAlign w:val="superscript"/>
        </w:rPr>
      </w:pPr>
      <w:r w:rsidRPr="00BF2D89">
        <w:rPr>
          <w:rStyle w:val="FontStyle15"/>
          <w:sz w:val="28"/>
          <w:szCs w:val="28"/>
        </w:rPr>
        <w:t>Памятки для инвалидов по вопросам получения услуг  и помощи со стороны персонала на объекте</w:t>
      </w:r>
    </w:p>
    <w:p w:rsidR="00846BD9" w:rsidRDefault="00846BD9">
      <w:pPr>
        <w:pStyle w:val="Style4"/>
        <w:widowControl/>
        <w:spacing w:line="240" w:lineRule="exact"/>
        <w:ind w:left="682"/>
        <w:jc w:val="center"/>
        <w:rPr>
          <w:sz w:val="20"/>
          <w:szCs w:val="20"/>
        </w:rPr>
      </w:pPr>
    </w:p>
    <w:p w:rsidR="00846BD9" w:rsidRDefault="0074323F" w:rsidP="00BF2D89">
      <w:pPr>
        <w:pStyle w:val="Style4"/>
        <w:widowControl/>
        <w:spacing w:before="48"/>
        <w:ind w:left="682"/>
        <w:jc w:val="center"/>
        <w:rPr>
          <w:rStyle w:val="FontStyle16"/>
          <w:i w:val="0"/>
          <w:sz w:val="28"/>
          <w:szCs w:val="28"/>
        </w:rPr>
      </w:pPr>
      <w:r w:rsidRPr="00BF2D89">
        <w:rPr>
          <w:rStyle w:val="FontStyle19"/>
          <w:sz w:val="28"/>
          <w:szCs w:val="28"/>
        </w:rPr>
        <w:t>Уважаемые посетители</w:t>
      </w:r>
      <w:r w:rsidR="00BF2D89">
        <w:rPr>
          <w:rStyle w:val="FontStyle19"/>
          <w:sz w:val="28"/>
          <w:szCs w:val="28"/>
        </w:rPr>
        <w:t xml:space="preserve"> </w:t>
      </w:r>
      <w:r w:rsidR="00BF2D89" w:rsidRPr="00BF2D89">
        <w:rPr>
          <w:rStyle w:val="FontStyle16"/>
          <w:i w:val="0"/>
          <w:sz w:val="28"/>
          <w:szCs w:val="28"/>
        </w:rPr>
        <w:t xml:space="preserve">ОМСУ поселок </w:t>
      </w:r>
      <w:proofErr w:type="spellStart"/>
      <w:r w:rsidR="00BF2D89" w:rsidRPr="00BF2D89">
        <w:rPr>
          <w:rStyle w:val="FontStyle16"/>
          <w:i w:val="0"/>
          <w:sz w:val="28"/>
          <w:szCs w:val="28"/>
        </w:rPr>
        <w:t>Тярлево</w:t>
      </w:r>
      <w:proofErr w:type="spellEnd"/>
      <w:r w:rsidR="00BF2D89">
        <w:rPr>
          <w:rStyle w:val="FontStyle16"/>
          <w:i w:val="0"/>
          <w:sz w:val="28"/>
          <w:szCs w:val="28"/>
        </w:rPr>
        <w:t>!</w:t>
      </w:r>
    </w:p>
    <w:p w:rsidR="00BF2D89" w:rsidRPr="00BF2D89" w:rsidRDefault="00BF2D89" w:rsidP="00BF2D89">
      <w:pPr>
        <w:pStyle w:val="Style4"/>
        <w:widowControl/>
        <w:spacing w:before="48"/>
        <w:ind w:left="682"/>
        <w:jc w:val="center"/>
        <w:rPr>
          <w:rStyle w:val="FontStyle16"/>
          <w:i w:val="0"/>
          <w:sz w:val="28"/>
          <w:szCs w:val="28"/>
        </w:rPr>
      </w:pPr>
    </w:p>
    <w:p w:rsidR="00846BD9" w:rsidRPr="00BF2D89" w:rsidRDefault="0074323F">
      <w:pPr>
        <w:pStyle w:val="Style6"/>
        <w:widowControl/>
        <w:spacing w:before="96" w:line="298" w:lineRule="exact"/>
        <w:rPr>
          <w:rStyle w:val="FontStyle19"/>
          <w:sz w:val="28"/>
          <w:szCs w:val="28"/>
        </w:rPr>
      </w:pPr>
      <w:r w:rsidRPr="00BF2D89">
        <w:rPr>
          <w:rStyle w:val="FontStyle19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</w:t>
      </w:r>
      <w:r w:rsidR="00BF2D89" w:rsidRPr="00BF2D89">
        <w:rPr>
          <w:rStyle w:val="FontStyle19"/>
          <w:sz w:val="28"/>
          <w:szCs w:val="28"/>
        </w:rPr>
        <w:t xml:space="preserve"> </w:t>
      </w:r>
      <w:r w:rsidRPr="00BF2D89">
        <w:rPr>
          <w:rStyle w:val="FontStyle19"/>
          <w:sz w:val="28"/>
          <w:szCs w:val="28"/>
        </w:rPr>
        <w:t>услуг и о дополнительной помощи со стороны персонала организации</w:t>
      </w:r>
      <w:proofErr w:type="gramStart"/>
      <w:r w:rsidR="00BF2D89" w:rsidRPr="00BF2D89">
        <w:rPr>
          <w:rStyle w:val="FontStyle19"/>
          <w:sz w:val="28"/>
          <w:szCs w:val="28"/>
        </w:rPr>
        <w:t>.</w:t>
      </w:r>
      <w:r w:rsidRPr="00BF2D89">
        <w:rPr>
          <w:rStyle w:val="FontStyle19"/>
          <w:sz w:val="28"/>
          <w:szCs w:val="28"/>
        </w:rPr>
        <w:t>'</w:t>
      </w:r>
      <w:proofErr w:type="gramEnd"/>
    </w:p>
    <w:p w:rsidR="00846BD9" w:rsidRPr="00BF2D89" w:rsidRDefault="0074323F">
      <w:pPr>
        <w:pStyle w:val="Style6"/>
        <w:widowControl/>
        <w:spacing w:before="96" w:line="307" w:lineRule="exact"/>
        <w:rPr>
          <w:rStyle w:val="FontStyle19"/>
          <w:sz w:val="28"/>
          <w:szCs w:val="28"/>
        </w:rPr>
      </w:pPr>
      <w:r w:rsidRPr="00BF2D89">
        <w:rPr>
          <w:rStyle w:val="FontStyle19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 -</w:t>
      </w:r>
    </w:p>
    <w:p w:rsidR="00846BD9" w:rsidRPr="00BF2D89" w:rsidRDefault="0074323F">
      <w:pPr>
        <w:pStyle w:val="Style7"/>
        <w:widowControl/>
        <w:tabs>
          <w:tab w:val="left" w:leader="underscore" w:pos="3139"/>
          <w:tab w:val="left" w:leader="underscore" w:pos="4560"/>
        </w:tabs>
        <w:ind w:left="710"/>
        <w:rPr>
          <w:rStyle w:val="FontStyle17"/>
          <w:sz w:val="28"/>
          <w:szCs w:val="28"/>
          <w:lang w:eastAsia="en-US"/>
        </w:rPr>
      </w:pPr>
      <w:r w:rsidRPr="00BF2D89">
        <w:rPr>
          <w:rStyle w:val="FontStyle17"/>
          <w:sz w:val="28"/>
          <w:szCs w:val="28"/>
          <w:lang w:val="en-US" w:eastAsia="en-US"/>
        </w:rPr>
        <w:t>l</w:t>
      </w:r>
      <w:r w:rsidR="00BF2D89">
        <w:rPr>
          <w:rStyle w:val="FontStyle17"/>
          <w:rFonts w:asciiTheme="minorHAnsi" w:hAnsiTheme="minorHAnsi"/>
          <w:sz w:val="28"/>
          <w:szCs w:val="28"/>
          <w:lang w:eastAsia="en-US"/>
        </w:rPr>
        <w:t>).</w:t>
      </w:r>
      <w:r w:rsidR="00BF2D89" w:rsidRPr="00BF2D89">
        <w:rPr>
          <w:rStyle w:val="FontStyle17"/>
          <w:rFonts w:ascii="Times New Roman" w:cs="Times New Roman"/>
          <w:sz w:val="28"/>
          <w:szCs w:val="28"/>
          <w:lang w:eastAsia="en-US"/>
        </w:rPr>
        <w:t>кнопка вызова</w:t>
      </w:r>
      <w:r w:rsidRPr="00BF2D89">
        <w:rPr>
          <w:rStyle w:val="FontStyle17"/>
          <w:sz w:val="28"/>
          <w:szCs w:val="28"/>
          <w:lang w:eastAsia="en-US"/>
        </w:rPr>
        <w:t xml:space="preserve"> </w:t>
      </w:r>
      <w:r w:rsidR="00BF2D89">
        <w:rPr>
          <w:rStyle w:val="FontStyle17"/>
          <w:rFonts w:asciiTheme="minorHAnsi" w:hAnsiTheme="minorHAnsi"/>
          <w:sz w:val="28"/>
          <w:szCs w:val="28"/>
          <w:lang w:eastAsia="en-US"/>
        </w:rPr>
        <w:t>персонала</w:t>
      </w:r>
      <w:r w:rsidRPr="00BF2D89">
        <w:rPr>
          <w:rStyle w:val="FontStyle17"/>
          <w:sz w:val="28"/>
          <w:szCs w:val="28"/>
          <w:lang w:eastAsia="en-US"/>
        </w:rPr>
        <w:t>.</w:t>
      </w:r>
    </w:p>
    <w:p w:rsidR="00846BD9" w:rsidRPr="00BF2D89" w:rsidRDefault="0074323F">
      <w:pPr>
        <w:pStyle w:val="Style6"/>
        <w:widowControl/>
        <w:tabs>
          <w:tab w:val="left" w:leader="underscore" w:pos="4560"/>
        </w:tabs>
        <w:spacing w:line="240" w:lineRule="auto"/>
        <w:ind w:left="682" w:firstLine="0"/>
        <w:jc w:val="left"/>
        <w:rPr>
          <w:rStyle w:val="FontStyle19"/>
          <w:spacing w:val="0"/>
          <w:sz w:val="28"/>
          <w:szCs w:val="28"/>
        </w:rPr>
      </w:pPr>
      <w:r w:rsidRPr="00BF2D89">
        <w:rPr>
          <w:rStyle w:val="FontStyle19"/>
          <w:spacing w:val="20"/>
          <w:sz w:val="28"/>
          <w:szCs w:val="28"/>
        </w:rPr>
        <w:t>2</w:t>
      </w:r>
      <w:r w:rsidR="00BF2D89">
        <w:rPr>
          <w:rStyle w:val="FontStyle19"/>
          <w:spacing w:val="20"/>
          <w:sz w:val="28"/>
          <w:szCs w:val="28"/>
        </w:rPr>
        <w:t>)</w:t>
      </w:r>
      <w:proofErr w:type="gramStart"/>
      <w:r w:rsidR="00BF2D89">
        <w:rPr>
          <w:rStyle w:val="FontStyle19"/>
          <w:spacing w:val="20"/>
          <w:sz w:val="28"/>
          <w:szCs w:val="28"/>
        </w:rPr>
        <w:t>.</w:t>
      </w:r>
      <w:proofErr w:type="gramEnd"/>
      <w:r w:rsidR="00BF2D89">
        <w:rPr>
          <w:rStyle w:val="FontStyle19"/>
          <w:spacing w:val="20"/>
          <w:sz w:val="28"/>
          <w:szCs w:val="28"/>
        </w:rPr>
        <w:t xml:space="preserve"> </w:t>
      </w:r>
      <w:proofErr w:type="gramStart"/>
      <w:r w:rsidR="00BF2D89">
        <w:rPr>
          <w:rStyle w:val="FontStyle19"/>
          <w:spacing w:val="20"/>
          <w:sz w:val="28"/>
          <w:szCs w:val="28"/>
        </w:rPr>
        <w:t>з</w:t>
      </w:r>
      <w:proofErr w:type="gramEnd"/>
      <w:r w:rsidR="00BF2D89">
        <w:rPr>
          <w:rStyle w:val="FontStyle19"/>
          <w:spacing w:val="20"/>
          <w:sz w:val="28"/>
          <w:szCs w:val="28"/>
        </w:rPr>
        <w:t>вонок</w:t>
      </w:r>
    </w:p>
    <w:p w:rsidR="00846BD9" w:rsidRPr="00BF2D89" w:rsidRDefault="0074323F" w:rsidP="002E09F4">
      <w:pPr>
        <w:pStyle w:val="Style6"/>
        <w:widowControl/>
        <w:spacing w:before="211" w:line="298" w:lineRule="exact"/>
        <w:ind w:firstLine="653"/>
        <w:rPr>
          <w:sz w:val="28"/>
          <w:szCs w:val="28"/>
        </w:rPr>
      </w:pPr>
      <w:r w:rsidRPr="00BF2D89">
        <w:rPr>
          <w:rStyle w:val="FontStyle19"/>
          <w:sz w:val="28"/>
          <w:szCs w:val="28"/>
        </w:rPr>
        <w:t>Необходимая дополнительная помощь оказывается силами сотрудников  организации. Для вызова</w:t>
      </w:r>
      <w:r w:rsidR="00BF2D89">
        <w:rPr>
          <w:rStyle w:val="FontStyle19"/>
          <w:sz w:val="28"/>
          <w:szCs w:val="28"/>
        </w:rPr>
        <w:t xml:space="preserve"> </w:t>
      </w:r>
      <w:r w:rsidRPr="00BF2D89">
        <w:rPr>
          <w:rStyle w:val="FontStyle19"/>
          <w:sz w:val="28"/>
          <w:szCs w:val="28"/>
        </w:rPr>
        <w:t>сотрудника воспользуйтесь кнопкой вызова персонала, расположенн</w:t>
      </w:r>
      <w:r w:rsidR="00BF2D89">
        <w:rPr>
          <w:rStyle w:val="FontStyle19"/>
          <w:sz w:val="28"/>
          <w:szCs w:val="28"/>
        </w:rPr>
        <w:t>ой у входа в здание</w:t>
      </w:r>
    </w:p>
    <w:p w:rsidR="00846BD9" w:rsidRPr="00BF2D89" w:rsidRDefault="0074323F">
      <w:pPr>
        <w:pStyle w:val="Style9"/>
        <w:widowControl/>
        <w:tabs>
          <w:tab w:val="left" w:leader="underscore" w:pos="3821"/>
          <w:tab w:val="left" w:leader="underscore" w:pos="5501"/>
        </w:tabs>
        <w:spacing w:before="58"/>
        <w:rPr>
          <w:rStyle w:val="FontStyle19"/>
          <w:spacing w:val="-30"/>
          <w:sz w:val="28"/>
          <w:szCs w:val="28"/>
        </w:rPr>
      </w:pPr>
      <w:r w:rsidRPr="00BF2D89">
        <w:rPr>
          <w:rStyle w:val="FontStyle19"/>
          <w:sz w:val="28"/>
          <w:szCs w:val="28"/>
        </w:rPr>
        <w:t>или телефон</w:t>
      </w:r>
      <w:r w:rsidR="002E09F4">
        <w:rPr>
          <w:rStyle w:val="FontStyle19"/>
          <w:sz w:val="28"/>
          <w:szCs w:val="28"/>
        </w:rPr>
        <w:t xml:space="preserve">у -  </w:t>
      </w:r>
      <w:r w:rsidR="00BF2D89">
        <w:rPr>
          <w:rStyle w:val="FontStyle19"/>
          <w:spacing w:val="-30"/>
          <w:sz w:val="28"/>
          <w:szCs w:val="28"/>
        </w:rPr>
        <w:t>8</w:t>
      </w:r>
      <w:r w:rsidR="002E09F4">
        <w:rPr>
          <w:rStyle w:val="FontStyle19"/>
          <w:spacing w:val="-30"/>
          <w:sz w:val="28"/>
          <w:szCs w:val="28"/>
        </w:rPr>
        <w:t xml:space="preserve">  </w:t>
      </w:r>
      <w:r w:rsidR="00BF2D89">
        <w:rPr>
          <w:rStyle w:val="FontStyle19"/>
          <w:spacing w:val="-30"/>
          <w:sz w:val="28"/>
          <w:szCs w:val="28"/>
        </w:rPr>
        <w:t xml:space="preserve">(812) </w:t>
      </w:r>
      <w:r w:rsidR="002E09F4">
        <w:rPr>
          <w:rStyle w:val="FontStyle19"/>
          <w:spacing w:val="-30"/>
          <w:sz w:val="28"/>
          <w:szCs w:val="28"/>
        </w:rPr>
        <w:t xml:space="preserve"> </w:t>
      </w:r>
      <w:r w:rsidR="00BF2D89">
        <w:rPr>
          <w:rStyle w:val="FontStyle19"/>
          <w:spacing w:val="-30"/>
          <w:sz w:val="28"/>
          <w:szCs w:val="28"/>
        </w:rPr>
        <w:t>466 – 79 - 68</w:t>
      </w:r>
      <w:r w:rsidRPr="00BF2D89">
        <w:rPr>
          <w:rStyle w:val="FontStyle19"/>
          <w:spacing w:val="-30"/>
          <w:sz w:val="28"/>
          <w:szCs w:val="28"/>
        </w:rPr>
        <w:t>.</w:t>
      </w:r>
    </w:p>
    <w:p w:rsidR="00846BD9" w:rsidRPr="00BF2D89" w:rsidRDefault="0074323F">
      <w:pPr>
        <w:pStyle w:val="Style6"/>
        <w:widowControl/>
        <w:spacing w:before="96" w:line="240" w:lineRule="auto"/>
        <w:ind w:left="672" w:firstLine="0"/>
        <w:jc w:val="left"/>
        <w:rPr>
          <w:rStyle w:val="FontStyle19"/>
          <w:sz w:val="28"/>
          <w:szCs w:val="28"/>
        </w:rPr>
      </w:pPr>
      <w:r w:rsidRPr="00BF2D89">
        <w:rPr>
          <w:rStyle w:val="FontStyle19"/>
          <w:sz w:val="28"/>
          <w:szCs w:val="28"/>
        </w:rPr>
        <w:t>В этом здании Вы можете воспользоваться следующими услугами:</w:t>
      </w:r>
    </w:p>
    <w:p w:rsidR="00846BD9" w:rsidRPr="00BF2D89" w:rsidRDefault="00BF2D89">
      <w:pPr>
        <w:pStyle w:val="Style6"/>
        <w:widowControl/>
        <w:tabs>
          <w:tab w:val="left" w:leader="underscore" w:pos="3504"/>
          <w:tab w:val="left" w:leader="underscore" w:pos="4560"/>
        </w:tabs>
        <w:spacing w:before="10" w:line="326" w:lineRule="exact"/>
        <w:ind w:left="701" w:firstLine="0"/>
        <w:jc w:val="left"/>
        <w:rPr>
          <w:rStyle w:val="FontStyle19"/>
          <w:spacing w:val="0"/>
          <w:position w:val="-2"/>
          <w:sz w:val="28"/>
          <w:szCs w:val="28"/>
        </w:rPr>
      </w:pPr>
      <w:r>
        <w:rPr>
          <w:rStyle w:val="FontStyle19"/>
          <w:spacing w:val="20"/>
          <w:position w:val="-2"/>
          <w:sz w:val="28"/>
          <w:szCs w:val="28"/>
        </w:rPr>
        <w:t>1</w:t>
      </w:r>
      <w:proofErr w:type="gramStart"/>
      <w:r>
        <w:rPr>
          <w:rStyle w:val="FontStyle19"/>
          <w:spacing w:val="20"/>
          <w:position w:val="-2"/>
          <w:sz w:val="28"/>
          <w:szCs w:val="28"/>
        </w:rPr>
        <w:t xml:space="preserve"> </w:t>
      </w:r>
      <w:r w:rsidR="0074323F" w:rsidRPr="00BF2D89">
        <w:rPr>
          <w:rStyle w:val="FontStyle19"/>
          <w:spacing w:val="20"/>
          <w:position w:val="-2"/>
          <w:sz w:val="28"/>
          <w:szCs w:val="28"/>
        </w:rPr>
        <w:t>)</w:t>
      </w:r>
      <w:proofErr w:type="gramEnd"/>
      <w:r>
        <w:rPr>
          <w:rStyle w:val="FontStyle19"/>
          <w:spacing w:val="20"/>
          <w:position w:val="-2"/>
          <w:sz w:val="28"/>
          <w:szCs w:val="28"/>
        </w:rPr>
        <w:t>консультационные</w:t>
      </w:r>
      <w:r w:rsidR="0074323F" w:rsidRPr="00BF2D89">
        <w:rPr>
          <w:rStyle w:val="FontStyle19"/>
          <w:spacing w:val="20"/>
          <w:position w:val="-2"/>
          <w:sz w:val="28"/>
          <w:szCs w:val="28"/>
        </w:rPr>
        <w:t>___</w:t>
      </w:r>
      <w:r w:rsidR="0074323F" w:rsidRPr="00BF2D89">
        <w:rPr>
          <w:rStyle w:val="FontStyle19"/>
          <w:spacing w:val="0"/>
          <w:position w:val="-2"/>
          <w:sz w:val="28"/>
          <w:szCs w:val="28"/>
        </w:rPr>
        <w:tab/>
      </w:r>
      <w:r w:rsidR="0074323F" w:rsidRPr="00BF2D89">
        <w:rPr>
          <w:rStyle w:val="FontStyle19"/>
          <w:spacing w:val="0"/>
          <w:position w:val="-2"/>
          <w:sz w:val="28"/>
          <w:szCs w:val="28"/>
        </w:rPr>
        <w:tab/>
      </w:r>
    </w:p>
    <w:p w:rsidR="00846BD9" w:rsidRPr="00BF2D89" w:rsidRDefault="0074323F">
      <w:pPr>
        <w:pStyle w:val="Style6"/>
        <w:widowControl/>
        <w:tabs>
          <w:tab w:val="left" w:leader="underscore" w:pos="1546"/>
          <w:tab w:val="left" w:leader="underscore" w:pos="1997"/>
          <w:tab w:val="left" w:leader="underscore" w:pos="2486"/>
          <w:tab w:val="left" w:leader="underscore" w:pos="4560"/>
        </w:tabs>
        <w:spacing w:before="10" w:line="240" w:lineRule="auto"/>
        <w:ind w:left="672" w:firstLine="0"/>
        <w:jc w:val="left"/>
        <w:rPr>
          <w:rStyle w:val="FontStyle19"/>
          <w:spacing w:val="0"/>
          <w:sz w:val="28"/>
          <w:szCs w:val="28"/>
        </w:rPr>
      </w:pPr>
      <w:r w:rsidRPr="00BF2D89">
        <w:rPr>
          <w:rStyle w:val="FontStyle19"/>
          <w:sz w:val="28"/>
          <w:szCs w:val="28"/>
        </w:rPr>
        <w:t>2</w:t>
      </w:r>
      <w:proofErr w:type="gramStart"/>
      <w:r w:rsidR="00BF2D89">
        <w:rPr>
          <w:rStyle w:val="FontStyle19"/>
          <w:sz w:val="28"/>
          <w:szCs w:val="28"/>
        </w:rPr>
        <w:t xml:space="preserve"> </w:t>
      </w:r>
      <w:r w:rsidRPr="00BF2D89">
        <w:rPr>
          <w:rStyle w:val="FontStyle19"/>
          <w:sz w:val="28"/>
          <w:szCs w:val="28"/>
        </w:rPr>
        <w:t>)</w:t>
      </w:r>
      <w:proofErr w:type="gramEnd"/>
      <w:r w:rsidR="00BF2D89">
        <w:rPr>
          <w:rStyle w:val="FontStyle19"/>
          <w:sz w:val="28"/>
          <w:szCs w:val="28"/>
        </w:rPr>
        <w:t xml:space="preserve"> информационные</w:t>
      </w:r>
    </w:p>
    <w:p w:rsidR="00846BD9" w:rsidRPr="00BF2D89" w:rsidRDefault="0074323F">
      <w:pPr>
        <w:pStyle w:val="Style6"/>
        <w:widowControl/>
        <w:spacing w:before="163" w:line="307" w:lineRule="exact"/>
        <w:ind w:firstLine="643"/>
        <w:rPr>
          <w:rStyle w:val="FontStyle19"/>
          <w:sz w:val="28"/>
          <w:szCs w:val="28"/>
        </w:rPr>
      </w:pPr>
      <w:r w:rsidRPr="00BF2D89">
        <w:rPr>
          <w:rStyle w:val="FontStyle19"/>
          <w:sz w:val="28"/>
          <w:szCs w:val="28"/>
        </w:rPr>
        <w:t>Услуги, которые в случае трудности посещения здания организации, оказываются на дому:</w:t>
      </w:r>
    </w:p>
    <w:p w:rsidR="00846BD9" w:rsidRPr="00BF2D89" w:rsidRDefault="0074323F">
      <w:pPr>
        <w:pStyle w:val="Style10"/>
        <w:widowControl/>
        <w:tabs>
          <w:tab w:val="left" w:leader="underscore" w:pos="3706"/>
          <w:tab w:val="left" w:leader="underscore" w:pos="4550"/>
        </w:tabs>
        <w:spacing w:before="38"/>
        <w:ind w:left="710"/>
        <w:rPr>
          <w:rStyle w:val="FontStyle15"/>
          <w:b w:val="0"/>
          <w:spacing w:val="20"/>
          <w:sz w:val="28"/>
          <w:szCs w:val="28"/>
        </w:rPr>
      </w:pPr>
      <w:r w:rsidRPr="00BF2D89">
        <w:rPr>
          <w:rStyle w:val="FontStyle15"/>
          <w:b w:val="0"/>
          <w:spacing w:val="20"/>
          <w:sz w:val="28"/>
          <w:szCs w:val="28"/>
        </w:rPr>
        <w:t>1)</w:t>
      </w:r>
      <w:r w:rsidR="00BF2D89">
        <w:rPr>
          <w:rStyle w:val="FontStyle15"/>
          <w:b w:val="0"/>
          <w:spacing w:val="20"/>
          <w:sz w:val="28"/>
          <w:szCs w:val="28"/>
        </w:rPr>
        <w:t>информационные</w:t>
      </w:r>
    </w:p>
    <w:p w:rsidR="00846BD9" w:rsidRPr="00BF2D89" w:rsidRDefault="0074323F">
      <w:pPr>
        <w:pStyle w:val="Style12"/>
        <w:widowControl/>
        <w:tabs>
          <w:tab w:val="left" w:leader="underscore" w:pos="1843"/>
          <w:tab w:val="left" w:leader="underscore" w:pos="3130"/>
          <w:tab w:val="left" w:leader="underscore" w:pos="4061"/>
        </w:tabs>
        <w:ind w:left="672"/>
        <w:rPr>
          <w:rStyle w:val="FontStyle19"/>
          <w:spacing w:val="0"/>
          <w:sz w:val="28"/>
          <w:szCs w:val="28"/>
        </w:rPr>
      </w:pPr>
      <w:r w:rsidRPr="00BF2D89">
        <w:rPr>
          <w:rStyle w:val="FontStyle19"/>
          <w:sz w:val="28"/>
          <w:szCs w:val="28"/>
        </w:rPr>
        <w:t xml:space="preserve">2) </w:t>
      </w:r>
      <w:r w:rsidR="00BF2D89">
        <w:rPr>
          <w:rStyle w:val="FontStyle19"/>
          <w:sz w:val="28"/>
          <w:szCs w:val="28"/>
        </w:rPr>
        <w:t>консультационные</w:t>
      </w:r>
    </w:p>
    <w:p w:rsidR="00846BD9" w:rsidRPr="00BF2D89" w:rsidRDefault="0074323F">
      <w:pPr>
        <w:pStyle w:val="Style6"/>
        <w:widowControl/>
        <w:tabs>
          <w:tab w:val="left" w:leader="underscore" w:pos="5779"/>
        </w:tabs>
        <w:spacing w:before="182" w:line="307" w:lineRule="exact"/>
        <w:ind w:firstLine="643"/>
        <w:rPr>
          <w:rStyle w:val="FontStyle19"/>
          <w:sz w:val="28"/>
          <w:szCs w:val="28"/>
        </w:rPr>
      </w:pPr>
      <w:r w:rsidRPr="00BF2D89">
        <w:rPr>
          <w:rStyle w:val="FontStyle19"/>
          <w:sz w:val="28"/>
          <w:szCs w:val="28"/>
        </w:rPr>
        <w:t>Услуги, которые могут быть предоставлены в дистанционном формате,</w:t>
      </w:r>
      <w:r w:rsidRPr="00BF2D89">
        <w:rPr>
          <w:rStyle w:val="FontStyle19"/>
          <w:sz w:val="28"/>
          <w:szCs w:val="28"/>
        </w:rPr>
        <w:br/>
        <w:t>(на сайте</w:t>
      </w:r>
      <w:r w:rsidR="00BF2D89">
        <w:rPr>
          <w:rStyle w:val="FontStyle19"/>
          <w:sz w:val="28"/>
          <w:szCs w:val="28"/>
        </w:rPr>
        <w:t xml:space="preserve"> </w:t>
      </w:r>
      <w:r w:rsidR="00BF2D89" w:rsidRPr="00BF2D89">
        <w:rPr>
          <w:rStyle w:val="FontStyle19"/>
          <w:spacing w:val="0"/>
          <w:sz w:val="28"/>
          <w:szCs w:val="28"/>
        </w:rPr>
        <w:t>http://mo-tyarlevo.ru/</w:t>
      </w:r>
      <w:r w:rsidRPr="00BF2D89">
        <w:rPr>
          <w:rStyle w:val="FontStyle19"/>
          <w:sz w:val="28"/>
          <w:szCs w:val="28"/>
        </w:rPr>
        <w:t>):</w:t>
      </w:r>
    </w:p>
    <w:p w:rsidR="00BF2D89" w:rsidRPr="00BF2D89" w:rsidRDefault="00BF2D89" w:rsidP="00BF2D89">
      <w:pPr>
        <w:pStyle w:val="Style10"/>
        <w:widowControl/>
        <w:tabs>
          <w:tab w:val="left" w:leader="underscore" w:pos="3706"/>
          <w:tab w:val="left" w:leader="underscore" w:pos="4550"/>
        </w:tabs>
        <w:spacing w:before="38"/>
        <w:ind w:left="710"/>
        <w:rPr>
          <w:rStyle w:val="FontStyle15"/>
          <w:b w:val="0"/>
          <w:spacing w:val="20"/>
          <w:sz w:val="28"/>
          <w:szCs w:val="28"/>
        </w:rPr>
      </w:pPr>
      <w:r w:rsidRPr="00BF2D89">
        <w:rPr>
          <w:rStyle w:val="FontStyle15"/>
          <w:b w:val="0"/>
          <w:spacing w:val="20"/>
          <w:sz w:val="28"/>
          <w:szCs w:val="28"/>
        </w:rPr>
        <w:t>1)</w:t>
      </w:r>
      <w:r>
        <w:rPr>
          <w:rStyle w:val="FontStyle15"/>
          <w:b w:val="0"/>
          <w:spacing w:val="20"/>
          <w:sz w:val="28"/>
          <w:szCs w:val="28"/>
        </w:rPr>
        <w:t>информационные</w:t>
      </w:r>
    </w:p>
    <w:p w:rsidR="00846BD9" w:rsidRPr="00BF2D89" w:rsidRDefault="00BF2D89" w:rsidP="00BF2D89">
      <w:pPr>
        <w:pStyle w:val="Style12"/>
        <w:widowControl/>
        <w:tabs>
          <w:tab w:val="left" w:leader="underscore" w:pos="1843"/>
          <w:tab w:val="left" w:leader="underscore" w:pos="3130"/>
          <w:tab w:val="left" w:leader="underscore" w:pos="4061"/>
        </w:tabs>
        <w:ind w:left="672"/>
        <w:rPr>
          <w:rStyle w:val="FontStyle19"/>
          <w:spacing w:val="0"/>
          <w:sz w:val="28"/>
          <w:szCs w:val="28"/>
        </w:rPr>
      </w:pPr>
      <w:r w:rsidRPr="00BF2D89">
        <w:rPr>
          <w:rStyle w:val="FontStyle19"/>
          <w:sz w:val="28"/>
          <w:szCs w:val="28"/>
        </w:rPr>
        <w:t xml:space="preserve">2) </w:t>
      </w:r>
      <w:r>
        <w:rPr>
          <w:rStyle w:val="FontStyle19"/>
          <w:sz w:val="28"/>
          <w:szCs w:val="28"/>
        </w:rPr>
        <w:t>консультационные</w:t>
      </w:r>
    </w:p>
    <w:p w:rsidR="00846BD9" w:rsidRPr="00BF2D89" w:rsidRDefault="0074323F">
      <w:pPr>
        <w:pStyle w:val="Style6"/>
        <w:widowControl/>
        <w:spacing w:before="211" w:line="298" w:lineRule="exact"/>
        <w:ind w:right="10" w:firstLine="643"/>
        <w:rPr>
          <w:rStyle w:val="FontStyle19"/>
          <w:sz w:val="28"/>
          <w:szCs w:val="28"/>
        </w:rPr>
      </w:pPr>
      <w:r w:rsidRPr="00BF2D89">
        <w:rPr>
          <w:rStyle w:val="FontStyle19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можно, обращаться к </w:t>
      </w:r>
      <w:proofErr w:type="gramStart"/>
      <w:r w:rsidRPr="00BF2D89">
        <w:rPr>
          <w:rStyle w:val="FontStyle19"/>
          <w:sz w:val="28"/>
          <w:szCs w:val="28"/>
        </w:rPr>
        <w:t>ответственному</w:t>
      </w:r>
      <w:proofErr w:type="gramEnd"/>
    </w:p>
    <w:p w:rsidR="004C1527" w:rsidRPr="00BF2D89" w:rsidRDefault="0074323F" w:rsidP="00BF2D89">
      <w:pPr>
        <w:pStyle w:val="Style9"/>
        <w:widowControl/>
        <w:tabs>
          <w:tab w:val="left" w:leader="underscore" w:pos="7853"/>
        </w:tabs>
        <w:spacing w:line="298" w:lineRule="exact"/>
        <w:rPr>
          <w:rStyle w:val="FontStyle16"/>
          <w:sz w:val="28"/>
          <w:szCs w:val="28"/>
        </w:rPr>
      </w:pPr>
      <w:r w:rsidRPr="00BF2D89">
        <w:rPr>
          <w:rStyle w:val="FontStyle19"/>
          <w:sz w:val="28"/>
          <w:szCs w:val="28"/>
        </w:rPr>
        <w:t xml:space="preserve">сотруднику организации </w:t>
      </w:r>
      <w:r w:rsidR="00BF2D89">
        <w:rPr>
          <w:rStyle w:val="FontStyle19"/>
          <w:sz w:val="28"/>
          <w:szCs w:val="28"/>
        </w:rPr>
        <w:t xml:space="preserve">– </w:t>
      </w:r>
      <w:r w:rsidR="00BF2D89">
        <w:rPr>
          <w:rStyle w:val="FontStyle19"/>
          <w:sz w:val="28"/>
          <w:szCs w:val="28"/>
          <w:u w:val="single"/>
        </w:rPr>
        <w:t xml:space="preserve">Долгову Александру Ивановичу, Главе Местной Администрации пос. </w:t>
      </w:r>
      <w:proofErr w:type="spellStart"/>
      <w:r w:rsidR="00BF2D89">
        <w:rPr>
          <w:rStyle w:val="FontStyle19"/>
          <w:sz w:val="28"/>
          <w:szCs w:val="28"/>
          <w:u w:val="single"/>
        </w:rPr>
        <w:t>Тярлево</w:t>
      </w:r>
      <w:proofErr w:type="spellEnd"/>
      <w:r w:rsidR="00865C33">
        <w:rPr>
          <w:rStyle w:val="FontStyle19"/>
          <w:sz w:val="28"/>
          <w:szCs w:val="28"/>
          <w:u w:val="single"/>
        </w:rPr>
        <w:t>, 8(812) 466-79-68</w:t>
      </w:r>
      <w:bookmarkStart w:id="0" w:name="_GoBack"/>
      <w:bookmarkEnd w:id="0"/>
    </w:p>
    <w:sectPr w:rsidR="004C1527" w:rsidRPr="00BF2D89">
      <w:type w:val="continuous"/>
      <w:pgSz w:w="11905" w:h="16837"/>
      <w:pgMar w:top="1684" w:right="1565" w:bottom="1440" w:left="15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14" w:rsidRDefault="00FA4914">
      <w:r>
        <w:separator/>
      </w:r>
    </w:p>
  </w:endnote>
  <w:endnote w:type="continuationSeparator" w:id="0">
    <w:p w:rsidR="00FA4914" w:rsidRDefault="00FA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14" w:rsidRDefault="00FA4914">
      <w:r>
        <w:separator/>
      </w:r>
    </w:p>
  </w:footnote>
  <w:footnote w:type="continuationSeparator" w:id="0">
    <w:p w:rsidR="00FA4914" w:rsidRDefault="00FA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27"/>
    <w:rsid w:val="002E09F4"/>
    <w:rsid w:val="004C1527"/>
    <w:rsid w:val="0074323F"/>
    <w:rsid w:val="00846BD9"/>
    <w:rsid w:val="00865C33"/>
    <w:rsid w:val="00BF2D89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hanging="109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4" w:lineRule="exact"/>
      <w:ind w:firstLine="67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SimSun" w:eastAsia="SimSun" w:cs="SimSun"/>
      <w:sz w:val="36"/>
      <w:szCs w:val="3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2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D8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2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D8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hanging="109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4" w:lineRule="exact"/>
      <w:ind w:firstLine="67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SimSun" w:eastAsia="SimSun" w:cs="SimSun"/>
      <w:sz w:val="36"/>
      <w:szCs w:val="3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2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D8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2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D8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2016-07-27T06:18:00Z</dcterms:created>
  <dcterms:modified xsi:type="dcterms:W3CDTF">2016-07-27T06:39:00Z</dcterms:modified>
</cp:coreProperties>
</file>