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9C" w:rsidRPr="004E6D9C" w:rsidRDefault="001A7E04" w:rsidP="004E6D9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6D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противодействии</w:t>
      </w:r>
      <w:r w:rsidR="004E6D9C" w:rsidRPr="004E6D9C">
        <w:rPr>
          <w:rFonts w:ascii="Times New Roman" w:hAnsi="Times New Roman" w:cs="Times New Roman"/>
          <w:b/>
          <w:sz w:val="24"/>
          <w:szCs w:val="24"/>
        </w:rPr>
        <w:t xml:space="preserve"> экстремистской </w:t>
      </w:r>
      <w:r>
        <w:rPr>
          <w:rFonts w:ascii="Times New Roman" w:hAnsi="Times New Roman" w:cs="Times New Roman"/>
          <w:b/>
          <w:sz w:val="24"/>
          <w:szCs w:val="24"/>
        </w:rPr>
        <w:t>и террористической деятельности</w:t>
      </w:r>
      <w:bookmarkStart w:id="0" w:name="_GoBack"/>
      <w:bookmarkEnd w:id="0"/>
    </w:p>
    <w:p w:rsidR="004E6D9C" w:rsidRPr="006E58A3" w:rsidRDefault="004E6D9C" w:rsidP="004E6D9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E2AD4" w:rsidRPr="00652894" w:rsidRDefault="0095496E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0D669D"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кстремизм и терроризм являются реальной угрозой национальной безопасности не только Российской Федерации, но и всему миру. Это опасность, которая способна разрушить любое стабильное общество. </w:t>
      </w:r>
    </w:p>
    <w:p w:rsidR="00E95B7B" w:rsidRPr="00E95B7B" w:rsidRDefault="00E95B7B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B7B">
        <w:rPr>
          <w:rFonts w:ascii="Times New Roman" w:hAnsi="Times New Roman" w:cs="Times New Roman"/>
          <w:sz w:val="24"/>
          <w:szCs w:val="24"/>
        </w:rPr>
        <w:t xml:space="preserve">Экстремизм (франц. </w:t>
      </w:r>
      <w:proofErr w:type="spellStart"/>
      <w:r w:rsidRPr="00E95B7B">
        <w:rPr>
          <w:rFonts w:ascii="Times New Roman" w:hAnsi="Times New Roman" w:cs="Times New Roman"/>
          <w:sz w:val="24"/>
          <w:szCs w:val="24"/>
        </w:rPr>
        <w:t>extremisme</w:t>
      </w:r>
      <w:proofErr w:type="spellEnd"/>
      <w:r w:rsidRPr="00E95B7B">
        <w:rPr>
          <w:rFonts w:ascii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E95B7B">
        <w:rPr>
          <w:rFonts w:ascii="Times New Roman" w:hAnsi="Times New Roman" w:cs="Times New Roman"/>
          <w:sz w:val="24"/>
          <w:szCs w:val="24"/>
        </w:rPr>
        <w:t>extremus</w:t>
      </w:r>
      <w:proofErr w:type="spellEnd"/>
      <w:r w:rsidRPr="00E95B7B">
        <w:rPr>
          <w:rFonts w:ascii="Times New Roman" w:hAnsi="Times New Roman" w:cs="Times New Roman"/>
          <w:sz w:val="24"/>
          <w:szCs w:val="24"/>
        </w:rPr>
        <w:t xml:space="preserve"> — крайний) – приверженность к крайним взглядам и мерам (С.И. Ожегов, Н.Ю. Шведова Толковый словарь русского языка</w:t>
      </w:r>
      <w:r w:rsidR="0032021C">
        <w:rPr>
          <w:rFonts w:ascii="Times New Roman" w:hAnsi="Times New Roman" w:cs="Times New Roman"/>
          <w:sz w:val="24"/>
          <w:szCs w:val="24"/>
        </w:rPr>
        <w:t>)</w:t>
      </w:r>
      <w:r w:rsidRPr="00E95B7B">
        <w:rPr>
          <w:rFonts w:ascii="Times New Roman" w:hAnsi="Times New Roman" w:cs="Times New Roman"/>
          <w:sz w:val="24"/>
          <w:szCs w:val="24"/>
        </w:rPr>
        <w:t>.</w:t>
      </w:r>
    </w:p>
    <w:p w:rsidR="005D1A01" w:rsidRDefault="005D1A01" w:rsidP="005D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Pr="005D1A01">
        <w:rPr>
          <w:rFonts w:ascii="Times New Roman" w:hAnsi="Times New Roman" w:cs="Times New Roman"/>
          <w:sz w:val="24"/>
          <w:szCs w:val="24"/>
        </w:rPr>
        <w:t xml:space="preserve"> статье 1 Федерального Закона № 114-ФЗ «О противодействии экстремистской деятельности»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1A01">
        <w:rPr>
          <w:rFonts w:ascii="Times New Roman" w:hAnsi="Times New Roman" w:cs="Times New Roman"/>
          <w:sz w:val="24"/>
          <w:szCs w:val="24"/>
        </w:rPr>
        <w:t>од экстремизмом (экстремистской деятельностью понимается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1A01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1A01">
        <w:rPr>
          <w:rFonts w:ascii="Times New Roman" w:hAnsi="Times New Roman" w:cs="Times New Roman"/>
          <w:sz w:val="24"/>
          <w:szCs w:val="24"/>
        </w:rPr>
        <w:t xml:space="preserve"> публичное оправдание терроризма и иная террористическая деятельность; возбуждение социальной, расовой, наци</w:t>
      </w:r>
      <w:r>
        <w:rPr>
          <w:rFonts w:ascii="Times New Roman" w:hAnsi="Times New Roman" w:cs="Times New Roman"/>
          <w:sz w:val="24"/>
          <w:szCs w:val="24"/>
        </w:rPr>
        <w:t xml:space="preserve">ональной или религиозной розни; </w:t>
      </w:r>
      <w:r w:rsidRPr="005D1A01">
        <w:rPr>
          <w:rFonts w:ascii="Times New Roman" w:hAnsi="Times New Roman" w:cs="Times New Roman"/>
          <w:sz w:val="24"/>
          <w:szCs w:val="24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«е» части первой статьи 63 Уголовного кодекса Российской Федерации;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организация и подготовка указанных деяний, а также подстрекательство к их осуществлению;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5D1A01" w:rsidRPr="005D1A01" w:rsidRDefault="005D1A01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A01">
        <w:rPr>
          <w:rFonts w:ascii="Times New Roman" w:hAnsi="Times New Roman" w:cs="Times New Roman"/>
          <w:sz w:val="24"/>
          <w:szCs w:val="24"/>
        </w:rPr>
        <w:t xml:space="preserve">Понятие терроризм законодательно закреплено в России в Федеральном законе от 27.07.2006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01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6D9C">
        <w:rPr>
          <w:rFonts w:ascii="Times New Roman" w:hAnsi="Times New Roman" w:cs="Times New Roman"/>
          <w:sz w:val="24"/>
          <w:szCs w:val="24"/>
        </w:rPr>
        <w:t xml:space="preserve">: </w:t>
      </w:r>
      <w:r w:rsidRPr="005D1A01">
        <w:rPr>
          <w:rFonts w:ascii="Times New Roman" w:hAnsi="Times New Roman" w:cs="Times New Roman"/>
          <w:sz w:val="24"/>
          <w:szCs w:val="24"/>
        </w:rPr>
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1E2AD4" w:rsidRPr="00652894" w:rsidRDefault="005D1A01" w:rsidP="001E2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E2AD4"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п. 4 ст. 3 Федерального закона «О противодействии терроризму» в структуру деятельности по противодействию терроризму включена </w:t>
      </w:r>
      <w:r w:rsidR="001E2AD4" w:rsidRPr="00652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государственной власти и органов местного самоуправления, а также физических и юридических лиц по:</w:t>
      </w:r>
    </w:p>
    <w:p w:rsidR="001E2AD4" w:rsidRPr="00652894" w:rsidRDefault="001E2AD4" w:rsidP="001E2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1E2AD4" w:rsidRPr="001E2AD4" w:rsidRDefault="001E2AD4" w:rsidP="001E2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выявлению, предупреждению, пресечению, раскрытию и расследованию террористическо</w:t>
      </w:r>
      <w:r w:rsidRPr="001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акта (борьба с терроризмом);</w:t>
      </w:r>
    </w:p>
    <w:p w:rsidR="001E2AD4" w:rsidRPr="001E2AD4" w:rsidRDefault="001E2AD4" w:rsidP="001E2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минимизации и (или) ликвидации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следствий проявлений терроризма.</w:t>
      </w:r>
    </w:p>
    <w:p w:rsidR="001E2AD4" w:rsidRDefault="001E2AD4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E2AD4" w:rsidRDefault="001E2AD4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привести </w:t>
      </w:r>
      <w:r w:rsidRPr="001E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участию в экстремистских движениях.</w:t>
      </w:r>
    </w:p>
    <w:p w:rsidR="00A726C8" w:rsidRDefault="00A726C8" w:rsidP="00652894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средством противодействия терроризму и экстремизму является работа над воспитанием нравственных ценностей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детей и молодежи. </w:t>
      </w:r>
    </w:p>
    <w:p w:rsidR="00A726C8" w:rsidRDefault="00A726C8" w:rsidP="00652894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онструктивным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шаг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формированию активной гражданской позиции, а также существенной преградой для проникновения идеологии терроризма и экстремизма в среду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и молодежи являются:</w:t>
      </w:r>
    </w:p>
    <w:p w:rsidR="00A726C8" w:rsidRDefault="00A726C8" w:rsidP="00A726C8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уважения к культурным ценностям нашего государства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40E3" w:rsidRPr="001340E3" w:rsidRDefault="00A726C8" w:rsidP="001340E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C8">
        <w:rPr>
          <w:rStyle w:val="c0"/>
          <w:rFonts w:ascii="Times New Roman" w:hAnsi="Times New Roman" w:cs="Times New Roman"/>
          <w:sz w:val="24"/>
          <w:szCs w:val="24"/>
        </w:rPr>
        <w:t>повыш</w:t>
      </w:r>
      <w:r>
        <w:rPr>
          <w:rStyle w:val="c0"/>
          <w:rFonts w:ascii="Times New Roman" w:hAnsi="Times New Roman" w:cs="Times New Roman"/>
          <w:sz w:val="24"/>
          <w:szCs w:val="24"/>
        </w:rPr>
        <w:t>ение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Style w:val="c0"/>
          <w:rFonts w:ascii="Times New Roman" w:hAnsi="Times New Roman" w:cs="Times New Roman"/>
          <w:sz w:val="24"/>
          <w:szCs w:val="24"/>
        </w:rPr>
        <w:t>ня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 xml:space="preserve"> правовой грамотности, уров</w:t>
      </w:r>
      <w:r>
        <w:rPr>
          <w:rStyle w:val="c0"/>
          <w:rFonts w:ascii="Times New Roman" w:hAnsi="Times New Roman" w:cs="Times New Roman"/>
          <w:sz w:val="24"/>
          <w:szCs w:val="24"/>
        </w:rPr>
        <w:t>ня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 xml:space="preserve"> политической и социальной активности, уров</w:t>
      </w:r>
      <w:r w:rsidR="001340E3">
        <w:rPr>
          <w:rStyle w:val="c0"/>
          <w:rFonts w:ascii="Times New Roman" w:hAnsi="Times New Roman" w:cs="Times New Roman"/>
          <w:sz w:val="24"/>
          <w:szCs w:val="24"/>
        </w:rPr>
        <w:t>ня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 xml:space="preserve"> не</w:t>
      </w:r>
      <w:r w:rsidR="001340E3">
        <w:rPr>
          <w:rStyle w:val="c0"/>
          <w:rFonts w:ascii="Times New Roman" w:hAnsi="Times New Roman" w:cs="Times New Roman"/>
          <w:sz w:val="24"/>
          <w:szCs w:val="24"/>
        </w:rPr>
        <w:t>приятия экстремизма и терроризма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726C8" w:rsidRPr="001340E3" w:rsidRDefault="00A726C8" w:rsidP="001340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0E3">
        <w:rPr>
          <w:rStyle w:val="c0"/>
          <w:rFonts w:ascii="Times New Roman" w:hAnsi="Times New Roman" w:cs="Times New Roman"/>
          <w:sz w:val="24"/>
          <w:szCs w:val="24"/>
        </w:rPr>
        <w:t>Гражданско-патриотическое воспитание в современных условиях является фундаментом в воспитании истинного гражданина своей Родины, и оно же является эффективно действующим средством, обеспечивающим неприятие экстремизма и терроризма в любых их проявлениях.</w:t>
      </w:r>
    </w:p>
    <w:p w:rsidR="006E58A3" w:rsidRDefault="006E58A3" w:rsidP="006E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8A3" w:rsidRDefault="006E58A3" w:rsidP="006E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</w:p>
    <w:p w:rsidR="006E58A3" w:rsidRDefault="006E58A3" w:rsidP="006E5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для родителей, позволяющие существенно снизить риск попадания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E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ашего ребенка под влияние пропаганды экстремистов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58A3" w:rsidRPr="006E58A3" w:rsidRDefault="006E58A3" w:rsidP="006E58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ольше разговаривайте с ребенком, узнавайте, с кем он общается, проводит время и что его волнует, обсуждайте политическую, социальную и экономическую обстановку в мире, межэтнические 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58A3" w:rsidRPr="006E58A3" w:rsidRDefault="006E58A3" w:rsidP="006E58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беспечьте досуг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портивные секции, кружки по интересам, общественные организации,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предоставляют 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самореализации и самовыражения подростка, расширя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8A3" w:rsidRPr="0032021C" w:rsidRDefault="0032021C" w:rsidP="006E58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онтролируйте информацию, которую получает ребенок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бращайте внимание какие передачи смотрит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книги читает, каких сайт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 посещает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2021C" w:rsidRDefault="0032021C" w:rsidP="0032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21C" w:rsidRDefault="0032021C" w:rsidP="00320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320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Если Вы подозреваете, что Ваш ребенок попал под влияние экстремистской организации, не паникуйте, действуйте:</w:t>
      </w:r>
    </w:p>
    <w:p w:rsidR="0032021C" w:rsidRPr="0032021C" w:rsidRDefault="0032021C" w:rsidP="003202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осуждайте категорически увлечени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подростка, идеологию группы, п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опытайтесь выяснить причину экстремистского настроения, обсудите,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ребенку;</w:t>
      </w:r>
    </w:p>
    <w:p w:rsidR="0032021C" w:rsidRPr="0032021C" w:rsidRDefault="0032021C" w:rsidP="003202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начните «контрпропаганду»; </w:t>
      </w:r>
    </w:p>
    <w:p w:rsidR="0032021C" w:rsidRPr="0032021C" w:rsidRDefault="0032021C" w:rsidP="003202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приводите примеры из истории и жизни о событиях, когда люди разных национальностей и рас вместе добивались определенных целей;</w:t>
      </w:r>
    </w:p>
    <w:p w:rsidR="0032021C" w:rsidRPr="0032021C" w:rsidRDefault="0032021C" w:rsidP="003202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32021C" w:rsidRDefault="0032021C" w:rsidP="0032021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021C" w:rsidRPr="0032021C" w:rsidRDefault="0032021C" w:rsidP="00320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0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более внимательны к своим детям!</w:t>
      </w:r>
    </w:p>
    <w:p w:rsidR="0032021C" w:rsidRPr="0032021C" w:rsidRDefault="0032021C" w:rsidP="0032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21C" w:rsidRPr="0032021C" w:rsidSect="005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711C1"/>
    <w:multiLevelType w:val="hybridMultilevel"/>
    <w:tmpl w:val="8F3EA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3E7CEC"/>
    <w:multiLevelType w:val="hybridMultilevel"/>
    <w:tmpl w:val="602280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5B16683"/>
    <w:multiLevelType w:val="hybridMultilevel"/>
    <w:tmpl w:val="E716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4D6669"/>
    <w:multiLevelType w:val="hybridMultilevel"/>
    <w:tmpl w:val="3C02A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163C63"/>
    <w:multiLevelType w:val="hybridMultilevel"/>
    <w:tmpl w:val="D7DA8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37553C"/>
    <w:multiLevelType w:val="hybridMultilevel"/>
    <w:tmpl w:val="7B841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962C0B"/>
    <w:multiLevelType w:val="hybridMultilevel"/>
    <w:tmpl w:val="BF92F26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6E7311C1"/>
    <w:multiLevelType w:val="hybridMultilevel"/>
    <w:tmpl w:val="3E000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69D"/>
    <w:rsid w:val="000D669D"/>
    <w:rsid w:val="000D7973"/>
    <w:rsid w:val="001340E3"/>
    <w:rsid w:val="001A7E04"/>
    <w:rsid w:val="001E2AD4"/>
    <w:rsid w:val="00304AAA"/>
    <w:rsid w:val="0032021C"/>
    <w:rsid w:val="004E6D9C"/>
    <w:rsid w:val="005660DA"/>
    <w:rsid w:val="005D1A01"/>
    <w:rsid w:val="00652894"/>
    <w:rsid w:val="006E58A3"/>
    <w:rsid w:val="00791736"/>
    <w:rsid w:val="0095496E"/>
    <w:rsid w:val="009C3F44"/>
    <w:rsid w:val="009D1400"/>
    <w:rsid w:val="00A726C8"/>
    <w:rsid w:val="00DF2476"/>
    <w:rsid w:val="00E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F2EBB-AFFE-4789-A9D2-B5BC8513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D4"/>
    <w:pPr>
      <w:ind w:left="720"/>
      <w:contextualSpacing/>
    </w:pPr>
  </w:style>
  <w:style w:type="paragraph" w:customStyle="1" w:styleId="c14">
    <w:name w:val="c14"/>
    <w:basedOn w:val="a"/>
    <w:rsid w:val="000D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7973"/>
  </w:style>
  <w:style w:type="paragraph" w:customStyle="1" w:styleId="c18">
    <w:name w:val="c18"/>
    <w:basedOn w:val="a"/>
    <w:rsid w:val="000D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6C8"/>
  </w:style>
  <w:style w:type="paragraph" w:customStyle="1" w:styleId="c6">
    <w:name w:val="c6"/>
    <w:basedOn w:val="a"/>
    <w:rsid w:val="00A7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D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A01"/>
    <w:rPr>
      <w:color w:val="0000FF"/>
      <w:u w:val="single"/>
    </w:rPr>
  </w:style>
  <w:style w:type="character" w:customStyle="1" w:styleId="c1">
    <w:name w:val="c1"/>
    <w:basedOn w:val="a0"/>
    <w:rsid w:val="006E58A3"/>
  </w:style>
  <w:style w:type="character" w:customStyle="1" w:styleId="c2">
    <w:name w:val="c2"/>
    <w:basedOn w:val="a0"/>
    <w:rsid w:val="0032021C"/>
  </w:style>
  <w:style w:type="paragraph" w:styleId="a5">
    <w:name w:val="Balloon Text"/>
    <w:basedOn w:val="a"/>
    <w:link w:val="a6"/>
    <w:uiPriority w:val="99"/>
    <w:semiHidden/>
    <w:unhideWhenUsed/>
    <w:rsid w:val="001A7E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0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DFDB-94D9-49AF-917C-5121B37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1</cp:lastModifiedBy>
  <cp:revision>4</cp:revision>
  <cp:lastPrinted>2020-02-25T11:16:00Z</cp:lastPrinted>
  <dcterms:created xsi:type="dcterms:W3CDTF">2019-11-25T10:52:00Z</dcterms:created>
  <dcterms:modified xsi:type="dcterms:W3CDTF">2020-02-25T11:16:00Z</dcterms:modified>
</cp:coreProperties>
</file>