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8D" w:rsidRDefault="00CE278D" w:rsidP="00CE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Меры социальной поддержки </w:t>
      </w:r>
    </w:p>
    <w:p w:rsidR="00E73C83" w:rsidRDefault="00CE278D" w:rsidP="008D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детям-сиротам и детям, оставшимся </w:t>
      </w:r>
      <w:r w:rsidRPr="00E73C83">
        <w:rPr>
          <w:rFonts w:ascii="Times New Roman" w:hAnsi="Times New Roman" w:cs="Times New Roman"/>
          <w:b/>
          <w:sz w:val="24"/>
          <w:szCs w:val="24"/>
        </w:rPr>
        <w:t>без попечения родителей</w:t>
      </w:r>
      <w:r w:rsidR="00E73C83" w:rsidRPr="00E73C8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73C83" w:rsidRPr="00E7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 из числа детей-сир</w:t>
      </w:r>
      <w:r w:rsidR="00E7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и детей, оставшихся </w:t>
      </w:r>
      <w:r w:rsidR="00E73C83" w:rsidRPr="00E7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попечения родителей</w:t>
      </w:r>
      <w:r w:rsidR="008D24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3C83" w:rsidRPr="00E73C8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r w:rsidR="008D248E" w:rsidRPr="008D248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лиц, потерявшим в период обучения обоих родителей или единственного родителя</w:t>
      </w:r>
    </w:p>
    <w:p w:rsidR="008D248E" w:rsidRDefault="008D248E" w:rsidP="008D2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(размер с 01.01.2019 года)</w:t>
      </w:r>
    </w:p>
    <w:p w:rsidR="008D248E" w:rsidRPr="00E73C83" w:rsidRDefault="008D248E" w:rsidP="008D2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78D" w:rsidRDefault="00CE278D" w:rsidP="00CE2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D3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B17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B17D3">
        <w:rPr>
          <w:rStyle w:val="nobr"/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  <w:r w:rsidRPr="00BB17D3">
        <w:rPr>
          <w:rFonts w:ascii="Times New Roman" w:hAnsi="Times New Roman" w:cs="Times New Roman"/>
          <w:color w:val="000000"/>
          <w:sz w:val="24"/>
          <w:szCs w:val="24"/>
        </w:rPr>
        <w:t> от 09.11.2011 № 728-132 «Социальный кодекс </w:t>
      </w:r>
      <w:r w:rsidRPr="00BB17D3">
        <w:rPr>
          <w:rStyle w:val="nobr"/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  <w:r w:rsidRPr="00BB17D3">
        <w:rPr>
          <w:rFonts w:ascii="Times New Roman" w:hAnsi="Times New Roman" w:cs="Times New Roman"/>
          <w:color w:val="000000"/>
          <w:sz w:val="24"/>
          <w:szCs w:val="24"/>
        </w:rPr>
        <w:t xml:space="preserve">» (далее – Социальный кодекс)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меры </w:t>
      </w:r>
      <w:r w:rsidRPr="00CE278D">
        <w:rPr>
          <w:rFonts w:ascii="Times New Roman" w:hAnsi="Times New Roman" w:cs="Times New Roman"/>
          <w:sz w:val="24"/>
          <w:szCs w:val="24"/>
        </w:rPr>
        <w:t>социальной поддержки и дополнительные меры социальной поддержки детям-сиротам, детям, оставшимся без попечения родителей, а также лицам из числа детей-сирот и детей, оставшихся без попечения родителей, в сфере образования, в сфере отдыха и медицинского обеспечения, имущественных прав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C83" w:rsidRDefault="00CE278D" w:rsidP="00E73C8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сфере образования: </w:t>
      </w:r>
    </w:p>
    <w:p w:rsidR="00E73C83" w:rsidRPr="00E73C83" w:rsidRDefault="00E73C83" w:rsidP="00E73C8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предоставляется денежная </w:t>
      </w:r>
      <w:r w:rsidRPr="001A4BF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компенсация на возмещение расходов на обучение на подготовительных отделениях государственных образовательных учреждений, находящихся в ведении исполнительных органов государственной власти Санкт-Петербурга, реализующих</w:t>
      </w:r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образовательные программы среднего профессионального образования и высшего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образования</w:t>
      </w:r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по фактическим </w:t>
      </w:r>
      <w:r w:rsidRPr="000B1E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расходам, но не более чем в размере 2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</w:t>
      </w:r>
      <w:r w:rsidRPr="000B1E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800</w:t>
      </w:r>
      <w:r w:rsidRPr="000B1E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рублей</w:t>
      </w:r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proofErr w:type="gramEnd"/>
    </w:p>
    <w:p w:rsidR="00A70108" w:rsidRPr="00E73C83" w:rsidRDefault="00CE278D" w:rsidP="00A701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Детям-сиротам и детям, оставшимся без попечения родителей, а также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государственных образовательных учреждениях, за исключением государственных образовательных учреждений, реализующих основную общеобразовательную программу </w:t>
      </w:r>
      <w:r w:rsidRPr="00E73C8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дошкольного образования, выплачивается ежегодное пособие на приобретение учебной литературы и письменных принадлежностей</w:t>
      </w:r>
      <w:r w:rsidR="00E73C83" w:rsidRPr="00E73C8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8D24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размере</w:t>
      </w:r>
      <w:r w:rsidR="00A70108" w:rsidRPr="00E73C8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2 610 рублей.</w:t>
      </w:r>
      <w:r w:rsidRPr="00E73C8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  </w:t>
      </w:r>
      <w:proofErr w:type="gramEnd"/>
    </w:p>
    <w:p w:rsidR="001679F9" w:rsidRPr="00A70108" w:rsidRDefault="00CE278D" w:rsidP="00A701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3C8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Выпускникам </w:t>
      </w:r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государственных образовательных учреждений, обучавшимся по очной форме обучения по основным профессиональным образовательным программам и (или) программам профессиональной подготовки по профессиям </w:t>
      </w:r>
      <w:r w:rsidR="008D24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рабочих, должностям служащих, </w:t>
      </w:r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за исключением лиц, продолжающих обучение по очной форме в</w:t>
      </w:r>
      <w:proofErr w:type="gramEnd"/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государственных образовательных учреждениях, реализующих основные профессиональные образовательные программы и (или) программы профессиональной подготовки по профессиям рабочих, </w:t>
      </w:r>
      <w:r w:rsidRPr="00A7010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должностям служащих, однократно выплачивается е</w:t>
      </w:r>
      <w:r w:rsidR="008D24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диновременное денежное пособие в размере </w:t>
      </w:r>
      <w:r w:rsidR="008D248E" w:rsidRPr="00E73C8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2 610 рублей</w:t>
      </w:r>
      <w:r w:rsidRPr="00A7010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а также единовременная денежная компенсация расходов на покупку комплекта одежды, обуви, мягкого инвентаря и оборудования</w:t>
      </w:r>
      <w:r w:rsidR="00263B1B" w:rsidRPr="00A7010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размере</w:t>
      </w:r>
      <w:r w:rsidR="000B1E14" w:rsidRPr="00A7010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A7010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89 335</w:t>
      </w:r>
      <w:r w:rsidR="000B1E14" w:rsidRPr="00A7010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рублей</w:t>
      </w:r>
      <w:r w:rsidRPr="00A7010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proofErr w:type="gramEnd"/>
    </w:p>
    <w:p w:rsidR="001A4BFD" w:rsidRPr="00A70108" w:rsidRDefault="00263B1B" w:rsidP="001A4B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1E14">
        <w:rPr>
          <w:rFonts w:ascii="Times New Roman" w:hAnsi="Times New Roman" w:cs="Times New Roman"/>
          <w:color w:val="0D0D0D"/>
          <w:sz w:val="24"/>
          <w:szCs w:val="24"/>
        </w:rPr>
        <w:t xml:space="preserve">Выпускники </w:t>
      </w:r>
      <w:r w:rsidRPr="00263B1B">
        <w:rPr>
          <w:rFonts w:ascii="Times New Roman" w:hAnsi="Times New Roman" w:cs="Times New Roman"/>
          <w:color w:val="0D0D0D"/>
          <w:sz w:val="24"/>
          <w:szCs w:val="24"/>
        </w:rPr>
        <w:t>государственных образовательных учреждений, обучавшиеся по очной форме обучения в государственных образовательных учреждениях, реализующих основные профессиональные образовательные программы и (или) программы профессиональной подготовки по профессиям рабочих, должностям служащих, -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при поступлении в государственные образовательные</w:t>
      </w:r>
      <w:proofErr w:type="gramEnd"/>
      <w:r w:rsidRPr="00263B1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 w:rsidRPr="00263B1B">
        <w:rPr>
          <w:rFonts w:ascii="Times New Roman" w:hAnsi="Times New Roman" w:cs="Times New Roman"/>
          <w:color w:val="0D0D0D"/>
          <w:sz w:val="24"/>
          <w:szCs w:val="24"/>
        </w:rPr>
        <w:t xml:space="preserve">учреждения, реализующие основные профессиональные образовательные программы и (или) программы профессиональной подготовки по профессиям рабочих, должностям служащих, обеспечиваются бесплатным комплектом одежды, обуви, мягким инвентарем и оборудованием либо им выплачивается единовременная денежная </w:t>
      </w:r>
      <w:r w:rsidRPr="000B1E14">
        <w:rPr>
          <w:rFonts w:ascii="Times New Roman" w:hAnsi="Times New Roman" w:cs="Times New Roman"/>
          <w:color w:val="0D0D0D"/>
          <w:sz w:val="24"/>
          <w:szCs w:val="24"/>
        </w:rPr>
        <w:t xml:space="preserve">компенсация в размере, необходимом для приобретения </w:t>
      </w:r>
      <w:r w:rsidRPr="000B1E14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комплекта одежды, обуви, мягкого инвентаря и оборудования, а также единовременное денежное пособие в размере </w:t>
      </w:r>
      <w:r w:rsidR="001A4BF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8 923</w:t>
      </w:r>
      <w:r w:rsidR="001A4BFD" w:rsidRPr="00A7010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рублей. </w:t>
      </w:r>
      <w:proofErr w:type="gramEnd"/>
    </w:p>
    <w:p w:rsidR="001679F9" w:rsidRDefault="00CE278D" w:rsidP="00167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в государственных образовательных учреждениях, реализующих основные образовательные </w:t>
      </w:r>
      <w:r w:rsidRPr="001A4BF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программы, обеспечиваются один раз в год проездом за счет средств бюджета Санкт-Петербурга в размере полной стоимости проезда к месту жительства и</w:t>
      </w:r>
      <w:proofErr w:type="gramEnd"/>
      <w:r w:rsidRPr="001A4BF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обратно к месту учебы, а также проездом за счет средств бюджета Санкт-Петербурга в размере полной стоимости проезда на социальных маршрутах наземного пассажирского маршрутного транспорта,</w:t>
      </w:r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метро, на железнодорожном транспорте общего пользования в поездах пригородного </w:t>
      </w:r>
      <w:r w:rsidR="001679F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сообщения.</w:t>
      </w:r>
    </w:p>
    <w:p w:rsidR="001679F9" w:rsidRPr="001A4BFD" w:rsidRDefault="00CE278D" w:rsidP="00167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Детям-сиротам и детям, оставшимся без попечения родителей, находящимся под надзором в государственных образовательных учреждениях, медицинских государственных учреждениях, государственных учреждениях, оказывающих социальные услуги, или аналогичных государственных учреждениях и государственных учреждениях для детей-сирот и детей, оставшихся без попечения родителей, обучающимся по основным общеобразовательным программам в государственных образовательных учреждениях, а также лицам из числа детей-сирот и детей, оставшихся без попечения родителей, являющимся выпускниками</w:t>
      </w:r>
      <w:proofErr w:type="gramEnd"/>
      <w:r w:rsidRPr="00CE278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государственных образовательных учреждений для детей-сирот и детей, оставшихся без попечения родителей, обучающимся по общеобразовательным программам начального общего, основного общего или среднего (полного) общего образования в государственных образовательных учреждениях, предоставляется дополнительная мера социальной поддержки в виде ежемесячного </w:t>
      </w:r>
      <w:r w:rsidRPr="001A4BF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денежного </w:t>
      </w:r>
      <w:r w:rsidR="001679F9" w:rsidRPr="001A4BF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пособия на личные расходы</w:t>
      </w:r>
      <w:r w:rsidR="00263B1B" w:rsidRPr="001A4BF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размере </w:t>
      </w:r>
      <w:r w:rsidR="001A4BF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670</w:t>
      </w:r>
      <w:r w:rsidR="001A4BFD" w:rsidRPr="00A7010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рублей</w:t>
      </w:r>
      <w:r w:rsidR="001679F9" w:rsidRPr="001A4BF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B62418" w:rsidRPr="00B62418" w:rsidRDefault="00CE278D" w:rsidP="00B62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418">
        <w:rPr>
          <w:rFonts w:ascii="Times New Roman" w:hAnsi="Times New Roman" w:cs="Times New Roman"/>
          <w:b/>
          <w:color w:val="000000"/>
          <w:sz w:val="24"/>
          <w:szCs w:val="24"/>
        </w:rPr>
        <w:t>В сфере отдыха и медицинского обеспечения</w:t>
      </w:r>
      <w:r w:rsidR="001679F9" w:rsidRPr="00B624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62418" w:rsidRPr="00B62418" w:rsidRDefault="00B62418" w:rsidP="00B62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="001679F9" w:rsidRPr="001679F9">
        <w:rPr>
          <w:rFonts w:ascii="Times New Roman" w:hAnsi="Times New Roman" w:cs="Times New Roman"/>
          <w:color w:val="0D0D0D"/>
          <w:sz w:val="24"/>
          <w:szCs w:val="24"/>
        </w:rPr>
        <w:t>отношении детей-сирот и детей, оставшихся без попечения родителей, лиц из числа детей-сирот и детей, оставшихся без попечения родителей, устанавливается мера социальной поддержки в сфере медицинского обеспечения по предоставлению проезда к месту лечения и обратно за счет средств бюджета Санкт-Петербурга.     </w:t>
      </w:r>
    </w:p>
    <w:p w:rsidR="00B62418" w:rsidRDefault="00B62418" w:rsidP="00B62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в </w:t>
      </w:r>
      <w:r w:rsidR="001679F9" w:rsidRPr="001679F9">
        <w:rPr>
          <w:rFonts w:ascii="Times New Roman" w:hAnsi="Times New Roman" w:cs="Times New Roman"/>
          <w:color w:val="0D0D0D"/>
          <w:sz w:val="24"/>
          <w:szCs w:val="24"/>
        </w:rPr>
        <w:t xml:space="preserve">отношении лиц, потерявших в период обучения обоих родителей или единственного родителя, устанавливается дополнительная мера социальной поддержки в сфере медицинского обеспечения по предоставлению проезда к месту лечения и обратно за счет </w:t>
      </w:r>
      <w:r w:rsidRPr="001679F9">
        <w:rPr>
          <w:rFonts w:ascii="Times New Roman" w:hAnsi="Times New Roman" w:cs="Times New Roman"/>
          <w:color w:val="0D0D0D"/>
          <w:sz w:val="24"/>
          <w:szCs w:val="24"/>
        </w:rPr>
        <w:t>средств бюджета Санкт-Петербурга.     </w:t>
      </w:r>
    </w:p>
    <w:p w:rsidR="00B62418" w:rsidRDefault="001679F9" w:rsidP="00B62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679F9">
        <w:rPr>
          <w:rFonts w:ascii="Times New Roman" w:hAnsi="Times New Roman" w:cs="Times New Roman"/>
          <w:color w:val="0D0D0D"/>
          <w:sz w:val="24"/>
          <w:szCs w:val="24"/>
        </w:rPr>
        <w:t>Обеспечение проезда за счет средств бюджета Санкт-Петербурга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Санкт-Петербурга, установленных П</w:t>
      </w:r>
      <w:r w:rsidR="00B62418">
        <w:rPr>
          <w:rFonts w:ascii="Times New Roman" w:hAnsi="Times New Roman" w:cs="Times New Roman"/>
          <w:color w:val="0D0D0D"/>
          <w:sz w:val="24"/>
          <w:szCs w:val="24"/>
        </w:rPr>
        <w:t>равительством Санкт-Петербурга.</w:t>
      </w:r>
    </w:p>
    <w:p w:rsidR="00B62418" w:rsidRDefault="001679F9" w:rsidP="00B62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1679F9">
        <w:rPr>
          <w:rFonts w:ascii="Times New Roman" w:hAnsi="Times New Roman" w:cs="Times New Roman"/>
          <w:color w:val="0D0D0D"/>
          <w:sz w:val="24"/>
          <w:szCs w:val="24"/>
        </w:rPr>
        <w:t>В отношении детей-сирот и детей, оставшихся без попечения родителей, лиц из числа детей-сирот и детей, оставшихся без попечения родителей, устанавливается мера социальной поддержки в сфере отдыха и оздоровления в виде денежной компенсации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(попечителями), приемными</w:t>
      </w:r>
      <w:proofErr w:type="gramEnd"/>
      <w:r w:rsidRPr="001679F9">
        <w:rPr>
          <w:rFonts w:ascii="Times New Roman" w:hAnsi="Times New Roman" w:cs="Times New Roman"/>
          <w:color w:val="0D0D0D"/>
          <w:sz w:val="24"/>
          <w:szCs w:val="24"/>
        </w:rPr>
        <w:t xml:space="preserve"> родителями детей-сирот и детей, оставшихся без попечения родителей, или лицами из числа детей-сирот и детей, оставшихся без попечения родителей, за счет средств бюджета Санкт-Петербурга по фактическим </w:t>
      </w:r>
      <w:r w:rsidRPr="000B1E14">
        <w:rPr>
          <w:rFonts w:ascii="Times New Roman" w:hAnsi="Times New Roman" w:cs="Times New Roman"/>
          <w:color w:val="0D0D0D"/>
          <w:sz w:val="24"/>
          <w:szCs w:val="24"/>
        </w:rPr>
        <w:t>расходам, но не более чем в размере 3</w:t>
      </w:r>
      <w:r w:rsidR="001A4BFD">
        <w:rPr>
          <w:rFonts w:ascii="Times New Roman" w:hAnsi="Times New Roman" w:cs="Times New Roman"/>
          <w:color w:val="0D0D0D"/>
          <w:sz w:val="24"/>
          <w:szCs w:val="24"/>
        </w:rPr>
        <w:t>1</w:t>
      </w:r>
      <w:r w:rsidR="008D248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A4BFD">
        <w:rPr>
          <w:rFonts w:ascii="Times New Roman" w:hAnsi="Times New Roman" w:cs="Times New Roman"/>
          <w:color w:val="0D0D0D"/>
          <w:sz w:val="24"/>
          <w:szCs w:val="24"/>
        </w:rPr>
        <w:t>369</w:t>
      </w:r>
      <w:r w:rsidRPr="000B1E14">
        <w:rPr>
          <w:rFonts w:ascii="Times New Roman" w:hAnsi="Times New Roman" w:cs="Times New Roman"/>
          <w:color w:val="0D0D0D"/>
          <w:sz w:val="24"/>
          <w:szCs w:val="24"/>
        </w:rPr>
        <w:t xml:space="preserve"> рубля.</w:t>
      </w:r>
      <w:r w:rsidRPr="001679F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B62418" w:rsidRDefault="001679F9" w:rsidP="00B62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679F9">
        <w:rPr>
          <w:rFonts w:ascii="Times New Roman" w:hAnsi="Times New Roman" w:cs="Times New Roman"/>
          <w:color w:val="0D0D0D"/>
          <w:sz w:val="24"/>
          <w:szCs w:val="24"/>
        </w:rPr>
        <w:t xml:space="preserve">В отношении детей-сирот и детей, оставшихся без попечения родителей, лиц из числа детей-сирот и детей, оставшихся без попечения родителей, устанавливается мера социальной поддержки в сфере отдыха по обеспечению один раз в год проезда к месту отдыха </w:t>
      </w:r>
      <w:r w:rsidR="00B62418">
        <w:rPr>
          <w:rFonts w:ascii="Times New Roman" w:hAnsi="Times New Roman" w:cs="Times New Roman"/>
          <w:color w:val="0D0D0D"/>
          <w:sz w:val="24"/>
          <w:szCs w:val="24"/>
        </w:rPr>
        <w:t>и обратно за счет средств бюджета Санкт-Петербурга.</w:t>
      </w:r>
    </w:p>
    <w:p w:rsidR="00263B1B" w:rsidRDefault="00B62418" w:rsidP="00263B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4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 сфере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имущественных прав</w:t>
      </w:r>
      <w:r w:rsidRPr="00B62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63B1B" w:rsidRDefault="00B62418" w:rsidP="00263B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62418">
        <w:rPr>
          <w:rFonts w:ascii="Times New Roman" w:hAnsi="Times New Roman" w:cs="Times New Roman"/>
          <w:color w:val="0D0D0D"/>
          <w:sz w:val="24"/>
          <w:szCs w:val="24"/>
        </w:rPr>
        <w:t xml:space="preserve">Детям-сиротам и детям, оставшимся без попечения родителей, а также лицам из числа детей-сирот и детей, оставшихся без попечения родителей, на весь период пребывания в семье опекуна, попечителя, в приемной семье, в организациях для детей-сирот и детей, оставшихся без попечения родителей, детям-сиротам и детям, оставшимся без попечения родителей, лицам из числа детей-сирот и детей, оставшихся без попечения родителей,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собственности, на период службы в рядах Вооруженных Сил Российской Федерации, на период нахождения в учреждениях, исполняющих наказание в виде лишения свободы, </w:t>
      </w:r>
      <w:r w:rsidR="00263B1B">
        <w:rPr>
          <w:rFonts w:ascii="Times New Roman" w:hAnsi="Times New Roman" w:cs="Times New Roman"/>
          <w:color w:val="0D0D0D"/>
          <w:sz w:val="24"/>
          <w:szCs w:val="24"/>
        </w:rPr>
        <w:t>предоставляются:</w:t>
      </w:r>
    </w:p>
    <w:p w:rsidR="00263B1B" w:rsidRDefault="00263B1B" w:rsidP="00263B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="00B62418" w:rsidRPr="00B62418">
        <w:rPr>
          <w:rFonts w:ascii="Times New Roman" w:hAnsi="Times New Roman" w:cs="Times New Roman"/>
          <w:color w:val="0D0D0D"/>
          <w:sz w:val="24"/>
          <w:szCs w:val="24"/>
        </w:rPr>
        <w:t xml:space="preserve">денежная компенсация оплаты за счет средств бюджета Санкт-Петербурга в размере 100 процентов платы за жилое помещение и коммунальные услуги за всю площадь, если дети-сироты, дети, оставшиеся без попечения родителей, лица из числа детей-сирот и детей, оставшихся без попечения родителей, являются единственными лицами, зарегистрированными на данной жилой площади, либо за жилое помещение, единственными собственниками которых они являются, при отсутствии сведений органов регистрационного учета о месте жительства или пребывания других граждан в данном жилом </w:t>
      </w:r>
      <w:r>
        <w:rPr>
          <w:rFonts w:ascii="Times New Roman" w:hAnsi="Times New Roman" w:cs="Times New Roman"/>
          <w:color w:val="0D0D0D"/>
          <w:sz w:val="24"/>
          <w:szCs w:val="24"/>
        </w:rPr>
        <w:t>помещении;</w:t>
      </w:r>
    </w:p>
    <w:p w:rsidR="00263B1B" w:rsidRPr="00263B1B" w:rsidRDefault="00263B1B" w:rsidP="00263B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="00B62418" w:rsidRPr="00B62418">
        <w:rPr>
          <w:rFonts w:ascii="Times New Roman" w:hAnsi="Times New Roman" w:cs="Times New Roman"/>
          <w:color w:val="0D0D0D"/>
          <w:sz w:val="24"/>
          <w:szCs w:val="24"/>
        </w:rPr>
        <w:t xml:space="preserve">денежная компенсация оплаты за счет средств бюджета Санкт-Петербурга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услуг, если на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данной жилой площади </w:t>
      </w:r>
      <w:r w:rsidR="00B62418" w:rsidRPr="00B62418">
        <w:rPr>
          <w:rFonts w:ascii="Times New Roman" w:hAnsi="Times New Roman" w:cs="Times New Roman"/>
          <w:color w:val="0D0D0D"/>
          <w:sz w:val="24"/>
          <w:szCs w:val="24"/>
        </w:rPr>
        <w:t>имеются другие зарегистрированные лица;     </w:t>
      </w:r>
    </w:p>
    <w:p w:rsidR="00263B1B" w:rsidRDefault="00263B1B" w:rsidP="00263B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="00B62418" w:rsidRPr="00B62418">
        <w:rPr>
          <w:rFonts w:ascii="Times New Roman" w:hAnsi="Times New Roman" w:cs="Times New Roman"/>
          <w:color w:val="0D0D0D"/>
          <w:sz w:val="24"/>
          <w:szCs w:val="24"/>
        </w:rPr>
        <w:t>денежная компенсация оплаты за счет средств бюджета Санкт-Петербурга в размере 100 процентов платы за топливо, приобретаемое в пределах норм, установленных для продажи населению, и транспортные услуги для доставки этого топлива (для лиц, проживающих в домах, не имеющих центрального отопления).</w:t>
      </w:r>
    </w:p>
    <w:p w:rsidR="00263B1B" w:rsidRDefault="00B62418" w:rsidP="00263B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62418">
        <w:rPr>
          <w:rFonts w:ascii="Times New Roman" w:hAnsi="Times New Roman" w:cs="Times New Roman"/>
          <w:color w:val="0D0D0D"/>
          <w:sz w:val="24"/>
          <w:szCs w:val="24"/>
        </w:rPr>
        <w:t xml:space="preserve">Детям-сиротам и детям, оставшимся без попечения родителей, а также лицам из числа детей-сирот и детей, оставшихся без попечения родителей, являющимся единственными собственниками, сособственниками жилого помещения, предоставляется дополнительная мера социальной поддержки по финансированию расходов, связанных с осуществлением ремонта указанного жилого помещения (в случае наличия в собственности нескольких жилых помещений - в одном жилом помещении по выбору), за счет средств бюджета Санкт-Петербурга в размере 100 процентов стоимости указанного ремонта в пределах нормативов финансирования расходов бюджета Санкт-Петербурга на осуществление ремонта жилого помещения, утвержденных в порядке, установленном Правительством </w:t>
      </w:r>
      <w:r w:rsidR="00263B1B">
        <w:rPr>
          <w:rFonts w:ascii="Times New Roman" w:hAnsi="Times New Roman" w:cs="Times New Roman"/>
          <w:color w:val="0D0D0D"/>
          <w:sz w:val="24"/>
          <w:szCs w:val="24"/>
        </w:rPr>
        <w:t>Санкт-Петербурга.</w:t>
      </w:r>
    </w:p>
    <w:p w:rsidR="001679F9" w:rsidRPr="00073A62" w:rsidRDefault="00263B1B" w:rsidP="00B62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73A62">
        <w:rPr>
          <w:rFonts w:ascii="Times New Roman" w:hAnsi="Times New Roman" w:cs="Times New Roman"/>
          <w:color w:val="0D0D0D"/>
          <w:sz w:val="24"/>
          <w:szCs w:val="24"/>
        </w:rPr>
        <w:t>Порядок предоставления вышеуказанных мер социальной поддержки и дополнительных мер</w:t>
      </w:r>
      <w:r w:rsidR="00073A62">
        <w:rPr>
          <w:rFonts w:ascii="Times New Roman" w:hAnsi="Times New Roman" w:cs="Times New Roman"/>
          <w:color w:val="0D0D0D"/>
          <w:sz w:val="24"/>
          <w:szCs w:val="24"/>
        </w:rPr>
        <w:t xml:space="preserve"> социальной поддержки утвержден</w:t>
      </w:r>
      <w:r w:rsidRPr="00073A62">
        <w:rPr>
          <w:rFonts w:ascii="Times New Roman" w:hAnsi="Times New Roman" w:cs="Times New Roman"/>
          <w:color w:val="0D0D0D"/>
          <w:sz w:val="24"/>
          <w:szCs w:val="24"/>
        </w:rPr>
        <w:t xml:space="preserve"> Постановлением Правительства Санкт-Петербурга от 25.11.2014 № 1044</w:t>
      </w:r>
      <w:r w:rsidR="00073A62" w:rsidRPr="00073A62">
        <w:rPr>
          <w:rFonts w:ascii="Times New Roman" w:hAnsi="Times New Roman" w:cs="Times New Roman"/>
          <w:color w:val="0D0D0D"/>
          <w:sz w:val="24"/>
          <w:szCs w:val="24"/>
        </w:rPr>
        <w:t xml:space="preserve"> «О реализации главы 3 «Социальная поддержка детей-сирот, </w:t>
      </w:r>
      <w:r w:rsidR="00073A62" w:rsidRPr="00073A62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родителей, и лиц из числа детей-сирот и детей, оставшихся без попечения родителей Закона Санкт-Петербурга </w:t>
      </w:r>
      <w:r w:rsidR="00073A62" w:rsidRPr="00073A62">
        <w:rPr>
          <w:rFonts w:ascii="Times New Roman" w:hAnsi="Times New Roman" w:cs="Times New Roman"/>
          <w:color w:val="000000"/>
          <w:sz w:val="24"/>
          <w:szCs w:val="24"/>
        </w:rPr>
        <w:t>Социальный кодекс Санкт-Петербурга».</w:t>
      </w:r>
    </w:p>
    <w:p w:rsidR="001679F9" w:rsidRDefault="001679F9" w:rsidP="00B6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33B60" w:rsidRDefault="00933B60" w:rsidP="00B6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33B60" w:rsidRDefault="00933B60" w:rsidP="00B6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33B60" w:rsidRDefault="00933B60" w:rsidP="00B6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33B60" w:rsidRDefault="00933B60" w:rsidP="00B6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33B60" w:rsidRDefault="00933B60" w:rsidP="00B6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33B60" w:rsidRDefault="00933B60" w:rsidP="00B6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33B60" w:rsidRDefault="00933B60" w:rsidP="00B6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33B60" w:rsidRDefault="00933B60" w:rsidP="00B6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02638" w:rsidRDefault="00802638" w:rsidP="00802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Меры социальной поддержки </w:t>
      </w:r>
    </w:p>
    <w:p w:rsidR="00802638" w:rsidRDefault="00802638" w:rsidP="00802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 дополнительная мера социальной поддержки детей, переданных на усыновление (удочерение), под опеку и попечительство, в приемную семью</w:t>
      </w:r>
    </w:p>
    <w:p w:rsidR="00802638" w:rsidRDefault="00802638" w:rsidP="00802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(размер с 01.01.2019 года)</w:t>
      </w:r>
    </w:p>
    <w:p w:rsidR="00802638" w:rsidRDefault="00802638" w:rsidP="00B6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02638" w:rsidRDefault="00802638" w:rsidP="008026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D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В отношении детей, </w:t>
      </w:r>
      <w:r w:rsidRPr="00802638">
        <w:rPr>
          <w:rFonts w:ascii="Times New Roman" w:hAnsi="Times New Roman" w:cs="Times New Roman"/>
          <w:sz w:val="24"/>
          <w:szCs w:val="24"/>
        </w:rPr>
        <w:t>переданных под опеку и попечительство, в приемную семью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следующие меры социальной поддержки:</w:t>
      </w:r>
    </w:p>
    <w:p w:rsidR="00802638" w:rsidRDefault="00802638" w:rsidP="00802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0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80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933B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 содержание детей, находящихся под опекой или попечительством, ежемесячно выплачиваются денежные средства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размере 12 382 рубля;</w:t>
      </w:r>
    </w:p>
    <w:p w:rsidR="00802638" w:rsidRDefault="00802638" w:rsidP="00802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н</w:t>
      </w:r>
      <w:r w:rsidRPr="00933B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содержание детей, находящихся в приемных семьях, ежемесячно 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ыплачиваются денежные средства в размере 12 382 рубля;</w:t>
      </w:r>
    </w:p>
    <w:p w:rsidR="00802638" w:rsidRDefault="00802638" w:rsidP="00802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33B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отношении детей, переданных под опеку или попечительство, в приемную семью, устанавливается дополнительная мера социальной поддержки при передаче ребенка под опеку или попечительство, в приемную семью в виде единовременного пособия в размере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33 501 рубль.</w:t>
      </w:r>
    </w:p>
    <w:p w:rsidR="00802638" w:rsidRPr="00933B60" w:rsidRDefault="00802638" w:rsidP="00802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933B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диновременно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933B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пособ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ие при передаче детей </w:t>
      </w:r>
      <w:r w:rsidRPr="00933B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усыновление (удочерение)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составляет 128 987 рублей. </w:t>
      </w:r>
    </w:p>
    <w:p w:rsidR="00802638" w:rsidRPr="00802638" w:rsidRDefault="00802638" w:rsidP="0080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38" w:rsidRPr="00802638" w:rsidRDefault="00802638" w:rsidP="00B6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38" w:rsidRPr="00802638" w:rsidRDefault="00802638" w:rsidP="00B62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2638" w:rsidRPr="00802638" w:rsidSect="0050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820A2"/>
    <w:multiLevelType w:val="hybridMultilevel"/>
    <w:tmpl w:val="6A98D77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59C7"/>
    <w:rsid w:val="00073A62"/>
    <w:rsid w:val="000B1E14"/>
    <w:rsid w:val="00136FC9"/>
    <w:rsid w:val="001679F9"/>
    <w:rsid w:val="001A4BFD"/>
    <w:rsid w:val="00263B1B"/>
    <w:rsid w:val="002A59C7"/>
    <w:rsid w:val="0039171B"/>
    <w:rsid w:val="00500B09"/>
    <w:rsid w:val="005165A2"/>
    <w:rsid w:val="00665A90"/>
    <w:rsid w:val="00802638"/>
    <w:rsid w:val="008D248E"/>
    <w:rsid w:val="00933B60"/>
    <w:rsid w:val="00A70108"/>
    <w:rsid w:val="00B62418"/>
    <w:rsid w:val="00CE278D"/>
    <w:rsid w:val="00E73C83"/>
    <w:rsid w:val="00EB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8D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933B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CE278D"/>
  </w:style>
  <w:style w:type="paragraph" w:styleId="a3">
    <w:name w:val="List Paragraph"/>
    <w:basedOn w:val="a"/>
    <w:uiPriority w:val="34"/>
    <w:qFormat/>
    <w:rsid w:val="0039171B"/>
    <w:pPr>
      <w:ind w:left="720"/>
      <w:contextualSpacing/>
    </w:pPr>
  </w:style>
  <w:style w:type="paragraph" w:customStyle="1" w:styleId="formattext">
    <w:name w:val="formattext"/>
    <w:basedOn w:val="a"/>
    <w:rsid w:val="001679F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6241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1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73C83"/>
    <w:rPr>
      <w:color w:val="0000FF"/>
      <w:u w:val="single"/>
    </w:rPr>
  </w:style>
  <w:style w:type="paragraph" w:customStyle="1" w:styleId="s3">
    <w:name w:val="s_3"/>
    <w:basedOn w:val="a"/>
    <w:rsid w:val="00E7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7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3B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7338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DEDEDE"/>
                            <w:left w:val="single" w:sz="6" w:space="12" w:color="DEDEDE"/>
                            <w:bottom w:val="single" w:sz="6" w:space="12" w:color="DEDEDE"/>
                            <w:right w:val="single" w:sz="6" w:space="12" w:color="DEDEDE"/>
                          </w:divBdr>
                          <w:divsChild>
                            <w:div w:id="19005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18571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DEDEDE"/>
                            <w:left w:val="single" w:sz="6" w:space="12" w:color="DEDEDE"/>
                            <w:bottom w:val="single" w:sz="6" w:space="12" w:color="DEDEDE"/>
                            <w:right w:val="single" w:sz="6" w:space="12" w:color="DEDEDE"/>
                          </w:divBdr>
                          <w:divsChild>
                            <w:div w:id="15477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0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9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DEDEDE"/>
                            <w:left w:val="single" w:sz="6" w:space="12" w:color="DEDEDE"/>
                            <w:bottom w:val="single" w:sz="6" w:space="12" w:color="DEDEDE"/>
                            <w:right w:val="single" w:sz="6" w:space="12" w:color="DEDEDE"/>
                          </w:divBdr>
                          <w:divsChild>
                            <w:div w:id="3825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94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5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DEDEDE"/>
                            <w:left w:val="single" w:sz="6" w:space="12" w:color="DEDEDE"/>
                            <w:bottom w:val="single" w:sz="6" w:space="12" w:color="DEDEDE"/>
                            <w:right w:val="single" w:sz="6" w:space="12" w:color="DEDEDE"/>
                          </w:divBdr>
                          <w:divsChild>
                            <w:div w:id="4597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F261-045B-4EA9-994B-B71D15AD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UserTrlv</dc:creator>
  <cp:keywords/>
  <dc:description/>
  <cp:lastModifiedBy>gennady</cp:lastModifiedBy>
  <cp:revision>5</cp:revision>
  <cp:lastPrinted>2019-01-24T07:48:00Z</cp:lastPrinted>
  <dcterms:created xsi:type="dcterms:W3CDTF">2019-01-22T09:08:00Z</dcterms:created>
  <dcterms:modified xsi:type="dcterms:W3CDTF">2019-01-24T07:54:00Z</dcterms:modified>
</cp:coreProperties>
</file>