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04" w:rsidRDefault="00150204" w:rsidP="00150204">
      <w:pPr>
        <w:jc w:val="center"/>
      </w:pPr>
      <w:r>
        <w:t>МЕСТНАЯ АДМИНИСТРАЦИЯ</w:t>
      </w:r>
    </w:p>
    <w:p w:rsidR="00150204" w:rsidRDefault="00150204" w:rsidP="00150204">
      <w:pPr>
        <w:pBdr>
          <w:bottom w:val="single" w:sz="12" w:space="1" w:color="auto"/>
        </w:pBdr>
        <w:jc w:val="center"/>
      </w:pPr>
      <w:r>
        <w:t>МУНИЦИПАЛЬНОГО ОБРАЗОВАНИЯ ПОСЕЛОК ТЯРЛЕВО</w:t>
      </w:r>
    </w:p>
    <w:p w:rsidR="00150204" w:rsidRDefault="00150204" w:rsidP="00150204">
      <w:pPr>
        <w:jc w:val="center"/>
        <w:rPr>
          <w:b/>
        </w:rPr>
      </w:pPr>
    </w:p>
    <w:p w:rsidR="00150204" w:rsidRDefault="00150204" w:rsidP="00150204">
      <w:pPr>
        <w:jc w:val="center"/>
        <w:rPr>
          <w:b/>
        </w:rPr>
      </w:pPr>
    </w:p>
    <w:p w:rsidR="00150204" w:rsidRDefault="00150204" w:rsidP="00150204">
      <w:pPr>
        <w:jc w:val="center"/>
        <w:rPr>
          <w:b/>
        </w:rPr>
      </w:pPr>
      <w:r>
        <w:rPr>
          <w:b/>
        </w:rPr>
        <w:t>ПОСТАНОВЛЕНИЕ</w:t>
      </w:r>
    </w:p>
    <w:p w:rsidR="00150204" w:rsidRDefault="00150204" w:rsidP="00150204">
      <w:pPr>
        <w:jc w:val="center"/>
        <w:rPr>
          <w:b/>
        </w:rPr>
      </w:pPr>
    </w:p>
    <w:p w:rsidR="00150204" w:rsidRDefault="00150204" w:rsidP="00150204"/>
    <w:p w:rsidR="00150204" w:rsidRDefault="00150204" w:rsidP="00150204">
      <w:r>
        <w:t>от  23.03.2011  №  12                                                                                   пос. Тярлево</w:t>
      </w:r>
    </w:p>
    <w:p w:rsidR="00150204" w:rsidRDefault="00150204" w:rsidP="00150204"/>
    <w:p w:rsidR="00150204" w:rsidRDefault="00150204" w:rsidP="00150204">
      <w:r>
        <w:t>«Об утверждении Кодекса</w:t>
      </w:r>
    </w:p>
    <w:p w:rsidR="00150204" w:rsidRDefault="00150204" w:rsidP="00150204">
      <w:r>
        <w:t>этики и служебного поведения</w:t>
      </w:r>
    </w:p>
    <w:p w:rsidR="00150204" w:rsidRDefault="00150204" w:rsidP="00150204">
      <w:r>
        <w:t xml:space="preserve"> муниципальных служащих</w:t>
      </w:r>
    </w:p>
    <w:p w:rsidR="00150204" w:rsidRDefault="00150204" w:rsidP="00150204">
      <w:r>
        <w:t>Местной Администрации</w:t>
      </w:r>
    </w:p>
    <w:p w:rsidR="00150204" w:rsidRDefault="00150204" w:rsidP="00150204">
      <w:r>
        <w:t xml:space="preserve">муниципального образования </w:t>
      </w:r>
    </w:p>
    <w:p w:rsidR="00150204" w:rsidRDefault="00150204" w:rsidP="00150204">
      <w:r>
        <w:t>посёлок Тярлево»</w:t>
      </w:r>
    </w:p>
    <w:p w:rsidR="00150204" w:rsidRDefault="00150204" w:rsidP="00150204"/>
    <w:p w:rsidR="00150204" w:rsidRDefault="00150204" w:rsidP="0015020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0204" w:rsidRDefault="00150204" w:rsidP="00150204"/>
    <w:p w:rsidR="00150204" w:rsidRPr="00F36E7D" w:rsidRDefault="00150204" w:rsidP="00150204">
      <w:pPr>
        <w:numPr>
          <w:ilvl w:val="0"/>
          <w:numId w:val="1"/>
        </w:numPr>
        <w:shd w:val="clear" w:color="auto" w:fill="FFFFFF"/>
        <w:ind w:right="28"/>
        <w:jc w:val="both"/>
        <w:rPr>
          <w:bCs/>
          <w:color w:val="000000"/>
          <w:spacing w:val="-2"/>
          <w:sz w:val="28"/>
          <w:szCs w:val="28"/>
        </w:rPr>
      </w:pPr>
      <w:r w:rsidRPr="00F36E7D">
        <w:rPr>
          <w:sz w:val="28"/>
          <w:szCs w:val="28"/>
        </w:rPr>
        <w:t xml:space="preserve">Утвердить  </w:t>
      </w:r>
      <w:r w:rsidRPr="00F36E7D">
        <w:rPr>
          <w:bCs/>
          <w:color w:val="000000"/>
          <w:spacing w:val="-2"/>
          <w:sz w:val="28"/>
          <w:szCs w:val="28"/>
        </w:rPr>
        <w:t>Кодекс этики и служебного поведения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36E7D">
        <w:rPr>
          <w:bCs/>
          <w:color w:val="000000"/>
          <w:spacing w:val="-2"/>
          <w:sz w:val="28"/>
          <w:szCs w:val="28"/>
        </w:rPr>
        <w:t xml:space="preserve"> муниципальных служащих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36E7D">
        <w:rPr>
          <w:bCs/>
          <w:color w:val="000000"/>
          <w:spacing w:val="-2"/>
          <w:sz w:val="28"/>
          <w:szCs w:val="28"/>
        </w:rPr>
        <w:t>Местной Администрации муниципального образования</w:t>
      </w:r>
    </w:p>
    <w:p w:rsidR="00150204" w:rsidRPr="006B2EBE" w:rsidRDefault="00150204" w:rsidP="00150204">
      <w:pPr>
        <w:shd w:val="clear" w:color="auto" w:fill="FFFFFF"/>
        <w:ind w:right="43"/>
        <w:jc w:val="both"/>
        <w:rPr>
          <w:sz w:val="28"/>
          <w:szCs w:val="28"/>
        </w:rPr>
      </w:pPr>
      <w:r w:rsidRPr="006B2EBE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ab/>
      </w:r>
      <w:r w:rsidRPr="006B2EBE">
        <w:rPr>
          <w:bCs/>
          <w:color w:val="000000"/>
          <w:spacing w:val="-2"/>
          <w:sz w:val="28"/>
          <w:szCs w:val="28"/>
        </w:rPr>
        <w:t xml:space="preserve">посёлок Тярлево </w:t>
      </w:r>
      <w:r w:rsidRPr="006B2EBE">
        <w:rPr>
          <w:sz w:val="28"/>
          <w:szCs w:val="28"/>
        </w:rPr>
        <w:t xml:space="preserve">     (приложение № 1)</w:t>
      </w:r>
    </w:p>
    <w:p w:rsidR="00150204" w:rsidRDefault="00150204" w:rsidP="00150204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t xml:space="preserve">.     </w:t>
      </w:r>
    </w:p>
    <w:p w:rsidR="00150204" w:rsidRDefault="00150204" w:rsidP="00150204">
      <w:pPr>
        <w:spacing w:line="360" w:lineRule="auto"/>
        <w:ind w:left="360"/>
        <w:jc w:val="both"/>
      </w:pPr>
      <w:r>
        <w:t xml:space="preserve">          </w:t>
      </w:r>
    </w:p>
    <w:p w:rsidR="00150204" w:rsidRDefault="00150204" w:rsidP="00150204"/>
    <w:p w:rsidR="00150204" w:rsidRDefault="00150204" w:rsidP="00150204"/>
    <w:p w:rsidR="00150204" w:rsidRDefault="00150204" w:rsidP="00150204"/>
    <w:p w:rsidR="00150204" w:rsidRDefault="00150204" w:rsidP="00150204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150204" w:rsidRDefault="00150204" w:rsidP="0015020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50204" w:rsidRDefault="00150204" w:rsidP="00150204">
      <w:pPr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  А.И. Долгов</w:t>
      </w: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ind w:left="5760"/>
      </w:pPr>
      <w:r>
        <w:lastRenderedPageBreak/>
        <w:t>Приложение № 1</w:t>
      </w:r>
    </w:p>
    <w:p w:rsidR="00150204" w:rsidRDefault="00150204" w:rsidP="00150204">
      <w:pPr>
        <w:ind w:left="5760"/>
      </w:pPr>
      <w:r>
        <w:t>УТВЕРЖДЕНО</w:t>
      </w:r>
    </w:p>
    <w:p w:rsidR="00150204" w:rsidRDefault="00150204" w:rsidP="00150204">
      <w:pPr>
        <w:ind w:left="5760"/>
      </w:pPr>
      <w:r>
        <w:t>Постановлением Местной Администрации</w:t>
      </w:r>
    </w:p>
    <w:p w:rsidR="00150204" w:rsidRDefault="00150204" w:rsidP="00150204">
      <w:pPr>
        <w:ind w:left="5760"/>
      </w:pPr>
      <w:r>
        <w:t>поселок Тярлево</w:t>
      </w:r>
    </w:p>
    <w:p w:rsidR="00150204" w:rsidRDefault="00150204" w:rsidP="00150204">
      <w:pPr>
        <w:ind w:left="5760"/>
      </w:pPr>
      <w:r>
        <w:t>от 23.03.2011   № 12</w:t>
      </w:r>
    </w:p>
    <w:p w:rsidR="00150204" w:rsidRPr="00F36E7D" w:rsidRDefault="00150204" w:rsidP="00150204">
      <w:pPr>
        <w:shd w:val="clear" w:color="auto" w:fill="FFFFFF"/>
        <w:ind w:right="28"/>
        <w:jc w:val="right"/>
        <w:rPr>
          <w:bCs/>
          <w:color w:val="000000"/>
          <w:spacing w:val="-2"/>
        </w:rPr>
      </w:pPr>
    </w:p>
    <w:p w:rsidR="00150204" w:rsidRPr="00823278" w:rsidRDefault="00150204" w:rsidP="00150204">
      <w:pPr>
        <w:shd w:val="clear" w:color="auto" w:fill="FFFFFF"/>
        <w:ind w:right="28"/>
        <w:jc w:val="center"/>
        <w:rPr>
          <w:b/>
          <w:bCs/>
          <w:color w:val="000000"/>
          <w:spacing w:val="-2"/>
          <w:sz w:val="32"/>
          <w:szCs w:val="32"/>
        </w:rPr>
      </w:pPr>
      <w:r w:rsidRPr="00823278">
        <w:rPr>
          <w:b/>
          <w:bCs/>
          <w:color w:val="000000"/>
          <w:spacing w:val="-2"/>
          <w:sz w:val="32"/>
          <w:szCs w:val="32"/>
        </w:rPr>
        <w:t xml:space="preserve">Кодекс </w:t>
      </w:r>
    </w:p>
    <w:p w:rsidR="00150204" w:rsidRDefault="00150204" w:rsidP="00150204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этики и служебного поведения</w:t>
      </w:r>
    </w:p>
    <w:p w:rsidR="00150204" w:rsidRDefault="00150204" w:rsidP="00150204">
      <w:pPr>
        <w:shd w:val="clear" w:color="auto" w:fill="FFFFFF"/>
        <w:ind w:right="4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муниципальных служащих</w:t>
      </w:r>
    </w:p>
    <w:p w:rsidR="00150204" w:rsidRDefault="00150204" w:rsidP="00150204">
      <w:pPr>
        <w:shd w:val="clear" w:color="auto" w:fill="FFFFFF"/>
        <w:ind w:right="4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Местной Администрации муниципального образования</w:t>
      </w:r>
    </w:p>
    <w:p w:rsidR="00150204" w:rsidRDefault="00150204" w:rsidP="00150204">
      <w:pPr>
        <w:shd w:val="clear" w:color="auto" w:fill="FFFFFF"/>
        <w:ind w:right="4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посёлок Тярлево</w:t>
      </w:r>
    </w:p>
    <w:p w:rsidR="00150204" w:rsidRDefault="00150204" w:rsidP="00150204">
      <w:pPr>
        <w:shd w:val="clear" w:color="auto" w:fill="FFFFFF"/>
        <w:ind w:right="68"/>
        <w:jc w:val="center"/>
        <w:rPr>
          <w:b/>
          <w:color w:val="000000"/>
          <w:spacing w:val="-1"/>
          <w:sz w:val="28"/>
          <w:szCs w:val="28"/>
        </w:rPr>
      </w:pPr>
    </w:p>
    <w:p w:rsidR="00150204" w:rsidRDefault="00150204" w:rsidP="00150204">
      <w:pPr>
        <w:shd w:val="clear" w:color="auto" w:fill="FFFFFF"/>
        <w:ind w:right="68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pacing w:val="-1"/>
            <w:sz w:val="28"/>
            <w:szCs w:val="28"/>
            <w:lang w:val="en-US"/>
          </w:rPr>
          <w:t>I</w:t>
        </w:r>
        <w:r>
          <w:rPr>
            <w:b/>
            <w:color w:val="000000"/>
            <w:spacing w:val="-1"/>
            <w:sz w:val="28"/>
            <w:szCs w:val="28"/>
          </w:rPr>
          <w:t>.</w:t>
        </w:r>
      </w:smartTag>
      <w:r>
        <w:rPr>
          <w:b/>
          <w:color w:val="000000"/>
          <w:spacing w:val="-1"/>
          <w:sz w:val="28"/>
          <w:szCs w:val="28"/>
        </w:rPr>
        <w:t xml:space="preserve"> Общие положения</w:t>
      </w:r>
    </w:p>
    <w:p w:rsidR="00150204" w:rsidRDefault="00150204" w:rsidP="00150204">
      <w:pPr>
        <w:shd w:val="clear" w:color="auto" w:fill="FFFFFF"/>
        <w:tabs>
          <w:tab w:val="left" w:pos="2731"/>
          <w:tab w:val="left" w:pos="5146"/>
          <w:tab w:val="left" w:pos="8083"/>
        </w:tabs>
        <w:spacing w:before="240"/>
        <w:ind w:left="11" w:right="85" w:firstLine="76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Кодекс этики и служебного поведения муниципальных служащих Местной Администрации муниципального образования посёлок Тярлево (далее -  кодекс, Местная Администрация)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2"/>
            <w:sz w:val="28"/>
            <w:szCs w:val="28"/>
          </w:rPr>
          <w:t>1996 г</w:t>
        </w:r>
      </w:smartTag>
      <w:r>
        <w:rPr>
          <w:color w:val="000000"/>
          <w:spacing w:val="2"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2"/>
            <w:sz w:val="28"/>
            <w:szCs w:val="28"/>
          </w:rPr>
          <w:t>2000 г</w:t>
        </w:r>
      </w:smartTag>
      <w:proofErr w:type="gramEnd"/>
      <w:r>
        <w:rPr>
          <w:color w:val="000000"/>
          <w:spacing w:val="2"/>
          <w:sz w:val="28"/>
          <w:szCs w:val="28"/>
        </w:rPr>
        <w:t xml:space="preserve">. № </w:t>
      </w:r>
      <w:proofErr w:type="gramStart"/>
      <w:r>
        <w:rPr>
          <w:color w:val="000000"/>
          <w:spacing w:val="2"/>
          <w:sz w:val="28"/>
          <w:szCs w:val="28"/>
        </w:rPr>
        <w:t xml:space="preserve">R (2000) 10 о кодексах поведения для государственных служащих),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2"/>
            <w:sz w:val="28"/>
            <w:szCs w:val="28"/>
          </w:rPr>
          <w:t>2008 г</w:t>
        </w:r>
      </w:smartTag>
      <w:r>
        <w:rPr>
          <w:color w:val="000000"/>
          <w:spacing w:val="2"/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2"/>
            <w:sz w:val="28"/>
            <w:szCs w:val="28"/>
          </w:rPr>
          <w:t>2007 г</w:t>
        </w:r>
      </w:smartTag>
      <w:r>
        <w:rPr>
          <w:color w:val="000000"/>
          <w:spacing w:val="2"/>
          <w:sz w:val="28"/>
          <w:szCs w:val="28"/>
        </w:rPr>
        <w:t>. № 25-ФЗ «О муниципальной службе в Российской Федерации», других нормативных правовых актов,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/>
        <w:ind w:firstLine="73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Кодекс представляет собой свод общих принципов </w:t>
      </w:r>
      <w:r>
        <w:rPr>
          <w:color w:val="000000"/>
          <w:spacing w:val="2"/>
          <w:sz w:val="28"/>
          <w:szCs w:val="28"/>
        </w:rPr>
        <w:t xml:space="preserve">профессиональной служебной этики и основных правил служебного </w:t>
      </w:r>
      <w:r>
        <w:rPr>
          <w:color w:val="000000"/>
          <w:sz w:val="28"/>
          <w:szCs w:val="28"/>
        </w:rPr>
        <w:t xml:space="preserve">поведения, которыми должны руководствоваться </w:t>
      </w:r>
      <w:r>
        <w:rPr>
          <w:color w:val="000000"/>
          <w:spacing w:val="-1"/>
          <w:sz w:val="28"/>
          <w:szCs w:val="28"/>
        </w:rPr>
        <w:t xml:space="preserve">муниципальные служащие независимо от замещаемой ими </w:t>
      </w:r>
      <w:r>
        <w:rPr>
          <w:color w:val="000000"/>
          <w:spacing w:val="-2"/>
          <w:sz w:val="28"/>
          <w:szCs w:val="28"/>
        </w:rPr>
        <w:t>должности.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/>
        <w:ind w:firstLine="7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Гражданин Российской Федерации, поступающий на </w:t>
      </w:r>
      <w:r>
        <w:rPr>
          <w:color w:val="000000"/>
          <w:spacing w:val="4"/>
          <w:sz w:val="28"/>
          <w:szCs w:val="28"/>
        </w:rPr>
        <w:t xml:space="preserve">муниципальную службу, </w:t>
      </w:r>
      <w:r>
        <w:rPr>
          <w:color w:val="000000"/>
          <w:spacing w:val="7"/>
          <w:sz w:val="28"/>
          <w:szCs w:val="28"/>
        </w:rPr>
        <w:t xml:space="preserve"> обязан ознакомиться с положениями Кодекса и </w:t>
      </w:r>
      <w:r>
        <w:rPr>
          <w:color w:val="000000"/>
          <w:sz w:val="28"/>
          <w:szCs w:val="28"/>
        </w:rPr>
        <w:t>соблюдать их в процессе своей служебной деятельности.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34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Каждый муниципальный служащий </w:t>
      </w:r>
      <w:r>
        <w:rPr>
          <w:color w:val="000000"/>
          <w:sz w:val="28"/>
          <w:szCs w:val="28"/>
        </w:rPr>
        <w:t xml:space="preserve">должен принимать все необходимые меры для соблюдения </w:t>
      </w:r>
      <w:r>
        <w:rPr>
          <w:color w:val="000000"/>
          <w:spacing w:val="-2"/>
          <w:sz w:val="28"/>
          <w:szCs w:val="28"/>
        </w:rPr>
        <w:t xml:space="preserve">положений настоящего Кодекса, а каждый гражданин Российской </w:t>
      </w:r>
      <w:r>
        <w:rPr>
          <w:color w:val="000000"/>
          <w:spacing w:val="5"/>
          <w:sz w:val="28"/>
          <w:szCs w:val="28"/>
        </w:rPr>
        <w:t xml:space="preserve">Федерации вправе ожидать от муниципального </w:t>
      </w:r>
      <w:r>
        <w:rPr>
          <w:color w:val="000000"/>
          <w:spacing w:val="2"/>
          <w:sz w:val="28"/>
          <w:szCs w:val="28"/>
        </w:rPr>
        <w:t xml:space="preserve">служащего поведения в отношениях с ним в соответствии с </w:t>
      </w:r>
      <w:r>
        <w:rPr>
          <w:color w:val="000000"/>
          <w:sz w:val="28"/>
          <w:szCs w:val="28"/>
        </w:rPr>
        <w:t>положениями Кодекса.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Целью  Кодекса является установление этических </w:t>
      </w:r>
      <w:r>
        <w:rPr>
          <w:color w:val="000000"/>
          <w:sz w:val="28"/>
          <w:szCs w:val="28"/>
        </w:rPr>
        <w:t xml:space="preserve">норм и правил служебного поведения </w:t>
      </w:r>
      <w:r>
        <w:rPr>
          <w:color w:val="000000"/>
          <w:spacing w:val="4"/>
          <w:sz w:val="28"/>
          <w:szCs w:val="28"/>
        </w:rPr>
        <w:t xml:space="preserve">муниципальных служащих для достойного выполнения ими своей </w:t>
      </w:r>
      <w:r>
        <w:rPr>
          <w:color w:val="000000"/>
          <w:spacing w:val="5"/>
          <w:sz w:val="28"/>
          <w:szCs w:val="28"/>
        </w:rPr>
        <w:t xml:space="preserve">профессиональной деятельности, а также содействие укреплению </w:t>
      </w:r>
      <w:r>
        <w:rPr>
          <w:color w:val="000000"/>
          <w:spacing w:val="1"/>
          <w:sz w:val="28"/>
          <w:szCs w:val="28"/>
        </w:rPr>
        <w:t xml:space="preserve">авторитета муниципальных служащих, доверия </w:t>
      </w:r>
      <w:r>
        <w:rPr>
          <w:color w:val="000000"/>
          <w:spacing w:val="2"/>
          <w:sz w:val="28"/>
          <w:szCs w:val="28"/>
        </w:rPr>
        <w:lastRenderedPageBreak/>
        <w:t xml:space="preserve">граждан к органам местного </w:t>
      </w:r>
      <w:r>
        <w:rPr>
          <w:color w:val="000000"/>
          <w:spacing w:val="3"/>
          <w:sz w:val="28"/>
          <w:szCs w:val="28"/>
        </w:rPr>
        <w:t xml:space="preserve">самоуправления и обеспечение единых норм поведения </w:t>
      </w:r>
      <w:r>
        <w:rPr>
          <w:color w:val="000000"/>
          <w:spacing w:val="1"/>
          <w:sz w:val="28"/>
          <w:szCs w:val="28"/>
        </w:rPr>
        <w:t>муниципальных служащих.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3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призван повысить эффективность выполнения муниципальными служащими своих </w:t>
      </w:r>
      <w:r>
        <w:rPr>
          <w:color w:val="000000"/>
          <w:spacing w:val="1"/>
          <w:sz w:val="28"/>
          <w:szCs w:val="28"/>
        </w:rPr>
        <w:t>должностных обязанностей.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/>
        <w:ind w:firstLine="734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Кодекс служит основой для формирования должной </w:t>
      </w:r>
      <w:r>
        <w:rPr>
          <w:color w:val="000000"/>
          <w:sz w:val="28"/>
          <w:szCs w:val="28"/>
        </w:rPr>
        <w:t xml:space="preserve">морали в сфере муниципальной службы, уважительного отношения к  муниципальной </w:t>
      </w:r>
      <w:r>
        <w:rPr>
          <w:color w:val="000000"/>
          <w:spacing w:val="7"/>
          <w:sz w:val="28"/>
          <w:szCs w:val="28"/>
        </w:rPr>
        <w:t xml:space="preserve">службе в общественном сознании, а также выступает как институт </w:t>
      </w:r>
      <w:r>
        <w:rPr>
          <w:color w:val="000000"/>
          <w:sz w:val="28"/>
          <w:szCs w:val="28"/>
        </w:rPr>
        <w:t xml:space="preserve">общественного сознания и нравственности  </w:t>
      </w:r>
      <w:r>
        <w:rPr>
          <w:color w:val="000000"/>
          <w:spacing w:val="1"/>
          <w:sz w:val="28"/>
          <w:szCs w:val="28"/>
        </w:rPr>
        <w:t>муниципальных служащих, их самоконтроля.</w:t>
      </w:r>
    </w:p>
    <w:p w:rsidR="00150204" w:rsidRDefault="00150204" w:rsidP="00150204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Знание и соблюдение муниципальными </w:t>
      </w:r>
      <w:r>
        <w:rPr>
          <w:color w:val="000000"/>
          <w:sz w:val="28"/>
          <w:szCs w:val="28"/>
        </w:rPr>
        <w:t xml:space="preserve">служащими положений Кодекса является одним из </w:t>
      </w:r>
      <w:r>
        <w:rPr>
          <w:color w:val="000000"/>
          <w:spacing w:val="-2"/>
          <w:sz w:val="28"/>
          <w:szCs w:val="28"/>
        </w:rPr>
        <w:t xml:space="preserve">критериев  оценки качества их профессиональной деятельности и </w:t>
      </w:r>
      <w:r>
        <w:rPr>
          <w:color w:val="000000"/>
          <w:spacing w:val="-4"/>
          <w:sz w:val="28"/>
          <w:szCs w:val="28"/>
        </w:rPr>
        <w:t>служебного поведения.</w:t>
      </w:r>
    </w:p>
    <w:p w:rsidR="00150204" w:rsidRDefault="00150204" w:rsidP="00150204">
      <w:pPr>
        <w:shd w:val="clear" w:color="auto" w:fill="FFFFFF"/>
        <w:spacing w:before="240"/>
        <w:ind w:left="1656" w:right="539" w:hanging="703"/>
        <w:jc w:val="both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  <w:lang w:val="en-US"/>
        </w:rPr>
        <w:t>II</w:t>
      </w:r>
      <w:r>
        <w:rPr>
          <w:b/>
          <w:color w:val="000000"/>
          <w:spacing w:val="-4"/>
          <w:sz w:val="28"/>
          <w:szCs w:val="28"/>
        </w:rPr>
        <w:t xml:space="preserve">. Основные принципы и правила служебного поведения </w:t>
      </w:r>
      <w:r>
        <w:rPr>
          <w:b/>
          <w:color w:val="000000"/>
          <w:spacing w:val="-2"/>
          <w:sz w:val="28"/>
          <w:szCs w:val="28"/>
        </w:rPr>
        <w:t>муниципальных служащих</w:t>
      </w:r>
    </w:p>
    <w:p w:rsidR="00150204" w:rsidRDefault="00150204" w:rsidP="00150204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  <w:tab w:val="left" w:pos="3350"/>
          <w:tab w:val="left" w:pos="5462"/>
          <w:tab w:val="left" w:pos="7786"/>
        </w:tabs>
        <w:autoSpaceDE w:val="0"/>
        <w:autoSpaceDN w:val="0"/>
        <w:adjustRightInd w:val="0"/>
        <w:spacing w:before="240"/>
        <w:ind w:left="62" w:firstLine="765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Основные </w:t>
      </w:r>
      <w:r>
        <w:rPr>
          <w:color w:val="000000"/>
          <w:spacing w:val="-7"/>
          <w:sz w:val="28"/>
          <w:szCs w:val="28"/>
        </w:rPr>
        <w:t xml:space="preserve">принципы </w:t>
      </w:r>
      <w:r>
        <w:rPr>
          <w:color w:val="000000"/>
          <w:spacing w:val="-5"/>
          <w:sz w:val="28"/>
          <w:szCs w:val="28"/>
        </w:rPr>
        <w:t xml:space="preserve">служебного </w:t>
      </w:r>
      <w:r>
        <w:rPr>
          <w:color w:val="000000"/>
          <w:spacing w:val="-3"/>
          <w:sz w:val="28"/>
          <w:szCs w:val="28"/>
        </w:rPr>
        <w:t xml:space="preserve">поведения </w:t>
      </w:r>
      <w:r>
        <w:rPr>
          <w:color w:val="000000"/>
          <w:spacing w:val="-1"/>
          <w:sz w:val="28"/>
          <w:szCs w:val="28"/>
        </w:rPr>
        <w:t xml:space="preserve"> муниципальных служащих являются основой </w:t>
      </w:r>
      <w:r>
        <w:rPr>
          <w:color w:val="000000"/>
          <w:sz w:val="28"/>
          <w:szCs w:val="28"/>
        </w:rPr>
        <w:t xml:space="preserve">поведения граждан Российской Федерации в связи с нахождением их </w:t>
      </w:r>
      <w:r>
        <w:rPr>
          <w:color w:val="000000"/>
          <w:spacing w:val="-1"/>
          <w:sz w:val="28"/>
          <w:szCs w:val="28"/>
        </w:rPr>
        <w:t>на  муниципальной службе.</w:t>
      </w:r>
    </w:p>
    <w:p w:rsidR="00150204" w:rsidRDefault="00150204" w:rsidP="00150204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/>
        <w:ind w:left="62"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Муниципальные служащие, сознавая </w:t>
      </w:r>
      <w:r>
        <w:rPr>
          <w:color w:val="000000"/>
          <w:spacing w:val="-1"/>
          <w:sz w:val="28"/>
          <w:szCs w:val="28"/>
        </w:rPr>
        <w:t xml:space="preserve">ответственность перед государством, обществом и гражданами, </w:t>
      </w:r>
      <w:r>
        <w:rPr>
          <w:color w:val="000000"/>
          <w:spacing w:val="-3"/>
          <w:sz w:val="28"/>
          <w:szCs w:val="28"/>
        </w:rPr>
        <w:t>призваны: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исполнять должностные обязанности добросовестно и на </w:t>
      </w:r>
      <w:r>
        <w:rPr>
          <w:color w:val="000000"/>
          <w:spacing w:val="2"/>
          <w:sz w:val="28"/>
          <w:szCs w:val="28"/>
        </w:rPr>
        <w:t xml:space="preserve">высоком профессиональном уровне в целях обеспечения </w:t>
      </w:r>
      <w:r>
        <w:rPr>
          <w:color w:val="000000"/>
          <w:spacing w:val="5"/>
          <w:sz w:val="28"/>
          <w:szCs w:val="28"/>
        </w:rPr>
        <w:t>эффективной работы.</w:t>
      </w:r>
      <w:r>
        <w:rPr>
          <w:color w:val="000000"/>
          <w:spacing w:val="-11"/>
          <w:sz w:val="28"/>
          <w:szCs w:val="28"/>
        </w:rPr>
        <w:tab/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</w:t>
      </w:r>
      <w:r>
        <w:rPr>
          <w:color w:val="000000"/>
          <w:spacing w:val="6"/>
          <w:sz w:val="28"/>
          <w:szCs w:val="28"/>
        </w:rPr>
        <w:t>содержание деятельности Местной Администрации</w:t>
      </w:r>
      <w:r>
        <w:rPr>
          <w:color w:val="000000"/>
          <w:spacing w:val="3"/>
          <w:sz w:val="28"/>
          <w:szCs w:val="28"/>
        </w:rPr>
        <w:t xml:space="preserve">, так и  муниципальных </w:t>
      </w:r>
      <w:r>
        <w:rPr>
          <w:color w:val="000000"/>
          <w:spacing w:val="-2"/>
          <w:sz w:val="28"/>
          <w:szCs w:val="28"/>
        </w:rPr>
        <w:t>служащих;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в)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осуществлять</w:t>
      </w:r>
      <w:r>
        <w:rPr>
          <w:color w:val="000000"/>
          <w:spacing w:val="-2"/>
          <w:sz w:val="28"/>
          <w:szCs w:val="28"/>
        </w:rPr>
        <w:t xml:space="preserve"> свою  деятельность в пределах своих полномочий;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г)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не оказывать предпочтения каким-либо профессиональным </w:t>
      </w:r>
      <w:r>
        <w:rPr>
          <w:color w:val="000000"/>
          <w:spacing w:val="9"/>
          <w:sz w:val="28"/>
          <w:szCs w:val="28"/>
        </w:rPr>
        <w:t xml:space="preserve">или социальным </w:t>
      </w:r>
      <w:r>
        <w:rPr>
          <w:color w:val="000000"/>
          <w:spacing w:val="2"/>
          <w:sz w:val="28"/>
          <w:szCs w:val="28"/>
        </w:rPr>
        <w:t>группам</w:t>
      </w:r>
      <w:r>
        <w:rPr>
          <w:color w:val="000000"/>
          <w:spacing w:val="9"/>
          <w:sz w:val="28"/>
          <w:szCs w:val="28"/>
        </w:rPr>
        <w:t xml:space="preserve"> и организациям, быть независимыми от </w:t>
      </w:r>
      <w:r>
        <w:rPr>
          <w:color w:val="000000"/>
          <w:spacing w:val="2"/>
          <w:sz w:val="28"/>
          <w:szCs w:val="28"/>
        </w:rPr>
        <w:t xml:space="preserve">влияния отдельных граждан, профессиональных или социальных </w:t>
      </w:r>
      <w:r>
        <w:rPr>
          <w:color w:val="000000"/>
          <w:spacing w:val="-1"/>
          <w:sz w:val="28"/>
          <w:szCs w:val="28"/>
        </w:rPr>
        <w:t>групп и организаций;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д)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исключать </w:t>
      </w:r>
      <w:r>
        <w:rPr>
          <w:color w:val="000000"/>
          <w:spacing w:val="2"/>
          <w:sz w:val="28"/>
          <w:szCs w:val="28"/>
        </w:rPr>
        <w:t>действия</w:t>
      </w:r>
      <w:r>
        <w:rPr>
          <w:color w:val="000000"/>
          <w:spacing w:val="1"/>
          <w:sz w:val="28"/>
          <w:szCs w:val="28"/>
        </w:rPr>
        <w:t xml:space="preserve">, связанные с влиянием каких-либо личных, имущественных (финансовых) и иных интересов, </w:t>
      </w:r>
      <w:r>
        <w:rPr>
          <w:color w:val="000000"/>
          <w:spacing w:val="3"/>
          <w:sz w:val="28"/>
          <w:szCs w:val="28"/>
        </w:rPr>
        <w:t xml:space="preserve">препятствующих добросовестному исполнению ими должностных </w:t>
      </w:r>
      <w:r>
        <w:rPr>
          <w:color w:val="000000"/>
          <w:sz w:val="28"/>
          <w:szCs w:val="28"/>
        </w:rPr>
        <w:t>обязанностей;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>е)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уведомлять</w:t>
      </w:r>
      <w:r>
        <w:rPr>
          <w:color w:val="000000"/>
          <w:spacing w:val="-1"/>
          <w:sz w:val="28"/>
          <w:szCs w:val="28"/>
        </w:rPr>
        <w:t xml:space="preserve"> Главу Местной Администрации, органы </w:t>
      </w:r>
      <w:r>
        <w:rPr>
          <w:color w:val="000000"/>
          <w:sz w:val="28"/>
          <w:szCs w:val="28"/>
        </w:rPr>
        <w:t xml:space="preserve">прокуратуры или другие государственные органы либо органы </w:t>
      </w:r>
      <w:r>
        <w:rPr>
          <w:color w:val="000000"/>
          <w:spacing w:val="3"/>
          <w:sz w:val="28"/>
          <w:szCs w:val="28"/>
        </w:rPr>
        <w:t xml:space="preserve">местного самоуправления обо всех случаях обращения к </w:t>
      </w:r>
      <w:r>
        <w:rPr>
          <w:color w:val="000000"/>
          <w:spacing w:val="6"/>
          <w:sz w:val="28"/>
          <w:szCs w:val="28"/>
        </w:rPr>
        <w:t xml:space="preserve">муниципальному служащему каких-либо лиц в </w:t>
      </w:r>
      <w:r>
        <w:rPr>
          <w:color w:val="000000"/>
          <w:spacing w:val="1"/>
          <w:sz w:val="28"/>
          <w:szCs w:val="28"/>
        </w:rPr>
        <w:t>целях склонения к совершению коррупционных правонарушений;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ж)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соблюдать </w:t>
      </w:r>
      <w:r>
        <w:rPr>
          <w:color w:val="000000"/>
          <w:spacing w:val="1"/>
          <w:sz w:val="28"/>
          <w:szCs w:val="28"/>
        </w:rPr>
        <w:t>установленные</w:t>
      </w:r>
      <w:r>
        <w:rPr>
          <w:color w:val="000000"/>
          <w:spacing w:val="-4"/>
          <w:sz w:val="28"/>
          <w:szCs w:val="28"/>
        </w:rPr>
        <w:t xml:space="preserve"> федеральными законами </w:t>
      </w:r>
      <w:r>
        <w:rPr>
          <w:color w:val="000000"/>
          <w:spacing w:val="-3"/>
          <w:sz w:val="28"/>
          <w:szCs w:val="28"/>
        </w:rPr>
        <w:t xml:space="preserve">ограничения и </w:t>
      </w:r>
      <w:r>
        <w:rPr>
          <w:color w:val="000000"/>
          <w:spacing w:val="6"/>
          <w:sz w:val="28"/>
          <w:szCs w:val="28"/>
        </w:rPr>
        <w:t>запреты</w:t>
      </w:r>
      <w:r>
        <w:rPr>
          <w:color w:val="000000"/>
          <w:spacing w:val="-3"/>
          <w:sz w:val="28"/>
          <w:szCs w:val="28"/>
        </w:rPr>
        <w:t xml:space="preserve">, исполнять обязанности, связанные с </w:t>
      </w:r>
      <w:r>
        <w:rPr>
          <w:color w:val="000000"/>
          <w:spacing w:val="-2"/>
          <w:sz w:val="28"/>
          <w:szCs w:val="28"/>
        </w:rPr>
        <w:t>прохождением муниципальной службы;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з)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соблюдать</w:t>
      </w:r>
      <w:r>
        <w:rPr>
          <w:color w:val="000000"/>
          <w:sz w:val="28"/>
          <w:szCs w:val="28"/>
        </w:rPr>
        <w:t xml:space="preserve"> беспристрастность, исключающую возможность </w:t>
      </w:r>
      <w:r>
        <w:rPr>
          <w:color w:val="000000"/>
          <w:spacing w:val="-3"/>
          <w:sz w:val="28"/>
          <w:szCs w:val="28"/>
        </w:rPr>
        <w:t xml:space="preserve">влияния на их служебную деятельность решений политических </w:t>
      </w:r>
      <w:r>
        <w:rPr>
          <w:color w:val="000000"/>
          <w:spacing w:val="-1"/>
          <w:sz w:val="28"/>
          <w:szCs w:val="28"/>
        </w:rPr>
        <w:t>партий и общественных объединений;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ab/>
        <w:t xml:space="preserve">и) соблюдать нормы служебной, профессиональной этики и </w:t>
      </w:r>
      <w:r>
        <w:rPr>
          <w:color w:val="000000"/>
          <w:spacing w:val="-1"/>
          <w:sz w:val="28"/>
          <w:szCs w:val="28"/>
        </w:rPr>
        <w:t xml:space="preserve">правила делового </w:t>
      </w:r>
      <w:r>
        <w:rPr>
          <w:color w:val="000000"/>
          <w:spacing w:val="-3"/>
          <w:sz w:val="28"/>
          <w:szCs w:val="28"/>
        </w:rPr>
        <w:t>поведения;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репутации или авторитету Местной Администрации</w:t>
      </w:r>
      <w:r>
        <w:rPr>
          <w:color w:val="000000"/>
          <w:sz w:val="28"/>
          <w:szCs w:val="28"/>
        </w:rPr>
        <w:t>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н) принимать предусмотренные законодательством Российской </w:t>
      </w:r>
      <w:r>
        <w:rPr>
          <w:color w:val="000000"/>
          <w:spacing w:val="10"/>
          <w:sz w:val="28"/>
          <w:szCs w:val="28"/>
        </w:rPr>
        <w:t xml:space="preserve">Федерации </w:t>
      </w:r>
      <w:r>
        <w:rPr>
          <w:color w:val="000000"/>
          <w:sz w:val="28"/>
          <w:szCs w:val="28"/>
        </w:rPr>
        <w:t>меры</w:t>
      </w:r>
      <w:r>
        <w:rPr>
          <w:color w:val="000000"/>
          <w:spacing w:val="10"/>
          <w:sz w:val="28"/>
          <w:szCs w:val="28"/>
        </w:rPr>
        <w:t xml:space="preserve"> по недопущению возникновения конфликта </w:t>
      </w:r>
      <w:r>
        <w:rPr>
          <w:color w:val="000000"/>
          <w:spacing w:val="12"/>
          <w:sz w:val="28"/>
          <w:szCs w:val="28"/>
        </w:rPr>
        <w:t xml:space="preserve">интересов и </w:t>
      </w:r>
      <w:r>
        <w:rPr>
          <w:color w:val="000000"/>
          <w:spacing w:val="7"/>
          <w:sz w:val="28"/>
          <w:szCs w:val="28"/>
        </w:rPr>
        <w:t>урегулированию</w:t>
      </w:r>
      <w:r>
        <w:rPr>
          <w:color w:val="000000"/>
          <w:spacing w:val="12"/>
          <w:sz w:val="28"/>
          <w:szCs w:val="28"/>
        </w:rPr>
        <w:t xml:space="preserve"> возникших случаев конфликта </w:t>
      </w:r>
      <w:r>
        <w:rPr>
          <w:color w:val="000000"/>
          <w:spacing w:val="-1"/>
          <w:sz w:val="28"/>
          <w:szCs w:val="28"/>
        </w:rPr>
        <w:t>интересов;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</w:t>
      </w:r>
      <w:r>
        <w:rPr>
          <w:color w:val="000000"/>
          <w:spacing w:val="21"/>
          <w:sz w:val="28"/>
          <w:szCs w:val="28"/>
        </w:rPr>
        <w:t xml:space="preserve"> должностные обязанности </w:t>
      </w:r>
      <w:r>
        <w:rPr>
          <w:color w:val="000000"/>
          <w:spacing w:val="1"/>
          <w:sz w:val="28"/>
          <w:szCs w:val="28"/>
        </w:rPr>
        <w:t>муниципального служащего;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z w:val="28"/>
          <w:szCs w:val="28"/>
        </w:rPr>
        <w:t>р) соблюдать установленные в Местной Администрации правила публичных выступлений и предоставления служебной информации;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>с) уважительно относиться к деятельности представителей средств массовой информации</w:t>
      </w:r>
      <w:r>
        <w:rPr>
          <w:color w:val="000000"/>
          <w:spacing w:val="-1"/>
          <w:sz w:val="28"/>
          <w:szCs w:val="28"/>
        </w:rPr>
        <w:t xml:space="preserve"> по информированию общества о</w:t>
      </w:r>
      <w:r>
        <w:rPr>
          <w:sz w:val="28"/>
          <w:szCs w:val="28"/>
        </w:rPr>
        <w:t xml:space="preserve"> </w:t>
      </w:r>
      <w:r>
        <w:rPr>
          <w:color w:val="000000"/>
          <w:spacing w:val="22"/>
          <w:sz w:val="28"/>
          <w:szCs w:val="28"/>
        </w:rPr>
        <w:t xml:space="preserve">работе </w:t>
      </w:r>
      <w:r>
        <w:rPr>
          <w:color w:val="000000"/>
          <w:spacing w:val="-1"/>
          <w:sz w:val="28"/>
          <w:szCs w:val="28"/>
        </w:rPr>
        <w:t>Местной Администрации, а также оказывать содействие в получении достоверной информации в установленном порядке;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color w:val="000000"/>
          <w:sz w:val="28"/>
          <w:szCs w:val="28"/>
        </w:rPr>
        <w:t>объектов</w:t>
      </w:r>
      <w:proofErr w:type="gramEnd"/>
      <w:r>
        <w:rPr>
          <w:color w:val="000000"/>
          <w:sz w:val="28"/>
          <w:szCs w:val="28"/>
        </w:rPr>
        <w:t xml:space="preserve"> гражданских прав, сумм сделок между резидентами</w:t>
      </w:r>
      <w:r>
        <w:rPr>
          <w:color w:val="000000"/>
          <w:spacing w:val="1"/>
          <w:sz w:val="28"/>
          <w:szCs w:val="28"/>
        </w:rPr>
        <w:t xml:space="preserve"> Российской </w:t>
      </w:r>
      <w:r>
        <w:rPr>
          <w:color w:val="000000"/>
          <w:spacing w:val="-2"/>
          <w:sz w:val="28"/>
          <w:szCs w:val="28"/>
        </w:rPr>
        <w:t xml:space="preserve">Федерации, показателей бюджетов всех уровней бюджетной системы </w:t>
      </w:r>
      <w:r>
        <w:rPr>
          <w:color w:val="000000"/>
          <w:spacing w:val="-1"/>
          <w:sz w:val="28"/>
          <w:szCs w:val="28"/>
        </w:rPr>
        <w:t xml:space="preserve">Российской Федерации, размеров государственных и муниципальных </w:t>
      </w:r>
      <w:r>
        <w:rPr>
          <w:color w:val="000000"/>
          <w:spacing w:val="4"/>
          <w:sz w:val="28"/>
          <w:szCs w:val="28"/>
        </w:rPr>
        <w:t xml:space="preserve">заимствований, государственного и муниципального долга, за </w:t>
      </w:r>
      <w:r>
        <w:rPr>
          <w:color w:val="000000"/>
          <w:spacing w:val="-1"/>
          <w:sz w:val="28"/>
          <w:szCs w:val="28"/>
        </w:rPr>
        <w:t xml:space="preserve">исключением случаев, когда это необходимо для точной передачи </w:t>
      </w:r>
      <w:r>
        <w:rPr>
          <w:color w:val="000000"/>
          <w:spacing w:val="6"/>
          <w:sz w:val="28"/>
          <w:szCs w:val="28"/>
        </w:rPr>
        <w:t xml:space="preserve">сведений либо предусмотрено законодательством Российской </w:t>
      </w:r>
      <w:r>
        <w:rPr>
          <w:color w:val="000000"/>
          <w:spacing w:val="-1"/>
          <w:sz w:val="28"/>
          <w:szCs w:val="28"/>
        </w:rPr>
        <w:t xml:space="preserve">Федерации, международными договорами Российской Федерации, </w:t>
      </w:r>
      <w:r>
        <w:rPr>
          <w:color w:val="000000"/>
          <w:sz w:val="28"/>
          <w:szCs w:val="28"/>
        </w:rPr>
        <w:t>обычаями делового оборота;</w:t>
      </w:r>
    </w:p>
    <w:p w:rsidR="00150204" w:rsidRDefault="00150204" w:rsidP="00150204">
      <w:pPr>
        <w:shd w:val="clear" w:color="auto" w:fill="FFFFFF"/>
        <w:tabs>
          <w:tab w:val="left" w:pos="709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у) постоянно </w:t>
      </w:r>
      <w:r>
        <w:rPr>
          <w:color w:val="000000"/>
          <w:sz w:val="28"/>
          <w:szCs w:val="28"/>
        </w:rPr>
        <w:t>стремиться</w:t>
      </w:r>
      <w:r>
        <w:rPr>
          <w:color w:val="000000"/>
          <w:spacing w:val="1"/>
          <w:sz w:val="28"/>
          <w:szCs w:val="28"/>
        </w:rPr>
        <w:t xml:space="preserve"> к обеспечению как можно более </w:t>
      </w:r>
      <w:r>
        <w:rPr>
          <w:color w:val="000000"/>
          <w:spacing w:val="-1"/>
          <w:sz w:val="28"/>
          <w:szCs w:val="28"/>
        </w:rPr>
        <w:t>эффективного распоряжения ресурсами, находящимися в сфере его ответственности.</w:t>
      </w:r>
    </w:p>
    <w:p w:rsidR="00150204" w:rsidRDefault="00150204" w:rsidP="00150204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68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Муниципальные служащие обязаны </w:t>
      </w:r>
      <w:r>
        <w:rPr>
          <w:color w:val="000000"/>
          <w:spacing w:val="-1"/>
          <w:sz w:val="28"/>
          <w:szCs w:val="28"/>
        </w:rPr>
        <w:t xml:space="preserve">соблюдать Конституцию Российской Федерации, федеральные </w:t>
      </w:r>
      <w:r>
        <w:rPr>
          <w:color w:val="000000"/>
          <w:sz w:val="28"/>
          <w:szCs w:val="28"/>
        </w:rPr>
        <w:t xml:space="preserve">конституционные и федеральные </w:t>
      </w:r>
      <w:r>
        <w:rPr>
          <w:color w:val="000000"/>
          <w:sz w:val="28"/>
          <w:szCs w:val="28"/>
        </w:rPr>
        <w:lastRenderedPageBreak/>
        <w:t>законы, иные нормативные правовые акты Российской Федерации.</w:t>
      </w:r>
      <w:proofErr w:type="gramEnd"/>
    </w:p>
    <w:p w:rsidR="00150204" w:rsidRDefault="00150204" w:rsidP="00150204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6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Муниципальные служащие в своей </w:t>
      </w:r>
      <w:r>
        <w:rPr>
          <w:color w:val="000000"/>
          <w:spacing w:val="1"/>
          <w:sz w:val="28"/>
          <w:szCs w:val="28"/>
        </w:rPr>
        <w:t xml:space="preserve">деятельности не должны допускать нарушение законов и иных </w:t>
      </w:r>
      <w:r>
        <w:rPr>
          <w:color w:val="000000"/>
          <w:sz w:val="28"/>
          <w:szCs w:val="28"/>
        </w:rPr>
        <w:t xml:space="preserve">нормативных правовых актов, исходя из политической, </w:t>
      </w:r>
      <w:r>
        <w:rPr>
          <w:color w:val="000000"/>
          <w:spacing w:val="1"/>
          <w:sz w:val="28"/>
          <w:szCs w:val="28"/>
        </w:rPr>
        <w:t>экономической целесообразности либо по иным мотивам.</w:t>
      </w:r>
    </w:p>
    <w:p w:rsidR="00150204" w:rsidRDefault="00150204" w:rsidP="00150204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6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Муниципальные служащие обязаны </w:t>
      </w:r>
      <w:r>
        <w:rPr>
          <w:color w:val="000000"/>
          <w:spacing w:val="2"/>
          <w:sz w:val="28"/>
          <w:szCs w:val="28"/>
        </w:rPr>
        <w:t xml:space="preserve">противодействовать проявлениям коррупции и предпринимать меры </w:t>
      </w:r>
      <w:r>
        <w:rPr>
          <w:color w:val="000000"/>
          <w:spacing w:val="9"/>
          <w:sz w:val="28"/>
          <w:szCs w:val="28"/>
        </w:rPr>
        <w:t xml:space="preserve">по ее профилактике в порядке, установленном законодательством </w:t>
      </w:r>
      <w:r>
        <w:rPr>
          <w:color w:val="000000"/>
          <w:spacing w:val="1"/>
          <w:sz w:val="28"/>
          <w:szCs w:val="28"/>
        </w:rPr>
        <w:t>Российской Федерации.</w:t>
      </w:r>
    </w:p>
    <w:p w:rsidR="00150204" w:rsidRDefault="00150204" w:rsidP="00150204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6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Муниципальные служащие при </w:t>
      </w:r>
      <w:r>
        <w:rPr>
          <w:color w:val="000000"/>
          <w:spacing w:val="8"/>
          <w:sz w:val="28"/>
          <w:szCs w:val="28"/>
        </w:rPr>
        <w:t xml:space="preserve">исполнении ими должностных обязанностей не должны допускать </w:t>
      </w:r>
      <w:r>
        <w:rPr>
          <w:color w:val="000000"/>
          <w:spacing w:val="1"/>
          <w:sz w:val="28"/>
          <w:szCs w:val="28"/>
        </w:rPr>
        <w:t>личную заинтересованность, которая приводит или может привести к конфликту интересов.</w:t>
      </w:r>
    </w:p>
    <w:p w:rsidR="00150204" w:rsidRDefault="00150204" w:rsidP="00150204">
      <w:pPr>
        <w:shd w:val="clear" w:color="auto" w:fill="FFFFFF"/>
        <w:ind w:firstLine="73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При назначении на должность </w:t>
      </w:r>
      <w:r>
        <w:rPr>
          <w:color w:val="000000"/>
          <w:spacing w:val="1"/>
          <w:sz w:val="28"/>
          <w:szCs w:val="28"/>
        </w:rPr>
        <w:t xml:space="preserve">муниципальной службы и исполнении должностных обязанностей </w:t>
      </w:r>
      <w:r>
        <w:rPr>
          <w:color w:val="000000"/>
          <w:spacing w:val="15"/>
          <w:sz w:val="28"/>
          <w:szCs w:val="28"/>
        </w:rPr>
        <w:t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0204" w:rsidRDefault="00150204" w:rsidP="00150204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245"/>
        <w:ind w:firstLine="725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Муниципальный служащий обязан </w:t>
      </w:r>
      <w:r>
        <w:rPr>
          <w:color w:val="000000"/>
          <w:spacing w:val="7"/>
          <w:sz w:val="28"/>
          <w:szCs w:val="28"/>
        </w:rPr>
        <w:t xml:space="preserve">представлять сведения о доходах, об имуществе и обязательствах </w:t>
      </w:r>
      <w:r>
        <w:rPr>
          <w:color w:val="000000"/>
          <w:sz w:val="28"/>
          <w:szCs w:val="28"/>
        </w:rPr>
        <w:t xml:space="preserve">имущественного характера своих и членов своей семьи и </w:t>
      </w:r>
      <w:r>
        <w:rPr>
          <w:color w:val="000000"/>
          <w:spacing w:val="-2"/>
          <w:sz w:val="28"/>
          <w:szCs w:val="28"/>
        </w:rPr>
        <w:t>соответствии с законодательством Российской Федерации.</w:t>
      </w:r>
    </w:p>
    <w:p w:rsidR="00150204" w:rsidRDefault="00150204" w:rsidP="00150204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/>
        <w:ind w:firstLine="725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Муниципальный служащий обязан уведомлять представителя нанимателя, органы прокуратуры </w:t>
      </w:r>
      <w:r>
        <w:rPr>
          <w:color w:val="000000"/>
          <w:sz w:val="28"/>
          <w:szCs w:val="28"/>
        </w:rPr>
        <w:t xml:space="preserve">Российской Федерации или другие государственные органы обо всех </w:t>
      </w:r>
      <w:r>
        <w:rPr>
          <w:color w:val="000000"/>
          <w:spacing w:val="4"/>
          <w:sz w:val="28"/>
          <w:szCs w:val="28"/>
        </w:rPr>
        <w:t xml:space="preserve">случаях обращения к нему каких-либо лиц в целях склонения его к </w:t>
      </w:r>
      <w:r>
        <w:rPr>
          <w:color w:val="000000"/>
          <w:spacing w:val="-2"/>
          <w:sz w:val="28"/>
          <w:szCs w:val="28"/>
        </w:rPr>
        <w:t>совершению коррупционных правонарушений.</w:t>
      </w:r>
    </w:p>
    <w:p w:rsidR="00150204" w:rsidRDefault="00150204" w:rsidP="00150204">
      <w:pPr>
        <w:shd w:val="clear" w:color="auto" w:fill="FFFFFF"/>
        <w:spacing w:before="5"/>
        <w:ind w:left="24" w:right="67" w:firstLine="73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Уведомление о фактах обращения в целях склонения к </w:t>
      </w:r>
      <w:r>
        <w:rPr>
          <w:color w:val="000000"/>
          <w:spacing w:val="5"/>
          <w:sz w:val="28"/>
          <w:szCs w:val="28"/>
        </w:rPr>
        <w:t xml:space="preserve">совершению коррупционных правонарушений, за исключением </w:t>
      </w:r>
      <w:r>
        <w:rPr>
          <w:color w:val="000000"/>
          <w:spacing w:val="11"/>
          <w:sz w:val="28"/>
          <w:szCs w:val="28"/>
        </w:rPr>
        <w:t xml:space="preserve">случаев, когда по данным фактам проведена или проводится </w:t>
      </w:r>
      <w:r>
        <w:rPr>
          <w:color w:val="000000"/>
          <w:sz w:val="28"/>
          <w:szCs w:val="28"/>
        </w:rPr>
        <w:t xml:space="preserve">проверка, является должностной обязанностью </w:t>
      </w:r>
      <w:r>
        <w:rPr>
          <w:color w:val="000000"/>
          <w:spacing w:val="-2"/>
          <w:sz w:val="28"/>
          <w:szCs w:val="28"/>
        </w:rPr>
        <w:t>муниципального служащего.</w:t>
      </w:r>
    </w:p>
    <w:p w:rsidR="00150204" w:rsidRDefault="00150204" w:rsidP="00150204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  <w:tab w:val="left" w:pos="4378"/>
          <w:tab w:val="left" w:pos="7594"/>
        </w:tabs>
        <w:autoSpaceDE w:val="0"/>
        <w:autoSpaceDN w:val="0"/>
        <w:adjustRightInd w:val="0"/>
        <w:ind w:firstLine="72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муниципальным служащим в связи с протокольными </w:t>
      </w:r>
      <w:r>
        <w:rPr>
          <w:color w:val="000000"/>
          <w:sz w:val="28"/>
          <w:szCs w:val="28"/>
        </w:rPr>
        <w:t xml:space="preserve">мероприятиями, со служебными командировками и с другими </w:t>
      </w:r>
      <w:r>
        <w:rPr>
          <w:color w:val="000000"/>
          <w:spacing w:val="-1"/>
          <w:sz w:val="28"/>
          <w:szCs w:val="28"/>
        </w:rPr>
        <w:t xml:space="preserve">официальными мероприятиями, признаются собственностью </w:t>
      </w:r>
      <w:r>
        <w:rPr>
          <w:color w:val="000000"/>
          <w:spacing w:val="2"/>
          <w:sz w:val="28"/>
          <w:szCs w:val="28"/>
        </w:rPr>
        <w:t xml:space="preserve">Местной Администрации  и передаются муниципальным служащим по акту в </w:t>
      </w:r>
      <w:r>
        <w:rPr>
          <w:color w:val="000000"/>
          <w:sz w:val="28"/>
          <w:szCs w:val="28"/>
        </w:rPr>
        <w:t>Местную Администрацию</w:t>
      </w:r>
      <w:r>
        <w:rPr>
          <w:color w:val="000000"/>
          <w:spacing w:val="1"/>
          <w:sz w:val="28"/>
          <w:szCs w:val="28"/>
        </w:rPr>
        <w:t xml:space="preserve">, за исключением случаев, установленных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150204" w:rsidRDefault="00150204" w:rsidP="00150204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/>
        <w:ind w:firstLine="72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может обрабатывать и передавать служебную информацию при соблюдении </w:t>
      </w:r>
      <w:r>
        <w:rPr>
          <w:color w:val="000000"/>
          <w:spacing w:val="2"/>
          <w:sz w:val="28"/>
          <w:szCs w:val="28"/>
        </w:rPr>
        <w:t xml:space="preserve">действующих в Местной Администрации </w:t>
      </w:r>
      <w:r>
        <w:rPr>
          <w:color w:val="000000"/>
          <w:spacing w:val="5"/>
          <w:sz w:val="28"/>
          <w:szCs w:val="28"/>
        </w:rPr>
        <w:t xml:space="preserve">норм и требований, принятых в  соответствии с </w:t>
      </w:r>
      <w:r>
        <w:rPr>
          <w:color w:val="000000"/>
          <w:sz w:val="28"/>
          <w:szCs w:val="28"/>
        </w:rPr>
        <w:t>законодательством Российской Федерации.</w:t>
      </w:r>
    </w:p>
    <w:p w:rsidR="00150204" w:rsidRDefault="00150204" w:rsidP="00150204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Муниципальный служащий обязан </w:t>
      </w:r>
      <w:r>
        <w:rPr>
          <w:color w:val="000000"/>
          <w:spacing w:val="5"/>
          <w:sz w:val="28"/>
          <w:szCs w:val="28"/>
        </w:rPr>
        <w:t xml:space="preserve">принимать соответствующие меры по обеспечению безопасности и </w:t>
      </w:r>
      <w:r>
        <w:rPr>
          <w:color w:val="000000"/>
          <w:sz w:val="28"/>
          <w:szCs w:val="28"/>
        </w:rPr>
        <w:t xml:space="preserve">конфиденциальности информации, за </w:t>
      </w:r>
      <w:r>
        <w:rPr>
          <w:color w:val="000000"/>
          <w:sz w:val="28"/>
          <w:szCs w:val="28"/>
        </w:rPr>
        <w:lastRenderedPageBreak/>
        <w:t xml:space="preserve">несанкционированное </w:t>
      </w:r>
      <w:r>
        <w:rPr>
          <w:color w:val="000000"/>
          <w:spacing w:val="2"/>
          <w:sz w:val="28"/>
          <w:szCs w:val="28"/>
        </w:rPr>
        <w:t xml:space="preserve">разглашение которой он несет ответственность или (и) которая стала </w:t>
      </w:r>
      <w:r>
        <w:rPr>
          <w:color w:val="000000"/>
          <w:spacing w:val="1"/>
          <w:sz w:val="28"/>
          <w:szCs w:val="28"/>
        </w:rPr>
        <w:t>известна ему в связи с исполнением им должностных обязанностей.</w:t>
      </w:r>
    </w:p>
    <w:p w:rsidR="00150204" w:rsidRDefault="00150204" w:rsidP="00150204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Местной Администрации  благоприятного для эффективной работы морально-психологического климата.</w:t>
      </w:r>
    </w:p>
    <w:p w:rsidR="00150204" w:rsidRDefault="00150204" w:rsidP="00150204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/>
        <w:ind w:firstLine="74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</w:t>
      </w:r>
      <w:r>
        <w:rPr>
          <w:color w:val="000000"/>
          <w:spacing w:val="-1"/>
          <w:sz w:val="28"/>
          <w:szCs w:val="28"/>
        </w:rPr>
        <w:t>другим муниципальным служащим, призван:</w:t>
      </w:r>
    </w:p>
    <w:p w:rsidR="00150204" w:rsidRDefault="00150204" w:rsidP="00150204">
      <w:pPr>
        <w:shd w:val="clear" w:color="auto" w:fill="FFFFFF"/>
        <w:tabs>
          <w:tab w:val="left" w:pos="1085"/>
        </w:tabs>
        <w:ind w:left="24" w:firstLine="74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принимать меры по предотвращению и урегулированию конфликта интересов;</w:t>
      </w:r>
    </w:p>
    <w:p w:rsidR="00150204" w:rsidRDefault="00150204" w:rsidP="00150204">
      <w:pPr>
        <w:shd w:val="clear" w:color="auto" w:fill="FFFFFF"/>
        <w:tabs>
          <w:tab w:val="left" w:pos="1085"/>
        </w:tabs>
        <w:spacing w:before="5"/>
        <w:ind w:left="76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принимать меры по предупреждению коррупции;</w:t>
      </w:r>
    </w:p>
    <w:p w:rsidR="00150204" w:rsidRDefault="00150204" w:rsidP="00150204">
      <w:pPr>
        <w:shd w:val="clear" w:color="auto" w:fill="FFFFFF"/>
        <w:tabs>
          <w:tab w:val="left" w:pos="1085"/>
        </w:tabs>
        <w:ind w:left="24" w:firstLine="74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не допускать случаев принуждения  </w:t>
      </w:r>
      <w:r>
        <w:rPr>
          <w:color w:val="000000"/>
          <w:sz w:val="28"/>
          <w:szCs w:val="28"/>
        </w:rPr>
        <w:t xml:space="preserve">муниципальных служащих к участию в деятельности политических </w:t>
      </w:r>
      <w:r>
        <w:rPr>
          <w:color w:val="000000"/>
          <w:spacing w:val="-1"/>
          <w:sz w:val="28"/>
          <w:szCs w:val="28"/>
        </w:rPr>
        <w:t>партий и общественных объединений.</w:t>
      </w:r>
    </w:p>
    <w:p w:rsidR="00150204" w:rsidRDefault="00150204" w:rsidP="00150204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4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Муниципальный служащий, наделенный </w:t>
      </w:r>
      <w:r>
        <w:rPr>
          <w:color w:val="000000"/>
          <w:sz w:val="28"/>
          <w:szCs w:val="28"/>
        </w:rPr>
        <w:t xml:space="preserve">организационно-распорядительными полномочиями по отношению к </w:t>
      </w:r>
      <w:r>
        <w:rPr>
          <w:color w:val="000000"/>
          <w:spacing w:val="-2"/>
          <w:sz w:val="28"/>
          <w:szCs w:val="28"/>
        </w:rPr>
        <w:t xml:space="preserve">другим муниципальным служащим, должен </w:t>
      </w:r>
      <w:r>
        <w:rPr>
          <w:color w:val="000000"/>
          <w:spacing w:val="6"/>
          <w:sz w:val="28"/>
          <w:szCs w:val="28"/>
        </w:rPr>
        <w:t xml:space="preserve">принимать меры к тому, чтобы подчиненные ему </w:t>
      </w:r>
      <w:r>
        <w:rPr>
          <w:color w:val="000000"/>
          <w:spacing w:val="7"/>
          <w:sz w:val="28"/>
          <w:szCs w:val="28"/>
        </w:rPr>
        <w:t xml:space="preserve">муниципальные служащие не допускали </w:t>
      </w:r>
      <w:proofErr w:type="spellStart"/>
      <w:r>
        <w:rPr>
          <w:color w:val="000000"/>
          <w:spacing w:val="7"/>
          <w:sz w:val="28"/>
          <w:szCs w:val="28"/>
        </w:rPr>
        <w:t>коррупционно</w:t>
      </w:r>
      <w:proofErr w:type="spellEnd"/>
      <w:r>
        <w:rPr>
          <w:color w:val="000000"/>
          <w:spacing w:val="7"/>
          <w:sz w:val="28"/>
          <w:szCs w:val="28"/>
        </w:rPr>
        <w:t xml:space="preserve"> опасного </w:t>
      </w:r>
      <w:r>
        <w:rPr>
          <w:color w:val="000000"/>
          <w:spacing w:val="6"/>
          <w:sz w:val="28"/>
          <w:szCs w:val="28"/>
        </w:rPr>
        <w:t xml:space="preserve">поведения, своим личным поведением подавать пример честности, </w:t>
      </w:r>
      <w:r>
        <w:rPr>
          <w:color w:val="000000"/>
          <w:sz w:val="28"/>
          <w:szCs w:val="28"/>
        </w:rPr>
        <w:t>беспристрастности и справедливости.</w:t>
      </w:r>
    </w:p>
    <w:p w:rsidR="00150204" w:rsidRDefault="00150204" w:rsidP="00150204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firstLine="74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</w:t>
      </w:r>
      <w:r>
        <w:rPr>
          <w:color w:val="000000"/>
          <w:spacing w:val="2"/>
          <w:sz w:val="28"/>
          <w:szCs w:val="28"/>
        </w:rPr>
        <w:t xml:space="preserve">Федерации за действия или бездействие подчиненных ему </w:t>
      </w:r>
      <w:r>
        <w:rPr>
          <w:color w:val="000000"/>
          <w:spacing w:val="6"/>
          <w:sz w:val="28"/>
          <w:szCs w:val="28"/>
        </w:rPr>
        <w:t xml:space="preserve">сотрудников, нарушающих принципы этики и правила служебного </w:t>
      </w:r>
      <w:r>
        <w:rPr>
          <w:color w:val="000000"/>
          <w:spacing w:val="2"/>
          <w:sz w:val="28"/>
          <w:szCs w:val="28"/>
        </w:rPr>
        <w:t>поведения, если он не принял меры по недопущению таких действий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или бездействия.</w:t>
      </w:r>
    </w:p>
    <w:p w:rsidR="00150204" w:rsidRDefault="00150204" w:rsidP="00150204">
      <w:pPr>
        <w:shd w:val="clear" w:color="auto" w:fill="FFFFFF"/>
        <w:spacing w:before="120"/>
        <w:ind w:left="1605" w:hanging="1208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>
        <w:rPr>
          <w:b/>
          <w:color w:val="000000"/>
          <w:spacing w:val="-1"/>
          <w:sz w:val="28"/>
          <w:szCs w:val="28"/>
        </w:rPr>
        <w:t xml:space="preserve">. Рекомендательные этические правила служебного поведения </w:t>
      </w:r>
      <w:r>
        <w:rPr>
          <w:b/>
          <w:color w:val="000000"/>
          <w:spacing w:val="1"/>
          <w:sz w:val="28"/>
          <w:szCs w:val="28"/>
        </w:rPr>
        <w:t>муниципальных служащих</w:t>
      </w:r>
    </w:p>
    <w:p w:rsidR="00150204" w:rsidRDefault="00150204" w:rsidP="00150204">
      <w:pPr>
        <w:shd w:val="clear" w:color="auto" w:fill="FFFFFF"/>
        <w:tabs>
          <w:tab w:val="left" w:pos="1200"/>
          <w:tab w:val="left" w:pos="2266"/>
          <w:tab w:val="left" w:pos="4589"/>
          <w:tab w:val="left" w:pos="6806"/>
        </w:tabs>
        <w:spacing w:before="240"/>
        <w:ind w:firstLine="743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25.</w:t>
      </w:r>
      <w:r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pacing w:val="-2"/>
          <w:sz w:val="28"/>
          <w:szCs w:val="28"/>
        </w:rPr>
        <w:t>служебном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поведении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муниципальному служащему необходимо исходить из </w:t>
      </w:r>
      <w:r>
        <w:rPr>
          <w:color w:val="000000"/>
          <w:sz w:val="28"/>
          <w:szCs w:val="28"/>
        </w:rPr>
        <w:t xml:space="preserve">конституционных положений о том, что человек, его права и свободы </w:t>
      </w:r>
      <w:r>
        <w:rPr>
          <w:color w:val="000000"/>
          <w:spacing w:val="9"/>
          <w:sz w:val="28"/>
          <w:szCs w:val="28"/>
        </w:rPr>
        <w:t xml:space="preserve">являются высшей </w:t>
      </w:r>
      <w:proofErr w:type="gramStart"/>
      <w:r>
        <w:rPr>
          <w:color w:val="000000"/>
          <w:spacing w:val="9"/>
          <w:sz w:val="28"/>
          <w:szCs w:val="28"/>
        </w:rPr>
        <w:t>ценностью</w:t>
      </w:r>
      <w:proofErr w:type="gramEnd"/>
      <w:r>
        <w:rPr>
          <w:color w:val="000000"/>
          <w:spacing w:val="9"/>
          <w:sz w:val="28"/>
          <w:szCs w:val="28"/>
        </w:rPr>
        <w:t xml:space="preserve"> и каждый гражданин имеет право на </w:t>
      </w:r>
      <w:r>
        <w:rPr>
          <w:color w:val="000000"/>
          <w:spacing w:val="-3"/>
          <w:sz w:val="28"/>
          <w:szCs w:val="28"/>
        </w:rPr>
        <w:t xml:space="preserve">неприкосновенность частной жизни, личную и семейную тайну, </w:t>
      </w:r>
      <w:r>
        <w:rPr>
          <w:color w:val="000000"/>
          <w:spacing w:val="-2"/>
          <w:sz w:val="28"/>
          <w:szCs w:val="28"/>
        </w:rPr>
        <w:t>защиту чести, достоинства, своего доброго имени.</w:t>
      </w:r>
    </w:p>
    <w:p w:rsidR="00150204" w:rsidRDefault="00150204" w:rsidP="00150204">
      <w:pPr>
        <w:shd w:val="clear" w:color="auto" w:fill="FFFFFF"/>
        <w:tabs>
          <w:tab w:val="left" w:pos="1186"/>
        </w:tabs>
        <w:ind w:firstLine="73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 служебном поведении муниципальный </w:t>
      </w:r>
      <w:r>
        <w:rPr>
          <w:color w:val="000000"/>
          <w:spacing w:val="-3"/>
          <w:sz w:val="28"/>
          <w:szCs w:val="28"/>
        </w:rPr>
        <w:t xml:space="preserve">служащий воздерживается </w:t>
      </w:r>
      <w:proofErr w:type="gramStart"/>
      <w:r>
        <w:rPr>
          <w:color w:val="000000"/>
          <w:spacing w:val="-3"/>
          <w:sz w:val="28"/>
          <w:szCs w:val="28"/>
        </w:rPr>
        <w:t>от</w:t>
      </w:r>
      <w:proofErr w:type="gramEnd"/>
      <w:r>
        <w:rPr>
          <w:color w:val="000000"/>
          <w:spacing w:val="-3"/>
          <w:sz w:val="28"/>
          <w:szCs w:val="28"/>
        </w:rPr>
        <w:t>:</w:t>
      </w:r>
    </w:p>
    <w:p w:rsidR="00150204" w:rsidRDefault="00150204" w:rsidP="00150204">
      <w:pPr>
        <w:shd w:val="clear" w:color="auto" w:fill="FFFFFF"/>
        <w:tabs>
          <w:tab w:val="left" w:pos="1056"/>
        </w:tabs>
        <w:spacing w:before="14"/>
        <w:ind w:left="43" w:firstLine="71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любого вида высказываний и действий дискриминационного </w:t>
      </w:r>
      <w:r>
        <w:rPr>
          <w:color w:val="000000"/>
          <w:spacing w:val="-1"/>
          <w:sz w:val="28"/>
          <w:szCs w:val="28"/>
        </w:rPr>
        <w:t xml:space="preserve">характера по признакам пола, возраста, расы, национальности, языка, </w:t>
      </w:r>
      <w:r>
        <w:rPr>
          <w:color w:val="000000"/>
          <w:sz w:val="28"/>
          <w:szCs w:val="28"/>
        </w:rPr>
        <w:t xml:space="preserve">гражданства, социального, имущественного или семенного </w:t>
      </w:r>
      <w:r>
        <w:rPr>
          <w:color w:val="000000"/>
          <w:spacing w:val="-1"/>
          <w:sz w:val="28"/>
          <w:szCs w:val="28"/>
        </w:rPr>
        <w:t>положения, политических или религиозных предпочтений;</w:t>
      </w:r>
    </w:p>
    <w:p w:rsidR="00150204" w:rsidRDefault="00150204" w:rsidP="00150204">
      <w:pPr>
        <w:shd w:val="clear" w:color="auto" w:fill="FFFFFF"/>
        <w:tabs>
          <w:tab w:val="left" w:pos="1056"/>
        </w:tabs>
        <w:ind w:left="43" w:firstLine="71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  <w:t xml:space="preserve">грубости, проявлений пренебрежительного тона, </w:t>
      </w:r>
      <w:r>
        <w:rPr>
          <w:color w:val="000000"/>
          <w:spacing w:val="1"/>
          <w:sz w:val="28"/>
          <w:szCs w:val="28"/>
        </w:rPr>
        <w:t xml:space="preserve">заносчивости, предвзятых замечаний, предъявления неправомерных, </w:t>
      </w:r>
      <w:r>
        <w:rPr>
          <w:color w:val="000000"/>
          <w:spacing w:val="-1"/>
          <w:sz w:val="28"/>
          <w:szCs w:val="28"/>
        </w:rPr>
        <w:t>незаслуженных обвинений;</w:t>
      </w:r>
    </w:p>
    <w:p w:rsidR="00150204" w:rsidRDefault="00150204" w:rsidP="00150204">
      <w:pPr>
        <w:shd w:val="clear" w:color="auto" w:fill="FFFFFF"/>
        <w:tabs>
          <w:tab w:val="left" w:pos="1056"/>
        </w:tabs>
        <w:spacing w:before="5"/>
        <w:ind w:left="43" w:firstLine="715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угроз, оскорбительных выражений или  реплик, действий, </w:t>
      </w:r>
      <w:r>
        <w:rPr>
          <w:color w:val="000000"/>
          <w:sz w:val="28"/>
          <w:szCs w:val="28"/>
        </w:rPr>
        <w:t xml:space="preserve">препятствующих нормальному общению или провоцирующих </w:t>
      </w:r>
      <w:r>
        <w:rPr>
          <w:color w:val="000000"/>
          <w:spacing w:val="-1"/>
          <w:sz w:val="28"/>
          <w:szCs w:val="28"/>
        </w:rPr>
        <w:t>противоправное поведение;</w:t>
      </w:r>
    </w:p>
    <w:p w:rsidR="00150204" w:rsidRDefault="00150204" w:rsidP="00150204">
      <w:pPr>
        <w:shd w:val="clear" w:color="auto" w:fill="FFFFFF"/>
        <w:tabs>
          <w:tab w:val="left" w:pos="1056"/>
        </w:tabs>
        <w:spacing w:before="5"/>
        <w:ind w:left="43" w:firstLine="71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курения во время служебных совещаний, бесед, иного </w:t>
      </w:r>
      <w:r>
        <w:rPr>
          <w:color w:val="000000"/>
          <w:spacing w:val="-1"/>
          <w:sz w:val="28"/>
          <w:szCs w:val="28"/>
        </w:rPr>
        <w:t>служебного общения с гражданами.</w:t>
      </w:r>
    </w:p>
    <w:p w:rsidR="00150204" w:rsidRDefault="00150204" w:rsidP="00150204">
      <w:pPr>
        <w:shd w:val="clear" w:color="auto" w:fill="FFFFFF"/>
        <w:tabs>
          <w:tab w:val="left" w:pos="1186"/>
        </w:tabs>
        <w:ind w:firstLine="73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Муниципальные служащие призваны </w:t>
      </w:r>
      <w:r>
        <w:rPr>
          <w:color w:val="000000"/>
          <w:spacing w:val="1"/>
          <w:sz w:val="28"/>
          <w:szCs w:val="28"/>
        </w:rPr>
        <w:t xml:space="preserve">способствовать своим служебным поведением установлению в </w:t>
      </w:r>
      <w:r>
        <w:rPr>
          <w:color w:val="000000"/>
          <w:sz w:val="28"/>
          <w:szCs w:val="28"/>
        </w:rPr>
        <w:t xml:space="preserve">коллективе деловых взаимоотношений и конструктивного </w:t>
      </w:r>
      <w:r>
        <w:rPr>
          <w:color w:val="000000"/>
          <w:spacing w:val="-1"/>
          <w:sz w:val="28"/>
          <w:szCs w:val="28"/>
        </w:rPr>
        <w:t>сотрудничества друг с другом.</w:t>
      </w:r>
    </w:p>
    <w:p w:rsidR="00150204" w:rsidRDefault="00150204" w:rsidP="00150204">
      <w:pPr>
        <w:shd w:val="clear" w:color="auto" w:fill="FFFFFF"/>
        <w:ind w:left="24" w:right="58" w:firstLine="7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Муниципальные служащие должны быть </w:t>
      </w:r>
      <w:r>
        <w:rPr>
          <w:color w:val="000000"/>
          <w:sz w:val="28"/>
          <w:szCs w:val="28"/>
        </w:rPr>
        <w:t>вежливыми, доброжелательными, корректными, внимательными и проявлять терпимость в общении с гражданами и коллегами.</w:t>
      </w:r>
    </w:p>
    <w:p w:rsidR="00150204" w:rsidRDefault="00150204" w:rsidP="00150204">
      <w:pPr>
        <w:shd w:val="clear" w:color="auto" w:fill="FFFFFF"/>
        <w:tabs>
          <w:tab w:val="left" w:pos="1186"/>
        </w:tabs>
        <w:ind w:firstLine="73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Внешний вид муниципального </w:t>
      </w:r>
      <w:r>
        <w:rPr>
          <w:color w:val="000000"/>
          <w:spacing w:val="4"/>
          <w:sz w:val="28"/>
          <w:szCs w:val="28"/>
        </w:rPr>
        <w:t xml:space="preserve">служащего при исполнении им должностных обязанностей в </w:t>
      </w:r>
      <w:r>
        <w:rPr>
          <w:color w:val="000000"/>
          <w:spacing w:val="2"/>
          <w:sz w:val="28"/>
          <w:szCs w:val="28"/>
        </w:rPr>
        <w:t xml:space="preserve">зависимости от условий службы и формата служебного мероприятия </w:t>
      </w:r>
      <w:r>
        <w:rPr>
          <w:color w:val="000000"/>
          <w:spacing w:val="4"/>
          <w:sz w:val="28"/>
          <w:szCs w:val="28"/>
        </w:rPr>
        <w:t xml:space="preserve">должен способствовать уважительному отношению граждан к </w:t>
      </w:r>
      <w:r>
        <w:rPr>
          <w:color w:val="000000"/>
          <w:spacing w:val="1"/>
          <w:sz w:val="28"/>
          <w:szCs w:val="28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0204" w:rsidRDefault="00150204" w:rsidP="00150204">
      <w:pPr>
        <w:shd w:val="clear" w:color="auto" w:fill="FFFFFF"/>
        <w:spacing w:before="240"/>
        <w:ind w:left="652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IV</w:t>
      </w:r>
      <w:r>
        <w:rPr>
          <w:b/>
          <w:color w:val="000000"/>
          <w:spacing w:val="1"/>
          <w:sz w:val="28"/>
          <w:szCs w:val="28"/>
        </w:rPr>
        <w:t>. Ответственность за нарушение положений Кодекса</w:t>
      </w:r>
    </w:p>
    <w:p w:rsidR="00150204" w:rsidRDefault="00150204" w:rsidP="00150204">
      <w:pPr>
        <w:shd w:val="clear" w:color="auto" w:fill="FFFFFF"/>
        <w:tabs>
          <w:tab w:val="left" w:pos="1186"/>
        </w:tabs>
        <w:spacing w:before="240"/>
        <w:ind w:firstLine="73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 xml:space="preserve">Нарушение муниципальным служащим положений  Кодекса подлежит моральному осуждению на заседании соответствующей комиссии по соблюдению требований к служебному поведению 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1"/>
            <w:sz w:val="28"/>
            <w:szCs w:val="28"/>
          </w:rPr>
          <w:t>2010 г</w:t>
        </w:r>
      </w:smartTag>
      <w:r>
        <w:rPr>
          <w:color w:val="000000"/>
          <w:spacing w:val="1"/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</w:t>
      </w:r>
      <w:r>
        <w:rPr>
          <w:color w:val="000000"/>
          <w:spacing w:val="10"/>
          <w:sz w:val="28"/>
          <w:szCs w:val="28"/>
        </w:rPr>
        <w:t xml:space="preserve"> интересов», а в случаях, предусмотренных федеральными законами, нарушение</w:t>
      </w:r>
      <w:proofErr w:type="gramEnd"/>
      <w:r>
        <w:rPr>
          <w:color w:val="000000"/>
          <w:spacing w:val="10"/>
          <w:sz w:val="28"/>
          <w:szCs w:val="28"/>
        </w:rPr>
        <w:t xml:space="preserve"> положений  кодекса влечет применение к муниципальному служащему мер юридической ответственности.</w:t>
      </w:r>
    </w:p>
    <w:p w:rsidR="00150204" w:rsidRDefault="00150204" w:rsidP="00150204">
      <w:pPr>
        <w:shd w:val="clear" w:color="auto" w:fill="FFFFFF"/>
        <w:spacing w:before="5"/>
        <w:ind w:firstLine="73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Соблюдение муниципальными служащими </w:t>
      </w:r>
      <w:r>
        <w:rPr>
          <w:color w:val="000000"/>
          <w:spacing w:val="13"/>
          <w:sz w:val="28"/>
          <w:szCs w:val="28"/>
        </w:rPr>
        <w:t xml:space="preserve">положений  Кодекса учитывается при проведении </w:t>
      </w:r>
      <w:r>
        <w:rPr>
          <w:color w:val="000000"/>
          <w:spacing w:val="-2"/>
          <w:sz w:val="28"/>
          <w:szCs w:val="28"/>
        </w:rPr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0204" w:rsidRDefault="00150204" w:rsidP="00150204"/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>
      <w:pPr>
        <w:rPr>
          <w:sz w:val="28"/>
          <w:szCs w:val="28"/>
        </w:rPr>
      </w:pPr>
    </w:p>
    <w:p w:rsidR="00150204" w:rsidRDefault="00150204" w:rsidP="00150204"/>
    <w:p w:rsidR="00150204" w:rsidRDefault="00150204" w:rsidP="00150204"/>
    <w:p w:rsidR="00150204" w:rsidRDefault="00150204" w:rsidP="00150204"/>
    <w:p w:rsidR="00150204" w:rsidRDefault="00150204" w:rsidP="00150204"/>
    <w:p w:rsidR="00442B24" w:rsidRDefault="00442B24">
      <w:bookmarkStart w:id="0" w:name="_GoBack"/>
      <w:bookmarkEnd w:id="0"/>
    </w:p>
    <w:sectPr w:rsidR="0044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8"/>
    <w:multiLevelType w:val="singleLevel"/>
    <w:tmpl w:val="11E018AC"/>
    <w:lvl w:ilvl="0">
      <w:start w:val="2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580BC3"/>
    <w:multiLevelType w:val="singleLevel"/>
    <w:tmpl w:val="B75A8880"/>
    <w:lvl w:ilvl="0">
      <w:start w:val="1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791236"/>
    <w:multiLevelType w:val="singleLevel"/>
    <w:tmpl w:val="AE2C6406"/>
    <w:lvl w:ilvl="0">
      <w:start w:val="18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4D578D"/>
    <w:multiLevelType w:val="singleLevel"/>
    <w:tmpl w:val="035AD536"/>
    <w:lvl w:ilvl="0">
      <w:start w:val="16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A622C5"/>
    <w:multiLevelType w:val="singleLevel"/>
    <w:tmpl w:val="263AFD34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676FFC"/>
    <w:multiLevelType w:val="singleLevel"/>
    <w:tmpl w:val="D88E4AEA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432817"/>
    <w:multiLevelType w:val="hybridMultilevel"/>
    <w:tmpl w:val="286C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1BA"/>
    <w:multiLevelType w:val="singleLevel"/>
    <w:tmpl w:val="81C84BB0"/>
    <w:lvl w:ilvl="0">
      <w:start w:val="2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2"/>
    </w:lvlOverride>
  </w:num>
  <w:num w:numId="5">
    <w:abstractNumId w:val="3"/>
    <w:lvlOverride w:ilvl="0">
      <w:startOverride w:val="16"/>
    </w:lvlOverride>
  </w:num>
  <w:num w:numId="6">
    <w:abstractNumId w:val="2"/>
    <w:lvlOverride w:ilvl="0">
      <w:startOverride w:val="18"/>
    </w:lvlOverride>
  </w:num>
  <w:num w:numId="7">
    <w:abstractNumId w:val="7"/>
    <w:lvlOverride w:ilvl="0">
      <w:startOverride w:val="21"/>
    </w:lvlOverride>
  </w:num>
  <w:num w:numId="8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0"/>
    <w:rsid w:val="00150204"/>
    <w:rsid w:val="00377890"/>
    <w:rsid w:val="004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2015-07-07T09:20:00Z</dcterms:created>
  <dcterms:modified xsi:type="dcterms:W3CDTF">2015-07-07T09:21:00Z</dcterms:modified>
</cp:coreProperties>
</file>