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B0" w:rsidRDefault="006050B0" w:rsidP="006050B0">
      <w:pPr>
        <w:jc w:val="center"/>
        <w:rPr>
          <w:b/>
        </w:rPr>
      </w:pPr>
      <w:r>
        <w:rPr>
          <w:b/>
        </w:rPr>
        <w:t>МУНИЦИПАЛЬНЫЙ СОВЕТ</w:t>
      </w:r>
    </w:p>
    <w:p w:rsidR="006050B0" w:rsidRDefault="006050B0" w:rsidP="006050B0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МУНИЦПАЛЬНОГО ОБРАЗОВАНИЯ ПОСЁЛОК ТЯРЛЕВО</w:t>
      </w:r>
    </w:p>
    <w:p w:rsidR="006050B0" w:rsidRDefault="006050B0" w:rsidP="006050B0">
      <w:pPr>
        <w:jc w:val="center"/>
        <w:rPr>
          <w:b/>
        </w:rPr>
      </w:pPr>
    </w:p>
    <w:p w:rsidR="006050B0" w:rsidRDefault="006050B0" w:rsidP="006050B0">
      <w:pPr>
        <w:jc w:val="center"/>
        <w:rPr>
          <w:b/>
        </w:rPr>
      </w:pPr>
      <w:r>
        <w:rPr>
          <w:b/>
        </w:rPr>
        <w:t>РЕШЕНИЕ</w:t>
      </w:r>
    </w:p>
    <w:p w:rsidR="006050B0" w:rsidRDefault="006050B0" w:rsidP="006050B0">
      <w:pPr>
        <w:jc w:val="both"/>
        <w:rPr>
          <w:sz w:val="20"/>
          <w:szCs w:val="20"/>
        </w:rPr>
      </w:pPr>
    </w:p>
    <w:p w:rsidR="006050B0" w:rsidRDefault="006050B0" w:rsidP="006050B0">
      <w:pPr>
        <w:jc w:val="both"/>
        <w:rPr>
          <w:sz w:val="20"/>
          <w:szCs w:val="20"/>
        </w:rPr>
      </w:pPr>
    </w:p>
    <w:p w:rsidR="006050B0" w:rsidRDefault="006050B0" w:rsidP="006050B0">
      <w:pPr>
        <w:keepNext/>
        <w:jc w:val="both"/>
        <w:outlineLvl w:val="0"/>
        <w:rPr>
          <w:szCs w:val="20"/>
        </w:rPr>
      </w:pPr>
      <w:r>
        <w:rPr>
          <w:szCs w:val="20"/>
        </w:rPr>
        <w:t xml:space="preserve">от  </w:t>
      </w:r>
      <w:r w:rsidR="00950FCA" w:rsidRPr="00950FCA">
        <w:rPr>
          <w:szCs w:val="20"/>
          <w:u w:val="single"/>
        </w:rPr>
        <w:t>28.11.2017</w:t>
      </w:r>
      <w:r w:rsidR="00950FCA">
        <w:rPr>
          <w:szCs w:val="20"/>
        </w:rPr>
        <w:t xml:space="preserve"> </w:t>
      </w:r>
      <w:r>
        <w:rPr>
          <w:szCs w:val="20"/>
        </w:rPr>
        <w:t>№</w:t>
      </w:r>
      <w:r w:rsidR="00950FCA">
        <w:rPr>
          <w:szCs w:val="20"/>
        </w:rPr>
        <w:t xml:space="preserve"> </w:t>
      </w:r>
      <w:r w:rsidR="00950FCA" w:rsidRPr="00950FCA">
        <w:rPr>
          <w:szCs w:val="20"/>
          <w:u w:val="single"/>
        </w:rPr>
        <w:t>30</w:t>
      </w:r>
      <w:r w:rsidR="00A929D9">
        <w:rPr>
          <w:szCs w:val="20"/>
        </w:rPr>
        <w:t xml:space="preserve">                                               </w:t>
      </w:r>
      <w:r w:rsidR="00950FCA">
        <w:rPr>
          <w:szCs w:val="20"/>
        </w:rPr>
        <w:t xml:space="preserve">                          </w:t>
      </w:r>
      <w:r>
        <w:rPr>
          <w:szCs w:val="20"/>
        </w:rPr>
        <w:t xml:space="preserve"> </w:t>
      </w:r>
    </w:p>
    <w:p w:rsidR="006050B0" w:rsidRDefault="006050B0" w:rsidP="006050B0">
      <w:pPr>
        <w:keepNext/>
        <w:jc w:val="both"/>
        <w:outlineLvl w:val="0"/>
        <w:rPr>
          <w:szCs w:val="20"/>
        </w:rPr>
      </w:pPr>
    </w:p>
    <w:p w:rsidR="006050B0" w:rsidRPr="00E92487" w:rsidRDefault="006050B0" w:rsidP="006050B0">
      <w:pPr>
        <w:keepNext/>
        <w:jc w:val="both"/>
        <w:outlineLvl w:val="0"/>
        <w:rPr>
          <w:sz w:val="22"/>
          <w:szCs w:val="22"/>
        </w:rPr>
      </w:pPr>
      <w:r w:rsidRPr="00E92487">
        <w:rPr>
          <w:sz w:val="22"/>
          <w:szCs w:val="22"/>
        </w:rPr>
        <w:t>«о внесении изменений</w:t>
      </w:r>
    </w:p>
    <w:p w:rsidR="006050B0" w:rsidRPr="00E92487" w:rsidRDefault="006050B0" w:rsidP="006050B0">
      <w:pPr>
        <w:keepNext/>
        <w:jc w:val="both"/>
        <w:outlineLvl w:val="0"/>
        <w:rPr>
          <w:sz w:val="22"/>
          <w:szCs w:val="22"/>
        </w:rPr>
      </w:pPr>
      <w:r w:rsidRPr="00E92487">
        <w:rPr>
          <w:sz w:val="22"/>
          <w:szCs w:val="22"/>
        </w:rPr>
        <w:t>в Решение Муниципального Совета</w:t>
      </w:r>
    </w:p>
    <w:p w:rsidR="006050B0" w:rsidRDefault="006050B0" w:rsidP="006050B0">
      <w:pPr>
        <w:keepNext/>
        <w:jc w:val="both"/>
        <w:outlineLvl w:val="0"/>
        <w:rPr>
          <w:sz w:val="20"/>
          <w:szCs w:val="20"/>
        </w:rPr>
      </w:pPr>
      <w:r w:rsidRPr="00E92487">
        <w:rPr>
          <w:sz w:val="22"/>
          <w:szCs w:val="22"/>
        </w:rPr>
        <w:t xml:space="preserve"> от 11.10.2016 № 2</w:t>
      </w:r>
      <w:r w:rsidR="00A929D9">
        <w:rPr>
          <w:sz w:val="22"/>
          <w:szCs w:val="22"/>
        </w:rPr>
        <w:t>0</w:t>
      </w:r>
      <w:r w:rsidRPr="00E92487">
        <w:rPr>
          <w:sz w:val="22"/>
          <w:szCs w:val="22"/>
        </w:rPr>
        <w:t xml:space="preserve">»                                                                      </w:t>
      </w:r>
    </w:p>
    <w:p w:rsidR="006050B0" w:rsidRDefault="006050B0" w:rsidP="006050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050B0" w:rsidRPr="00A929D9" w:rsidRDefault="00A929D9" w:rsidP="00A929D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В соответствии с Приказом Министерства экономического развития РФ от 30.08.2011 № 424  «Об утверждении Порядка ведения органами местного самоуправления реестров муниципального имущества» </w:t>
      </w:r>
      <w:r w:rsidR="006050B0">
        <w:rPr>
          <w:bCs/>
          <w:bdr w:val="none" w:sz="0" w:space="0" w:color="auto" w:frame="1"/>
        </w:rPr>
        <w:t>Муниципальный Совет муниципального образования посёлок Тярлево</w:t>
      </w:r>
    </w:p>
    <w:p w:rsidR="006050B0" w:rsidRDefault="006050B0" w:rsidP="006050B0">
      <w:pPr>
        <w:pStyle w:val="a3"/>
        <w:spacing w:before="0" w:beforeAutospacing="0" w:after="0" w:afterAutospacing="0"/>
        <w:jc w:val="both"/>
      </w:pPr>
    </w:p>
    <w:p w:rsidR="006050B0" w:rsidRDefault="006050B0" w:rsidP="006050B0">
      <w:pPr>
        <w:pStyle w:val="a3"/>
        <w:spacing w:before="0" w:beforeAutospacing="0" w:after="0" w:afterAutospacing="0"/>
      </w:pPr>
      <w:r>
        <w:rPr>
          <w:rStyle w:val="a4"/>
          <w:rFonts w:eastAsiaTheme="majorEastAsia"/>
          <w:bdr w:val="none" w:sz="0" w:space="0" w:color="auto" w:frame="1"/>
        </w:rPr>
        <w:t>РЕШИЛ:</w:t>
      </w:r>
    </w:p>
    <w:p w:rsidR="006050B0" w:rsidRDefault="006050B0" w:rsidP="006050B0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6050B0" w:rsidRPr="00A929D9" w:rsidRDefault="00A929D9" w:rsidP="00A929D9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t xml:space="preserve">1. </w:t>
      </w:r>
      <w:r w:rsidR="007F7B36">
        <w:t xml:space="preserve">В </w:t>
      </w:r>
      <w:r w:rsidR="006050B0">
        <w:t xml:space="preserve"> Решение муниципального Совета муниципального об</w:t>
      </w:r>
      <w:r w:rsidR="007F7B36">
        <w:t>разования посёлок Тярлево  от 11.10.2016 № 2</w:t>
      </w:r>
      <w:r>
        <w:t>0</w:t>
      </w:r>
      <w:r w:rsidR="007F7B36">
        <w:t xml:space="preserve"> </w:t>
      </w:r>
      <w:r w:rsidRPr="00A929D9">
        <w:rPr>
          <w:rFonts w:ascii="Arial CYR,Bold" w:eastAsiaTheme="minorHAnsi" w:hAnsi="Arial CYR,Bold" w:cs="Arial CYR,Bold"/>
          <w:b/>
          <w:bCs/>
          <w:i/>
          <w:sz w:val="23"/>
          <w:szCs w:val="23"/>
          <w:lang w:eastAsia="en-US"/>
        </w:rPr>
        <w:t>«</w:t>
      </w:r>
      <w:r w:rsidRPr="00A929D9">
        <w:rPr>
          <w:rFonts w:eastAsiaTheme="minorHAnsi"/>
          <w:bCs/>
          <w:lang w:eastAsia="en-US"/>
        </w:rPr>
        <w:t xml:space="preserve">О Положении «О ведении Реестра муниципального имущества муниципального образования поселок </w:t>
      </w:r>
      <w:proofErr w:type="spellStart"/>
      <w:r w:rsidRPr="00A929D9">
        <w:rPr>
          <w:rFonts w:eastAsiaTheme="minorHAnsi"/>
          <w:bCs/>
          <w:lang w:eastAsia="en-US"/>
        </w:rPr>
        <w:t>Тярлево</w:t>
      </w:r>
      <w:proofErr w:type="spellEnd"/>
      <w:r w:rsidRPr="00A929D9">
        <w:rPr>
          <w:rFonts w:eastAsiaTheme="minorHAnsi"/>
          <w:bCs/>
          <w:lang w:eastAsia="en-US"/>
        </w:rPr>
        <w:t>»</w:t>
      </w:r>
      <w:r w:rsidR="006050B0">
        <w:t xml:space="preserve"> </w:t>
      </w:r>
      <w:r w:rsidR="007F7B36">
        <w:t xml:space="preserve">внести </w:t>
      </w:r>
      <w:r w:rsidR="006050B0">
        <w:t>следующие изменения:</w:t>
      </w:r>
    </w:p>
    <w:p w:rsidR="00A929D9" w:rsidRDefault="00A929D9" w:rsidP="006050B0">
      <w:pPr>
        <w:pStyle w:val="a3"/>
        <w:spacing w:before="0" w:beforeAutospacing="0" w:after="0" w:afterAutospacing="0"/>
        <w:jc w:val="both"/>
      </w:pPr>
      <w:r>
        <w:t xml:space="preserve">- в приложении 1 к Решению, в п.п.3.2 раздела </w:t>
      </w:r>
      <w:r>
        <w:rPr>
          <w:lang w:val="en-US"/>
        </w:rPr>
        <w:t>III</w:t>
      </w:r>
      <w:r>
        <w:t xml:space="preserve"> «В раздел 2 включаются сведения о муниципальном движимом имуществе» исключить п.4 и 5</w:t>
      </w:r>
    </w:p>
    <w:p w:rsidR="00A929D9" w:rsidRDefault="00A929D9" w:rsidP="006050B0">
      <w:pPr>
        <w:pStyle w:val="a3"/>
        <w:spacing w:before="0" w:beforeAutospacing="0" w:after="0" w:afterAutospacing="0"/>
        <w:jc w:val="both"/>
      </w:pPr>
    </w:p>
    <w:p w:rsidR="006050B0" w:rsidRDefault="007F7B36" w:rsidP="006050B0">
      <w:pPr>
        <w:pStyle w:val="a3"/>
        <w:spacing w:before="0" w:beforeAutospacing="0" w:after="0" w:afterAutospacing="0"/>
        <w:jc w:val="both"/>
      </w:pPr>
      <w:r>
        <w:t>2</w:t>
      </w:r>
      <w:r w:rsidR="006050B0">
        <w:t>. Настоящее Решение вступает в силу с момента его подписания.</w:t>
      </w:r>
    </w:p>
    <w:p w:rsidR="006050B0" w:rsidRDefault="006050B0" w:rsidP="006050B0">
      <w:pPr>
        <w:autoSpaceDE w:val="0"/>
        <w:autoSpaceDN w:val="0"/>
        <w:adjustRightInd w:val="0"/>
        <w:jc w:val="both"/>
        <w:outlineLvl w:val="0"/>
      </w:pPr>
    </w:p>
    <w:p w:rsidR="006050B0" w:rsidRDefault="006050B0" w:rsidP="006050B0">
      <w:pPr>
        <w:autoSpaceDE w:val="0"/>
        <w:autoSpaceDN w:val="0"/>
        <w:adjustRightInd w:val="0"/>
        <w:jc w:val="both"/>
        <w:outlineLvl w:val="0"/>
      </w:pPr>
    </w:p>
    <w:p w:rsidR="006050B0" w:rsidRDefault="006050B0" w:rsidP="006050B0">
      <w:pPr>
        <w:autoSpaceDE w:val="0"/>
        <w:autoSpaceDN w:val="0"/>
        <w:adjustRightInd w:val="0"/>
        <w:jc w:val="both"/>
        <w:outlineLvl w:val="0"/>
      </w:pPr>
    </w:p>
    <w:p w:rsidR="006050B0" w:rsidRDefault="006050B0" w:rsidP="006050B0">
      <w:pPr>
        <w:autoSpaceDE w:val="0"/>
        <w:autoSpaceDN w:val="0"/>
        <w:adjustRightInd w:val="0"/>
        <w:jc w:val="both"/>
      </w:pPr>
      <w:r>
        <w:t xml:space="preserve">Глава муниципального образования                                                                   Г.А. </w:t>
      </w:r>
      <w:proofErr w:type="spellStart"/>
      <w:r>
        <w:t>Бекеров</w:t>
      </w:r>
      <w:proofErr w:type="spellEnd"/>
    </w:p>
    <w:p w:rsidR="006050B0" w:rsidRDefault="006050B0" w:rsidP="006050B0">
      <w:pPr>
        <w:autoSpaceDE w:val="0"/>
        <w:autoSpaceDN w:val="0"/>
        <w:adjustRightInd w:val="0"/>
        <w:jc w:val="both"/>
      </w:pPr>
    </w:p>
    <w:p w:rsidR="00435D68" w:rsidRDefault="00435D68"/>
    <w:p w:rsidR="00464659" w:rsidRDefault="00464659"/>
    <w:p w:rsidR="00464659" w:rsidRDefault="00464659"/>
    <w:p w:rsidR="00464659" w:rsidRDefault="00464659"/>
    <w:p w:rsidR="00464659" w:rsidRDefault="00464659"/>
    <w:p w:rsidR="00464659" w:rsidRDefault="00464659"/>
    <w:p w:rsidR="00464659" w:rsidRDefault="00464659"/>
    <w:p w:rsidR="00464659" w:rsidRDefault="00464659"/>
    <w:p w:rsidR="00464659" w:rsidRDefault="00464659"/>
    <w:p w:rsidR="00464659" w:rsidRDefault="00464659"/>
    <w:p w:rsidR="00464659" w:rsidRDefault="00464659"/>
    <w:p w:rsidR="00464659" w:rsidRDefault="00464659"/>
    <w:p w:rsidR="00464659" w:rsidRDefault="00464659"/>
    <w:p w:rsidR="00464659" w:rsidRDefault="00464659"/>
    <w:p w:rsidR="00464659" w:rsidRDefault="00464659"/>
    <w:p w:rsidR="00464659" w:rsidRDefault="00464659"/>
    <w:p w:rsidR="00464659" w:rsidRDefault="00464659"/>
    <w:p w:rsidR="00464659" w:rsidRDefault="00464659"/>
    <w:p w:rsidR="00464659" w:rsidRDefault="00464659"/>
    <w:p w:rsidR="00464659" w:rsidRDefault="00464659"/>
    <w:p w:rsidR="00464659" w:rsidRDefault="00464659"/>
    <w:p w:rsidR="00464659" w:rsidRDefault="00464659"/>
    <w:p w:rsidR="00464659" w:rsidRPr="00464659" w:rsidRDefault="00464659" w:rsidP="0046465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64659">
        <w:rPr>
          <w:rFonts w:eastAsiaTheme="minorHAnsi"/>
          <w:lang w:eastAsia="en-US"/>
        </w:rPr>
        <w:lastRenderedPageBreak/>
        <w:t>Приложение I</w:t>
      </w:r>
    </w:p>
    <w:p w:rsidR="00464659" w:rsidRPr="00464659" w:rsidRDefault="00464659" w:rsidP="0046465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64659">
        <w:rPr>
          <w:rFonts w:eastAsiaTheme="minorHAnsi"/>
          <w:lang w:eastAsia="en-US"/>
        </w:rPr>
        <w:t xml:space="preserve">к Решению Муниципального Совета </w:t>
      </w:r>
    </w:p>
    <w:p w:rsidR="00464659" w:rsidRPr="00464659" w:rsidRDefault="00464659" w:rsidP="0046465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64659">
        <w:rPr>
          <w:rFonts w:eastAsiaTheme="minorHAnsi"/>
          <w:lang w:eastAsia="en-US"/>
        </w:rPr>
        <w:t xml:space="preserve">муниципального образования поселок </w:t>
      </w:r>
      <w:proofErr w:type="spellStart"/>
      <w:r w:rsidRPr="00464659">
        <w:rPr>
          <w:rFonts w:eastAsiaTheme="minorHAnsi"/>
          <w:lang w:eastAsia="en-US"/>
        </w:rPr>
        <w:t>Тярлево</w:t>
      </w:r>
      <w:proofErr w:type="spellEnd"/>
    </w:p>
    <w:p w:rsidR="00464659" w:rsidRDefault="00950FCA" w:rsidP="0046465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от 11.10.2016</w:t>
      </w:r>
      <w:r w:rsidR="00464659" w:rsidRPr="00464659">
        <w:rPr>
          <w:rFonts w:eastAsiaTheme="minorHAnsi"/>
          <w:lang w:eastAsia="en-US"/>
        </w:rPr>
        <w:t xml:space="preserve"> года № </w:t>
      </w:r>
      <w:r>
        <w:rPr>
          <w:rFonts w:eastAsiaTheme="minorHAnsi"/>
          <w:lang w:eastAsia="en-US"/>
        </w:rPr>
        <w:t>20</w:t>
      </w:r>
    </w:p>
    <w:p w:rsidR="00950FCA" w:rsidRPr="00464659" w:rsidRDefault="00950FCA" w:rsidP="0046465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(в редакции Решения от 28.11.2017 № 30)</w:t>
      </w:r>
      <w:bookmarkStart w:id="0" w:name="_GoBack"/>
      <w:bookmarkEnd w:id="0"/>
    </w:p>
    <w:p w:rsidR="00464659" w:rsidRPr="00464659" w:rsidRDefault="00464659" w:rsidP="0046465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464659" w:rsidRPr="00464659" w:rsidRDefault="00464659" w:rsidP="0046465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464659">
        <w:rPr>
          <w:rFonts w:eastAsiaTheme="minorHAnsi"/>
          <w:b/>
          <w:bCs/>
          <w:lang w:eastAsia="en-US"/>
        </w:rPr>
        <w:t>ПОЛОЖЕНИЕ</w:t>
      </w:r>
    </w:p>
    <w:p w:rsidR="00464659" w:rsidRPr="00464659" w:rsidRDefault="00464659" w:rsidP="0046465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464659">
        <w:rPr>
          <w:rFonts w:eastAsiaTheme="minorHAnsi"/>
          <w:b/>
          <w:bCs/>
          <w:lang w:eastAsia="en-US"/>
        </w:rPr>
        <w:t>О ВЕДЕНИИ РЕЕСТРА МУНИЦИПАЛЬНОГО ИМУЩЕСТВА МУНИЦИПАЛЬНОГО ОБРАЗОВАНИЯ ПОСЕЛОК ТЯРЛЕВО</w:t>
      </w:r>
    </w:p>
    <w:p w:rsidR="00464659" w:rsidRPr="00464659" w:rsidRDefault="00464659" w:rsidP="0046465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464659" w:rsidRPr="00464659" w:rsidRDefault="00464659" w:rsidP="0046465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64659">
        <w:rPr>
          <w:rFonts w:eastAsiaTheme="minorHAnsi"/>
          <w:lang w:eastAsia="en-US"/>
        </w:rPr>
        <w:t xml:space="preserve">          Настоящее Положение в соответствии с действующим законодательством устанавливает порядок ведения Реестра муниципального имущества муниципального образования поселок </w:t>
      </w:r>
      <w:proofErr w:type="spellStart"/>
      <w:r w:rsidRPr="00464659">
        <w:rPr>
          <w:rFonts w:eastAsiaTheme="minorHAnsi"/>
          <w:lang w:eastAsia="en-US"/>
        </w:rPr>
        <w:t>Тярлево</w:t>
      </w:r>
      <w:proofErr w:type="spellEnd"/>
      <w:r w:rsidRPr="00464659">
        <w:rPr>
          <w:rFonts w:eastAsiaTheme="minorHAnsi"/>
          <w:lang w:eastAsia="en-US"/>
        </w:rPr>
        <w:t>.</w:t>
      </w:r>
    </w:p>
    <w:p w:rsidR="00464659" w:rsidRPr="00464659" w:rsidRDefault="00464659" w:rsidP="0046465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464659" w:rsidRPr="00464659" w:rsidRDefault="00464659" w:rsidP="0046465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464659">
        <w:rPr>
          <w:rFonts w:eastAsiaTheme="minorHAnsi"/>
          <w:b/>
          <w:bCs/>
          <w:lang w:eastAsia="en-US"/>
        </w:rPr>
        <w:t>I. ОБЩИЕ ПОЛОЖЕНИЯ</w:t>
      </w:r>
    </w:p>
    <w:p w:rsidR="00464659" w:rsidRPr="00464659" w:rsidRDefault="00464659" w:rsidP="0046465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464659" w:rsidRPr="00464659" w:rsidRDefault="00464659" w:rsidP="0046465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64659">
        <w:rPr>
          <w:rFonts w:eastAsiaTheme="minorHAnsi"/>
          <w:lang w:eastAsia="en-US"/>
        </w:rPr>
        <w:t>1.1. Настоящее Положение устанавливает порядок учета муниципального имущества и ведения реестра муниципального имущества (далее – Реестр).</w:t>
      </w:r>
    </w:p>
    <w:p w:rsidR="00464659" w:rsidRPr="00464659" w:rsidRDefault="00464659" w:rsidP="0046465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64659">
        <w:rPr>
          <w:rFonts w:eastAsiaTheme="minorHAnsi"/>
          <w:lang w:eastAsia="en-US"/>
        </w:rPr>
        <w:t>1.2. В настоящем Положении под Реестром понимается информационная система,</w:t>
      </w:r>
    </w:p>
    <w:p w:rsidR="00464659" w:rsidRPr="00464659" w:rsidRDefault="00464659" w:rsidP="0046465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464659">
        <w:rPr>
          <w:rFonts w:eastAsiaTheme="minorHAnsi"/>
          <w:lang w:eastAsia="en-US"/>
        </w:rPr>
        <w:t>представляющая</w:t>
      </w:r>
      <w:proofErr w:type="gramEnd"/>
      <w:r w:rsidRPr="00464659">
        <w:rPr>
          <w:rFonts w:eastAsiaTheme="minorHAnsi"/>
          <w:lang w:eastAsia="en-US"/>
        </w:rPr>
        <w:t xml:space="preserve"> собой построенную на единых методологических принципах базу данных, содержащую структурированный перечень объектов учёта и данные по ним.</w:t>
      </w:r>
    </w:p>
    <w:p w:rsidR="00464659" w:rsidRPr="00464659" w:rsidRDefault="00464659" w:rsidP="0046465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64659">
        <w:rPr>
          <w:rFonts w:eastAsiaTheme="minorHAnsi"/>
          <w:lang w:eastAsia="en-US"/>
        </w:rPr>
        <w:t xml:space="preserve">1.3. Целью создания и ведения Реестра является организация учёта муниципального имущества на территории муниципального образования поселок </w:t>
      </w:r>
      <w:proofErr w:type="spellStart"/>
      <w:r w:rsidRPr="00464659">
        <w:rPr>
          <w:rFonts w:eastAsiaTheme="minorHAnsi"/>
          <w:lang w:eastAsia="en-US"/>
        </w:rPr>
        <w:t>Тярлево</w:t>
      </w:r>
      <w:proofErr w:type="spellEnd"/>
      <w:r w:rsidRPr="00464659">
        <w:rPr>
          <w:rFonts w:eastAsiaTheme="minorHAnsi"/>
          <w:lang w:eastAsia="en-US"/>
        </w:rPr>
        <w:t>, анализ состояния, экономической и социальной эффективности использования муниципального имущества.</w:t>
      </w:r>
    </w:p>
    <w:p w:rsidR="00464659" w:rsidRPr="00464659" w:rsidRDefault="00464659" w:rsidP="0046465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64659">
        <w:rPr>
          <w:rFonts w:eastAsiaTheme="minorHAnsi"/>
          <w:lang w:eastAsia="en-US"/>
        </w:rPr>
        <w:t xml:space="preserve">1.4. </w:t>
      </w:r>
      <w:proofErr w:type="gramStart"/>
      <w:r w:rsidRPr="00464659">
        <w:rPr>
          <w:rFonts w:eastAsiaTheme="minorHAnsi"/>
          <w:lang w:eastAsia="en-US"/>
        </w:rPr>
        <w:t xml:space="preserve">При ведении Реестра муниципального имущества муниципального образования поселок </w:t>
      </w:r>
      <w:proofErr w:type="spellStart"/>
      <w:r w:rsidRPr="00464659">
        <w:rPr>
          <w:rFonts w:eastAsiaTheme="minorHAnsi"/>
          <w:lang w:eastAsia="en-US"/>
        </w:rPr>
        <w:t>Тярлево</w:t>
      </w:r>
      <w:proofErr w:type="spellEnd"/>
      <w:r w:rsidRPr="00464659">
        <w:rPr>
          <w:rFonts w:eastAsiaTheme="minorHAnsi"/>
          <w:lang w:eastAsia="en-US"/>
        </w:rPr>
        <w:t xml:space="preserve"> (далее Реестр) Местная Администрация муниципального образования поселок </w:t>
      </w:r>
      <w:proofErr w:type="spellStart"/>
      <w:r w:rsidRPr="00464659">
        <w:rPr>
          <w:rFonts w:eastAsiaTheme="minorHAnsi"/>
          <w:lang w:eastAsia="en-US"/>
        </w:rPr>
        <w:t>Тярлево</w:t>
      </w:r>
      <w:proofErr w:type="spellEnd"/>
      <w:r w:rsidRPr="00464659">
        <w:rPr>
          <w:rFonts w:eastAsiaTheme="minorHAnsi"/>
          <w:lang w:eastAsia="en-US"/>
        </w:rPr>
        <w:t xml:space="preserve"> (далее Администрация, Реестродержатель) руководствуется Конституцией Российской Федерации, федеральными законами, Уставом Санкт-Петербурга, законами Санкт-Петербурга, Приказом Министерства экономического развития РФ от 30.08.2011 № 424 «Об утверждении Порядка ведения органами местного самоуправления реестров муниципального имущества», Уставом муниципального образования поселок </w:t>
      </w:r>
      <w:proofErr w:type="spellStart"/>
      <w:r w:rsidRPr="00464659">
        <w:rPr>
          <w:rFonts w:eastAsiaTheme="minorHAnsi"/>
          <w:lang w:eastAsia="en-US"/>
        </w:rPr>
        <w:t>Тярлево</w:t>
      </w:r>
      <w:proofErr w:type="spellEnd"/>
      <w:r w:rsidRPr="00464659">
        <w:rPr>
          <w:rFonts w:eastAsiaTheme="minorHAnsi"/>
          <w:lang w:eastAsia="en-US"/>
        </w:rPr>
        <w:t xml:space="preserve">, решениями Муниципального Совета муниципального образования поселок </w:t>
      </w:r>
      <w:proofErr w:type="spellStart"/>
      <w:r w:rsidRPr="00464659">
        <w:rPr>
          <w:rFonts w:eastAsiaTheme="minorHAnsi"/>
          <w:lang w:eastAsia="en-US"/>
        </w:rPr>
        <w:t>Тярлево</w:t>
      </w:r>
      <w:proofErr w:type="spellEnd"/>
      <w:proofErr w:type="gramEnd"/>
      <w:r w:rsidRPr="00464659">
        <w:rPr>
          <w:rFonts w:eastAsiaTheme="minorHAnsi"/>
          <w:lang w:eastAsia="en-US"/>
        </w:rPr>
        <w:t xml:space="preserve"> и настоящим Положением.</w:t>
      </w:r>
    </w:p>
    <w:p w:rsidR="00464659" w:rsidRPr="00464659" w:rsidRDefault="00464659" w:rsidP="0046465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64659" w:rsidRPr="00464659" w:rsidRDefault="00464659" w:rsidP="0046465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464659">
        <w:rPr>
          <w:rFonts w:eastAsiaTheme="minorHAnsi"/>
          <w:b/>
          <w:bCs/>
          <w:lang w:eastAsia="en-US"/>
        </w:rPr>
        <w:t>II. ОБЪЕКТЫ УЧЕТА В РЕЕСТРАХ</w:t>
      </w:r>
    </w:p>
    <w:p w:rsidR="00464659" w:rsidRPr="00464659" w:rsidRDefault="00464659" w:rsidP="0046465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464659" w:rsidRPr="00464659" w:rsidRDefault="00464659" w:rsidP="0046465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64659">
        <w:rPr>
          <w:rFonts w:eastAsiaTheme="minorHAnsi"/>
          <w:lang w:eastAsia="en-US"/>
        </w:rPr>
        <w:t>2.1. Объектами учета в Реестрах являются:</w:t>
      </w:r>
    </w:p>
    <w:p w:rsidR="00464659" w:rsidRPr="00464659" w:rsidRDefault="00464659" w:rsidP="0046465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64659">
        <w:rPr>
          <w:rFonts w:eastAsiaTheme="minorHAnsi"/>
          <w:lang w:eastAsia="en-US"/>
        </w:rPr>
        <w:t>1) Находящееся в муниципальной собственности недвижимое имущество (здания, строения, сооружения или объекты незавершенного строительства, земельные участки, жилые, нежилые</w:t>
      </w:r>
    </w:p>
    <w:p w:rsidR="00464659" w:rsidRPr="00464659" w:rsidRDefault="00464659" w:rsidP="0046465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64659">
        <w:rPr>
          <w:rFonts w:eastAsiaTheme="minorHAnsi"/>
          <w:lang w:eastAsia="en-US"/>
        </w:rPr>
        <w:t>помещения, иные прочно связанные с землёй объекты, перемещение которых без соразмерного ущерба его назначению невозможно, либо иное имущество, отнесенное законом к недвижимости);</w:t>
      </w:r>
    </w:p>
    <w:p w:rsidR="00464659" w:rsidRPr="00464659" w:rsidRDefault="00464659" w:rsidP="0046465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64659">
        <w:rPr>
          <w:rFonts w:eastAsiaTheme="minorHAnsi"/>
          <w:lang w:eastAsia="en-US"/>
        </w:rPr>
        <w:t xml:space="preserve">2) Находящееся в муниципальной собственности движимое имущество, акции доли (вклады) </w:t>
      </w:r>
      <w:proofErr w:type="gramStart"/>
      <w:r w:rsidRPr="00464659">
        <w:rPr>
          <w:rFonts w:eastAsiaTheme="minorHAnsi"/>
          <w:lang w:eastAsia="en-US"/>
        </w:rPr>
        <w:t>в</w:t>
      </w:r>
      <w:proofErr w:type="gramEnd"/>
    </w:p>
    <w:p w:rsidR="00464659" w:rsidRPr="00464659" w:rsidRDefault="00464659" w:rsidP="0046465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64659">
        <w:rPr>
          <w:rFonts w:eastAsiaTheme="minorHAnsi"/>
          <w:lang w:eastAsia="en-US"/>
        </w:rPr>
        <w:t xml:space="preserve">уставном (складочном) </w:t>
      </w:r>
      <w:proofErr w:type="gramStart"/>
      <w:r w:rsidRPr="00464659">
        <w:rPr>
          <w:rFonts w:eastAsiaTheme="minorHAnsi"/>
          <w:lang w:eastAsia="en-US"/>
        </w:rPr>
        <w:t>капитале</w:t>
      </w:r>
      <w:proofErr w:type="gramEnd"/>
      <w:r w:rsidRPr="00464659">
        <w:rPr>
          <w:rFonts w:eastAsiaTheme="minorHAnsi"/>
          <w:lang w:eastAsia="en-US"/>
        </w:rPr>
        <w:t xml:space="preserve"> хозяйственного общества или товарищества либо иное не относящееся к недвижимости имущество, стоимость которого превышает </w:t>
      </w:r>
      <w:r w:rsidRPr="00464659">
        <w:rPr>
          <w:rFonts w:eastAsiaTheme="minorHAnsi"/>
          <w:b/>
          <w:bCs/>
          <w:lang w:eastAsia="en-US"/>
        </w:rPr>
        <w:t>100 000 (сто тысяч)</w:t>
      </w:r>
    </w:p>
    <w:p w:rsidR="00464659" w:rsidRPr="00464659" w:rsidRDefault="00464659" w:rsidP="0046465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64659">
        <w:rPr>
          <w:rFonts w:eastAsiaTheme="minorHAnsi"/>
          <w:b/>
          <w:bCs/>
          <w:lang w:eastAsia="en-US"/>
        </w:rPr>
        <w:t>рублей</w:t>
      </w:r>
      <w:r w:rsidRPr="00464659">
        <w:rPr>
          <w:rFonts w:eastAsiaTheme="minorHAnsi"/>
          <w:lang w:eastAsia="en-US"/>
        </w:rPr>
        <w:t>, а также особо ценное движимое имущество, закрепленное за бюджетными муниципальными учреждениями и определенное в соответствии с Федеральным законом от 12.01.1996 г.№ 7-ФЗ «О некоммерческих организациях»;</w:t>
      </w:r>
    </w:p>
    <w:p w:rsidR="00464659" w:rsidRPr="00464659" w:rsidRDefault="00464659" w:rsidP="0046465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64659">
        <w:rPr>
          <w:rFonts w:eastAsiaTheme="minorHAnsi"/>
          <w:lang w:eastAsia="en-US"/>
        </w:rPr>
        <w:t>3) Муниципальные бюджетные учреждения.</w:t>
      </w:r>
    </w:p>
    <w:p w:rsidR="00464659" w:rsidRPr="00464659" w:rsidRDefault="00464659" w:rsidP="0046465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464659" w:rsidRPr="00464659" w:rsidRDefault="00464659" w:rsidP="0046465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464659" w:rsidRPr="00464659" w:rsidRDefault="00464659" w:rsidP="0046465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464659" w:rsidRPr="00464659" w:rsidRDefault="00464659" w:rsidP="0046465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464659">
        <w:rPr>
          <w:rFonts w:eastAsiaTheme="minorHAnsi"/>
          <w:b/>
          <w:bCs/>
          <w:lang w:eastAsia="en-US"/>
        </w:rPr>
        <w:t>III. ВЕДЕНИЕ РЕЕСТРА</w:t>
      </w:r>
    </w:p>
    <w:p w:rsidR="00464659" w:rsidRPr="00464659" w:rsidRDefault="00464659" w:rsidP="0046465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464659" w:rsidRPr="00464659" w:rsidRDefault="00464659" w:rsidP="0046465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64659">
        <w:rPr>
          <w:rFonts w:eastAsiaTheme="minorHAnsi"/>
          <w:lang w:eastAsia="en-US"/>
        </w:rPr>
        <w:t>3.1. Ведение Реестра возлагается на финансово-экономический отдел местной администрации</w:t>
      </w:r>
    </w:p>
    <w:p w:rsidR="00464659" w:rsidRPr="00464659" w:rsidRDefault="00464659" w:rsidP="0046465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64659">
        <w:rPr>
          <w:rFonts w:eastAsiaTheme="minorHAnsi"/>
          <w:lang w:eastAsia="en-US"/>
        </w:rPr>
        <w:t xml:space="preserve">муниципального образования поселок </w:t>
      </w:r>
      <w:proofErr w:type="spellStart"/>
      <w:r w:rsidRPr="00464659">
        <w:rPr>
          <w:rFonts w:eastAsiaTheme="minorHAnsi"/>
          <w:lang w:eastAsia="en-US"/>
        </w:rPr>
        <w:t>Тярлево</w:t>
      </w:r>
      <w:proofErr w:type="spellEnd"/>
      <w:r w:rsidRPr="00464659">
        <w:rPr>
          <w:rFonts w:eastAsiaTheme="minorHAnsi"/>
          <w:lang w:eastAsia="en-US"/>
        </w:rPr>
        <w:t xml:space="preserve"> (далее местной администрацией). </w:t>
      </w:r>
    </w:p>
    <w:p w:rsidR="00464659" w:rsidRPr="00464659" w:rsidRDefault="00464659" w:rsidP="0046465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64659">
        <w:rPr>
          <w:rFonts w:eastAsiaTheme="minorHAnsi"/>
          <w:lang w:eastAsia="en-US"/>
        </w:rPr>
        <w:t>3.2. Реестр ведется в установленной форме и состоит из 3-х разделов.</w:t>
      </w:r>
    </w:p>
    <w:p w:rsidR="00464659" w:rsidRPr="00464659" w:rsidRDefault="00464659" w:rsidP="0046465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464659">
        <w:rPr>
          <w:rFonts w:eastAsiaTheme="minorHAnsi"/>
          <w:b/>
          <w:bCs/>
          <w:lang w:eastAsia="en-US"/>
        </w:rPr>
        <w:t>В раздел 1 включаются сведения о муниципальном недвижимом имуществе:</w:t>
      </w:r>
    </w:p>
    <w:p w:rsidR="00464659" w:rsidRPr="00464659" w:rsidRDefault="00464659" w:rsidP="0046465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64659">
        <w:rPr>
          <w:rFonts w:eastAsiaTheme="minorHAnsi"/>
          <w:color w:val="000000"/>
          <w:lang w:eastAsia="en-US"/>
        </w:rPr>
        <w:t xml:space="preserve">-реестровый номер </w:t>
      </w:r>
    </w:p>
    <w:p w:rsidR="00464659" w:rsidRPr="00464659" w:rsidRDefault="00464659" w:rsidP="0046465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64659">
        <w:rPr>
          <w:rFonts w:eastAsiaTheme="minorHAnsi"/>
          <w:lang w:eastAsia="en-US"/>
        </w:rPr>
        <w:t>-сведения о правообладателе муниципального недвижимого имущества;</w:t>
      </w:r>
    </w:p>
    <w:p w:rsidR="00464659" w:rsidRPr="00464659" w:rsidRDefault="00464659" w:rsidP="0046465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64659">
        <w:rPr>
          <w:rFonts w:eastAsiaTheme="minorHAnsi"/>
          <w:lang w:eastAsia="en-US"/>
        </w:rPr>
        <w:t>-наименование недвижимого имущества;</w:t>
      </w:r>
    </w:p>
    <w:p w:rsidR="00464659" w:rsidRPr="00464659" w:rsidRDefault="00464659" w:rsidP="0046465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64659">
        <w:rPr>
          <w:rFonts w:eastAsiaTheme="minorHAnsi"/>
          <w:lang w:eastAsia="en-US"/>
        </w:rPr>
        <w:t>-кадастровый номер муниципального недвижимого имущества;</w:t>
      </w:r>
    </w:p>
    <w:p w:rsidR="00464659" w:rsidRPr="00464659" w:rsidRDefault="00464659" w:rsidP="0046465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64659">
        <w:rPr>
          <w:rFonts w:eastAsiaTheme="minorHAnsi"/>
          <w:lang w:eastAsia="en-US"/>
        </w:rPr>
        <w:t>-адрес (местоположение) недвижимого имущества;</w:t>
      </w:r>
    </w:p>
    <w:p w:rsidR="00464659" w:rsidRPr="00464659" w:rsidRDefault="00464659" w:rsidP="0046465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64659">
        <w:rPr>
          <w:rFonts w:eastAsiaTheme="minorHAnsi"/>
          <w:lang w:eastAsia="en-US"/>
        </w:rPr>
        <w:t>-дата возникновения и прекращения права муниципальной собственности на недвижимое имущество;</w:t>
      </w:r>
    </w:p>
    <w:p w:rsidR="00464659" w:rsidRPr="00464659" w:rsidRDefault="00464659" w:rsidP="0046465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64659">
        <w:rPr>
          <w:rFonts w:eastAsiaTheme="minorHAnsi"/>
          <w:lang w:eastAsia="en-US"/>
        </w:rPr>
        <w:t>-реквизиты документов – оснований возникновения (прекращения) права муниципальной собственности на недвижимое имущество;</w:t>
      </w:r>
    </w:p>
    <w:p w:rsidR="00464659" w:rsidRPr="00464659" w:rsidRDefault="00464659" w:rsidP="0046465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64659">
        <w:rPr>
          <w:rFonts w:eastAsiaTheme="minorHAnsi"/>
          <w:lang w:eastAsia="en-US"/>
        </w:rPr>
        <w:t>-площадь, протяженность и (или) иные параметры, характеризующие физические свойства недвижимого имущества;</w:t>
      </w:r>
    </w:p>
    <w:p w:rsidR="00464659" w:rsidRPr="00464659" w:rsidRDefault="00464659" w:rsidP="0046465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64659">
        <w:rPr>
          <w:rFonts w:eastAsiaTheme="minorHAnsi"/>
          <w:lang w:eastAsia="en-US"/>
        </w:rPr>
        <w:t>-сведения о балансовой стоимости недвижимого имущества и начисленной амортизации (износе);</w:t>
      </w:r>
    </w:p>
    <w:p w:rsidR="00464659" w:rsidRPr="00464659" w:rsidRDefault="00464659" w:rsidP="0046465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64659">
        <w:rPr>
          <w:rFonts w:eastAsiaTheme="minorHAnsi"/>
          <w:lang w:eastAsia="en-US"/>
        </w:rPr>
        <w:t>-сведения о кадастровой стоимости недвижимого имущества;</w:t>
      </w:r>
    </w:p>
    <w:p w:rsidR="00464659" w:rsidRPr="00464659" w:rsidRDefault="00464659" w:rsidP="0046465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64659">
        <w:rPr>
          <w:rFonts w:eastAsiaTheme="minorHAnsi"/>
          <w:lang w:eastAsia="en-US"/>
        </w:rPr>
        <w:t>-сведения об установленных в отношении муниципального недвижимого имущества ограничениях (обременениях) с указанием даты их возникновения и прекращения.</w:t>
      </w:r>
    </w:p>
    <w:p w:rsidR="00464659" w:rsidRPr="00464659" w:rsidRDefault="00464659" w:rsidP="0046465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464659">
        <w:rPr>
          <w:rFonts w:eastAsiaTheme="minorHAnsi"/>
          <w:b/>
          <w:bCs/>
          <w:lang w:eastAsia="en-US"/>
        </w:rPr>
        <w:t>В раздел 2 включаются сведения о муниципальном движимом имуществе:</w:t>
      </w:r>
    </w:p>
    <w:p w:rsidR="00464659" w:rsidRPr="00464659" w:rsidRDefault="00464659" w:rsidP="0046465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64659">
        <w:rPr>
          <w:rFonts w:eastAsiaTheme="minorHAnsi"/>
          <w:color w:val="000000"/>
          <w:lang w:eastAsia="en-US"/>
        </w:rPr>
        <w:t xml:space="preserve">-реестровый номер: </w:t>
      </w:r>
    </w:p>
    <w:p w:rsidR="00464659" w:rsidRPr="00464659" w:rsidRDefault="00464659" w:rsidP="0046465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64659">
        <w:rPr>
          <w:rFonts w:eastAsiaTheme="minorHAnsi"/>
          <w:lang w:eastAsia="en-US"/>
        </w:rPr>
        <w:t>-сведения о правообладателе муниципального движимого имущества;</w:t>
      </w:r>
    </w:p>
    <w:p w:rsidR="00464659" w:rsidRPr="00464659" w:rsidRDefault="00464659" w:rsidP="0046465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64659">
        <w:rPr>
          <w:rFonts w:eastAsiaTheme="minorHAnsi"/>
          <w:lang w:eastAsia="en-US"/>
        </w:rPr>
        <w:t>-наименование движимого имущества;</w:t>
      </w:r>
    </w:p>
    <w:p w:rsidR="00464659" w:rsidRPr="00464659" w:rsidRDefault="00464659" w:rsidP="0046465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64659">
        <w:rPr>
          <w:rFonts w:eastAsiaTheme="minorHAnsi"/>
          <w:lang w:eastAsia="en-US"/>
        </w:rPr>
        <w:t>-даты возникновения (прекращения) права муниципальной собственности на движимое имущество;</w:t>
      </w:r>
    </w:p>
    <w:p w:rsidR="00464659" w:rsidRPr="00464659" w:rsidRDefault="00464659" w:rsidP="0046465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64659">
        <w:rPr>
          <w:rFonts w:eastAsiaTheme="minorHAnsi"/>
          <w:lang w:eastAsia="en-US"/>
        </w:rPr>
        <w:t>-реквизиты документов – оснований возникновения (прекращения) права муниципальной собственности на движимое имущество;</w:t>
      </w:r>
    </w:p>
    <w:p w:rsidR="00464659" w:rsidRPr="00464659" w:rsidRDefault="00464659" w:rsidP="0046465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64659">
        <w:rPr>
          <w:rFonts w:eastAsiaTheme="minorHAnsi"/>
          <w:lang w:eastAsia="en-US"/>
        </w:rPr>
        <w:t>-сведения о балансовой стоимости движимого имущества и начисленной амортизации (износе);</w:t>
      </w:r>
    </w:p>
    <w:p w:rsidR="00464659" w:rsidRPr="00464659" w:rsidRDefault="00464659" w:rsidP="0046465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64659">
        <w:rPr>
          <w:rFonts w:eastAsiaTheme="minorHAnsi"/>
          <w:lang w:eastAsia="en-US"/>
        </w:rPr>
        <w:t>-сведения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464659" w:rsidRPr="00464659" w:rsidRDefault="00464659" w:rsidP="0046465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64659">
        <w:rPr>
          <w:rFonts w:eastAsiaTheme="minorHAnsi"/>
          <w:lang w:eastAsia="en-US"/>
        </w:rPr>
        <w:t xml:space="preserve">       В отношении акций акционерных обществ в раздел 2 Реестра также включаются сведения:</w:t>
      </w:r>
    </w:p>
    <w:p w:rsidR="00464659" w:rsidRPr="00464659" w:rsidRDefault="00464659" w:rsidP="0046465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64659">
        <w:rPr>
          <w:rFonts w:eastAsiaTheme="minorHAnsi"/>
          <w:color w:val="000000"/>
          <w:lang w:eastAsia="en-US"/>
        </w:rPr>
        <w:t>-реестровый номер:</w:t>
      </w:r>
    </w:p>
    <w:p w:rsidR="00464659" w:rsidRPr="00464659" w:rsidRDefault="00464659" w:rsidP="0046465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64659">
        <w:rPr>
          <w:rFonts w:eastAsiaTheme="minorHAnsi"/>
          <w:color w:val="000000"/>
          <w:lang w:eastAsia="en-US"/>
        </w:rPr>
        <w:t>-наименование акционерного общества-эмитента (хозяйственного общества, товарищества)</w:t>
      </w:r>
      <w:proofErr w:type="gramStart"/>
      <w:r w:rsidRPr="00464659">
        <w:rPr>
          <w:rFonts w:eastAsiaTheme="minorHAnsi"/>
          <w:color w:val="000000"/>
          <w:lang w:eastAsia="en-US"/>
        </w:rPr>
        <w:t>,е</w:t>
      </w:r>
      <w:proofErr w:type="gramEnd"/>
      <w:r w:rsidRPr="00464659">
        <w:rPr>
          <w:rFonts w:eastAsiaTheme="minorHAnsi"/>
          <w:color w:val="000000"/>
          <w:lang w:eastAsia="en-US"/>
        </w:rPr>
        <w:t>го основной государственный регистрационный номер:</w:t>
      </w:r>
    </w:p>
    <w:p w:rsidR="00464659" w:rsidRPr="00464659" w:rsidRDefault="00464659" w:rsidP="00464659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4659">
        <w:rPr>
          <w:rFonts w:eastAsiaTheme="minorHAnsi"/>
          <w:color w:val="000000"/>
          <w:lang w:eastAsia="en-US"/>
        </w:rPr>
        <w:t xml:space="preserve">-количество акций, выпущенных акционерным обществом (с указанием количества привилегированных акций): </w:t>
      </w:r>
    </w:p>
    <w:p w:rsidR="00464659" w:rsidRPr="00464659" w:rsidRDefault="00464659" w:rsidP="00464659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4659">
        <w:rPr>
          <w:rFonts w:eastAsiaTheme="minorHAnsi"/>
          <w:color w:val="000000"/>
          <w:lang w:eastAsia="en-US"/>
        </w:rPr>
        <w:t>-размер доли в уставном (складочном) капитале, принадлежащем муниципальному образованию</w:t>
      </w:r>
      <w:proofErr w:type="gramStart"/>
      <w:r w:rsidRPr="00464659">
        <w:rPr>
          <w:rFonts w:eastAsiaTheme="minorHAnsi"/>
          <w:color w:val="000000"/>
          <w:lang w:eastAsia="en-US"/>
        </w:rPr>
        <w:t>, % :</w:t>
      </w:r>
      <w:proofErr w:type="gramEnd"/>
    </w:p>
    <w:p w:rsidR="00464659" w:rsidRPr="00464659" w:rsidRDefault="00464659" w:rsidP="0046465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64659">
        <w:rPr>
          <w:rFonts w:eastAsiaTheme="minorHAnsi"/>
          <w:lang w:eastAsia="en-US"/>
        </w:rPr>
        <w:t>-номинальная стоимость акций.</w:t>
      </w:r>
    </w:p>
    <w:p w:rsidR="00464659" w:rsidRPr="00464659" w:rsidRDefault="00464659" w:rsidP="0046465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464659">
        <w:rPr>
          <w:rFonts w:eastAsiaTheme="minorHAnsi"/>
          <w:b/>
          <w:bCs/>
          <w:lang w:eastAsia="en-US"/>
        </w:rPr>
        <w:t xml:space="preserve">В раздел 3 включаются сведения о муниципальных учреждениях, в которых муниципальное образование поселок </w:t>
      </w:r>
      <w:proofErr w:type="spellStart"/>
      <w:r w:rsidRPr="00464659">
        <w:rPr>
          <w:rFonts w:eastAsiaTheme="minorHAnsi"/>
          <w:b/>
          <w:bCs/>
          <w:lang w:eastAsia="en-US"/>
        </w:rPr>
        <w:t>Тярлево</w:t>
      </w:r>
      <w:proofErr w:type="spellEnd"/>
      <w:r w:rsidRPr="00464659">
        <w:rPr>
          <w:rFonts w:eastAsiaTheme="minorHAnsi"/>
          <w:b/>
          <w:bCs/>
          <w:lang w:eastAsia="en-US"/>
        </w:rPr>
        <w:t xml:space="preserve"> является учредителем:</w:t>
      </w:r>
    </w:p>
    <w:p w:rsidR="00464659" w:rsidRPr="00464659" w:rsidRDefault="00464659" w:rsidP="0046465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64659">
        <w:rPr>
          <w:rFonts w:eastAsiaTheme="minorHAnsi"/>
          <w:lang w:eastAsia="en-US"/>
        </w:rPr>
        <w:t>-полное наименование и организационно – правовая форма юридического лица;</w:t>
      </w:r>
    </w:p>
    <w:p w:rsidR="00464659" w:rsidRPr="00464659" w:rsidRDefault="00464659" w:rsidP="0046465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64659">
        <w:rPr>
          <w:rFonts w:eastAsiaTheme="minorHAnsi"/>
          <w:lang w:eastAsia="en-US"/>
        </w:rPr>
        <w:t>-адрес (местонахождение);</w:t>
      </w:r>
    </w:p>
    <w:p w:rsidR="00464659" w:rsidRPr="00464659" w:rsidRDefault="00464659" w:rsidP="0046465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64659">
        <w:rPr>
          <w:rFonts w:eastAsiaTheme="minorHAnsi"/>
          <w:lang w:eastAsia="en-US"/>
        </w:rPr>
        <w:lastRenderedPageBreak/>
        <w:t>-основной государственный регистрационный номер и дата государственной регистрации;</w:t>
      </w:r>
    </w:p>
    <w:p w:rsidR="00464659" w:rsidRPr="00464659" w:rsidRDefault="00464659" w:rsidP="0046465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64659">
        <w:rPr>
          <w:rFonts w:eastAsiaTheme="minorHAnsi"/>
          <w:lang w:eastAsia="en-US"/>
        </w:rPr>
        <w:t xml:space="preserve"> -реквизиты документа – основания создания юридического лица (участия муниципального образования поселок </w:t>
      </w:r>
      <w:proofErr w:type="spellStart"/>
      <w:r w:rsidRPr="00464659">
        <w:rPr>
          <w:rFonts w:eastAsiaTheme="minorHAnsi"/>
          <w:lang w:eastAsia="en-US"/>
        </w:rPr>
        <w:t>Тярлево</w:t>
      </w:r>
      <w:proofErr w:type="spellEnd"/>
      <w:r w:rsidRPr="00464659">
        <w:rPr>
          <w:rFonts w:eastAsiaTheme="minorHAnsi"/>
          <w:lang w:eastAsia="en-US"/>
        </w:rPr>
        <w:t xml:space="preserve"> в создании (уставном капитале) юридического лица);</w:t>
      </w:r>
    </w:p>
    <w:p w:rsidR="00464659" w:rsidRPr="00464659" w:rsidRDefault="00464659" w:rsidP="0046465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64659">
        <w:rPr>
          <w:rFonts w:eastAsiaTheme="minorHAnsi"/>
          <w:lang w:eastAsia="en-US"/>
        </w:rPr>
        <w:t>-данные о балансовой и остаточной стоимости основных средств (фондов);</w:t>
      </w:r>
    </w:p>
    <w:p w:rsidR="00464659" w:rsidRPr="00464659" w:rsidRDefault="00464659" w:rsidP="0046465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64659">
        <w:rPr>
          <w:rFonts w:eastAsiaTheme="minorHAnsi"/>
          <w:lang w:eastAsia="en-US"/>
        </w:rPr>
        <w:t>-среднесписочная численность работников.</w:t>
      </w:r>
    </w:p>
    <w:p w:rsidR="00464659" w:rsidRPr="00464659" w:rsidRDefault="00464659" w:rsidP="0046465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64659">
        <w:rPr>
          <w:rFonts w:eastAsiaTheme="minorHAnsi"/>
          <w:lang w:eastAsia="en-US"/>
        </w:rPr>
        <w:t>3.3. Основанием для принятия решения о включении конкретного объекта в Реестр являются</w:t>
      </w:r>
    </w:p>
    <w:p w:rsidR="00464659" w:rsidRPr="00464659" w:rsidRDefault="00464659" w:rsidP="0046465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464659">
        <w:rPr>
          <w:rFonts w:eastAsiaTheme="minorHAnsi"/>
          <w:lang w:eastAsia="en-US"/>
        </w:rPr>
        <w:t xml:space="preserve">документальные основания приобретения муниципальным образованием поселок </w:t>
      </w:r>
      <w:proofErr w:type="spellStart"/>
      <w:r w:rsidRPr="00464659">
        <w:rPr>
          <w:rFonts w:eastAsiaTheme="minorHAnsi"/>
          <w:lang w:eastAsia="en-US"/>
        </w:rPr>
        <w:t>Тярлево</w:t>
      </w:r>
      <w:proofErr w:type="spellEnd"/>
      <w:r w:rsidRPr="00464659">
        <w:rPr>
          <w:rFonts w:eastAsiaTheme="minorHAnsi"/>
          <w:lang w:eastAsia="en-US"/>
        </w:rPr>
        <w:t xml:space="preserve"> права муниципальной собственности на соответствующее имущество (договоры) и документы, устанавливающие в соответствии с действующим законодательством, право муниципальной собственности муниципального образования поселок </w:t>
      </w:r>
      <w:proofErr w:type="spellStart"/>
      <w:r w:rsidRPr="00464659">
        <w:rPr>
          <w:rFonts w:eastAsiaTheme="minorHAnsi"/>
          <w:lang w:eastAsia="en-US"/>
        </w:rPr>
        <w:t>Тярлево</w:t>
      </w:r>
      <w:proofErr w:type="spellEnd"/>
      <w:r w:rsidRPr="00464659">
        <w:rPr>
          <w:rFonts w:eastAsiaTheme="minorHAnsi"/>
          <w:lang w:eastAsia="en-US"/>
        </w:rPr>
        <w:t xml:space="preserve"> на соответствующее имущество (свидетельства о государственной регистрации прав для объектов недвижимости, свидетельство о государственной регистрации транспортного средства для объектов движимого имущества и т.д.).</w:t>
      </w:r>
      <w:proofErr w:type="gramEnd"/>
    </w:p>
    <w:p w:rsidR="00464659" w:rsidRPr="00464659" w:rsidRDefault="00464659" w:rsidP="0046465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64659">
        <w:rPr>
          <w:rFonts w:eastAsiaTheme="minorHAnsi"/>
          <w:lang w:eastAsia="en-US"/>
        </w:rPr>
        <w:t xml:space="preserve">3.4. Исключение объектов учёта из Реестра осуществляется в связи с прекращением права муниципальной собственности муниципального образования поселок </w:t>
      </w:r>
      <w:proofErr w:type="spellStart"/>
      <w:r w:rsidRPr="00464659">
        <w:rPr>
          <w:rFonts w:eastAsiaTheme="minorHAnsi"/>
          <w:lang w:eastAsia="en-US"/>
        </w:rPr>
        <w:t>Тярлево</w:t>
      </w:r>
      <w:proofErr w:type="spellEnd"/>
      <w:r w:rsidRPr="00464659">
        <w:rPr>
          <w:rFonts w:eastAsiaTheme="minorHAnsi"/>
          <w:lang w:eastAsia="en-US"/>
        </w:rPr>
        <w:t xml:space="preserve"> на соответствующее имущество по следующим основаниям:</w:t>
      </w:r>
    </w:p>
    <w:p w:rsidR="00464659" w:rsidRPr="00464659" w:rsidRDefault="00464659" w:rsidP="0046465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64659">
        <w:rPr>
          <w:rFonts w:eastAsiaTheme="minorHAnsi"/>
          <w:lang w:eastAsia="en-US"/>
        </w:rPr>
        <w:t>отчуждение муниципального имущества в соответствии с договором;</w:t>
      </w:r>
    </w:p>
    <w:p w:rsidR="00464659" w:rsidRPr="00464659" w:rsidRDefault="00464659" w:rsidP="0046465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64659">
        <w:rPr>
          <w:rFonts w:eastAsiaTheme="minorHAnsi"/>
          <w:lang w:eastAsia="en-US"/>
        </w:rPr>
        <w:t>списания имущества в связи с его износом;</w:t>
      </w:r>
    </w:p>
    <w:p w:rsidR="00464659" w:rsidRPr="00464659" w:rsidRDefault="00464659" w:rsidP="0046465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64659">
        <w:rPr>
          <w:rFonts w:eastAsiaTheme="minorHAnsi"/>
          <w:lang w:eastAsia="en-US"/>
        </w:rPr>
        <w:t xml:space="preserve">ликвидация или реорганизация юридических лиц, учредителем которых выступает муниципальное образование поселок </w:t>
      </w:r>
      <w:proofErr w:type="spellStart"/>
      <w:r w:rsidRPr="00464659">
        <w:rPr>
          <w:rFonts w:eastAsiaTheme="minorHAnsi"/>
          <w:lang w:eastAsia="en-US"/>
        </w:rPr>
        <w:t>Тярлево</w:t>
      </w:r>
      <w:proofErr w:type="spellEnd"/>
      <w:r w:rsidRPr="00464659">
        <w:rPr>
          <w:rFonts w:eastAsiaTheme="minorHAnsi"/>
          <w:lang w:eastAsia="en-US"/>
        </w:rPr>
        <w:t>;</w:t>
      </w:r>
    </w:p>
    <w:p w:rsidR="00464659" w:rsidRPr="00464659" w:rsidRDefault="00464659" w:rsidP="0046465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64659">
        <w:rPr>
          <w:rFonts w:eastAsiaTheme="minorHAnsi"/>
          <w:lang w:eastAsia="en-US"/>
        </w:rPr>
        <w:t>иные, предусмотренные действующим законодательством, основания.</w:t>
      </w:r>
    </w:p>
    <w:p w:rsidR="00464659" w:rsidRPr="00464659" w:rsidRDefault="00464659" w:rsidP="0046465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64659">
        <w:rPr>
          <w:rFonts w:eastAsiaTheme="minorHAnsi"/>
          <w:lang w:eastAsia="en-US"/>
        </w:rPr>
        <w:t xml:space="preserve">        Основанием для принятия решения об исключении движимого и недвижимого имущества из Реестра являются соответствующие договора, а для объектов недвижимости – соответствующие договора и документы, удостоверяющие в соответствии с действующим законодательством, прекращение права муниципальной собственности (свидетельство о государственной регистрации права собственности на объект недвижимости за иным лицом).</w:t>
      </w:r>
    </w:p>
    <w:p w:rsidR="00464659" w:rsidRPr="00464659" w:rsidRDefault="00464659" w:rsidP="0046465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64659">
        <w:rPr>
          <w:rFonts w:eastAsiaTheme="minorHAnsi"/>
          <w:lang w:eastAsia="en-US"/>
        </w:rPr>
        <w:t xml:space="preserve">        Основанием для принятия решения об исключении из Реестра муниципального имущества юридических лиц, учредителем которых выступает муниципальное образование поселок </w:t>
      </w:r>
      <w:proofErr w:type="spellStart"/>
      <w:r w:rsidRPr="00464659">
        <w:rPr>
          <w:rFonts w:eastAsiaTheme="minorHAnsi"/>
          <w:lang w:eastAsia="en-US"/>
        </w:rPr>
        <w:t>Тярлево</w:t>
      </w:r>
      <w:proofErr w:type="spellEnd"/>
      <w:r w:rsidRPr="00464659">
        <w:rPr>
          <w:rFonts w:eastAsiaTheme="minorHAnsi"/>
          <w:lang w:eastAsia="en-US"/>
        </w:rPr>
        <w:t>, вследствие их ликвидации или реорганизации является выписка об исключении соответствующего юридического лица из ЕГРЮЛ.</w:t>
      </w:r>
    </w:p>
    <w:p w:rsidR="00464659" w:rsidRPr="00464659" w:rsidRDefault="00464659" w:rsidP="0046465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64659">
        <w:rPr>
          <w:rFonts w:eastAsiaTheme="minorHAnsi"/>
          <w:lang w:eastAsia="en-US"/>
        </w:rPr>
        <w:t xml:space="preserve">        Основанием для принятия решения об исключении имущества из Реестра вследствие его износа (списание муниципального имущества) являются акты о списании муниципального имущества, оформленные в соответствии с требованиями действующего законодательства.</w:t>
      </w:r>
    </w:p>
    <w:p w:rsidR="00464659" w:rsidRPr="00464659" w:rsidRDefault="00464659" w:rsidP="0046465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64659">
        <w:rPr>
          <w:rFonts w:eastAsiaTheme="minorHAnsi"/>
          <w:lang w:eastAsia="en-US"/>
        </w:rPr>
        <w:t>3.5. В случае изменения характеристик объектов учёта, в Реестр вносятся изменения и</w:t>
      </w:r>
    </w:p>
    <w:p w:rsidR="00464659" w:rsidRPr="00464659" w:rsidRDefault="00464659" w:rsidP="0046465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64659">
        <w:rPr>
          <w:rFonts w:eastAsiaTheme="minorHAnsi"/>
          <w:lang w:eastAsia="en-US"/>
        </w:rPr>
        <w:t xml:space="preserve">дополнения. Изменения и </w:t>
      </w:r>
      <w:proofErr w:type="gramStart"/>
      <w:r w:rsidRPr="00464659">
        <w:rPr>
          <w:rFonts w:eastAsiaTheme="minorHAnsi"/>
          <w:lang w:eastAsia="en-US"/>
        </w:rPr>
        <w:t>дополнения, вносимые в Реестр должны быть подтверждены</w:t>
      </w:r>
      <w:proofErr w:type="gramEnd"/>
      <w:r w:rsidRPr="00464659">
        <w:rPr>
          <w:rFonts w:eastAsiaTheme="minorHAnsi"/>
          <w:lang w:eastAsia="en-US"/>
        </w:rPr>
        <w:t xml:space="preserve"> документально (данные технической инвентаризации, отчеты аудиторской организации, бухгалтерские справки, земельные дела, выписки из ЕГРП либо ЕГРЮЛ и т.д.).</w:t>
      </w:r>
    </w:p>
    <w:p w:rsidR="00464659" w:rsidRPr="00464659" w:rsidRDefault="00464659" w:rsidP="0046465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64659">
        <w:rPr>
          <w:rFonts w:eastAsiaTheme="minorHAnsi"/>
          <w:lang w:eastAsia="en-US"/>
        </w:rPr>
        <w:t>3.6. Решение о включении объекта в Реестр, внесения изменений и (или) дополнений в Реестр,</w:t>
      </w:r>
    </w:p>
    <w:p w:rsidR="00464659" w:rsidRPr="00464659" w:rsidRDefault="00464659" w:rsidP="0046465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64659">
        <w:rPr>
          <w:rFonts w:eastAsiaTheme="minorHAnsi"/>
          <w:lang w:eastAsia="en-US"/>
        </w:rPr>
        <w:t xml:space="preserve">исключения объекта из Реестра оформляется распоряжением главы местной администрации муниципального образования поселок </w:t>
      </w:r>
      <w:proofErr w:type="spellStart"/>
      <w:r w:rsidRPr="00464659">
        <w:rPr>
          <w:rFonts w:eastAsiaTheme="minorHAnsi"/>
          <w:lang w:eastAsia="en-US"/>
        </w:rPr>
        <w:t>Тярлево</w:t>
      </w:r>
      <w:proofErr w:type="spellEnd"/>
      <w:r w:rsidRPr="00464659">
        <w:rPr>
          <w:rFonts w:eastAsiaTheme="minorHAnsi"/>
          <w:lang w:eastAsia="en-US"/>
        </w:rPr>
        <w:t xml:space="preserve">, которое должно быть издано в срок не позднее 10 рабочих дней со дня получения муниципальным образованием поселок </w:t>
      </w:r>
      <w:proofErr w:type="spellStart"/>
      <w:r w:rsidRPr="00464659">
        <w:rPr>
          <w:rFonts w:eastAsiaTheme="minorHAnsi"/>
          <w:lang w:eastAsia="en-US"/>
        </w:rPr>
        <w:t>Тярлево</w:t>
      </w:r>
      <w:proofErr w:type="spellEnd"/>
      <w:r w:rsidRPr="00464659">
        <w:rPr>
          <w:rFonts w:eastAsiaTheme="minorHAnsi"/>
          <w:lang w:eastAsia="en-US"/>
        </w:rPr>
        <w:t xml:space="preserve"> документов, указанных в </w:t>
      </w:r>
      <w:proofErr w:type="spellStart"/>
      <w:r w:rsidRPr="00464659">
        <w:rPr>
          <w:rFonts w:eastAsiaTheme="minorHAnsi"/>
          <w:lang w:eastAsia="en-US"/>
        </w:rPr>
        <w:t>п.п</w:t>
      </w:r>
      <w:proofErr w:type="spellEnd"/>
      <w:r w:rsidRPr="00464659">
        <w:rPr>
          <w:rFonts w:eastAsiaTheme="minorHAnsi"/>
          <w:lang w:eastAsia="en-US"/>
        </w:rPr>
        <w:t>. 3.3, 3.4, 3.5 настоящего Положения.</w:t>
      </w:r>
    </w:p>
    <w:p w:rsidR="00464659" w:rsidRPr="00464659" w:rsidRDefault="00464659" w:rsidP="0046465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64659">
        <w:rPr>
          <w:rFonts w:eastAsiaTheme="minorHAnsi"/>
          <w:lang w:eastAsia="en-US"/>
        </w:rPr>
        <w:t>Сведения в Реестр вносятся в срок не позднее 3-х рабочих дней со дня издания соответствующего распоряжения.</w:t>
      </w:r>
    </w:p>
    <w:p w:rsidR="00464659" w:rsidRPr="00464659" w:rsidRDefault="00464659" w:rsidP="0046465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64659">
        <w:rPr>
          <w:rFonts w:eastAsiaTheme="minorHAnsi"/>
          <w:lang w:eastAsia="en-US"/>
        </w:rPr>
        <w:t xml:space="preserve">3.7. При ведении Реестра обеспечивается защита государственной и коммерческой тайны.  </w:t>
      </w:r>
    </w:p>
    <w:p w:rsidR="00464659" w:rsidRPr="00464659" w:rsidRDefault="00464659" w:rsidP="0046465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64659">
        <w:rPr>
          <w:rFonts w:eastAsiaTheme="minorHAnsi"/>
          <w:lang w:eastAsia="en-US"/>
        </w:rPr>
        <w:t>3.8. Информация об объектах учёта предоставляется должностным, юридическим лицам,</w:t>
      </w:r>
    </w:p>
    <w:p w:rsidR="00464659" w:rsidRPr="00464659" w:rsidRDefault="00464659" w:rsidP="0046465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64659">
        <w:rPr>
          <w:rFonts w:eastAsiaTheme="minorHAnsi"/>
          <w:lang w:eastAsia="en-US"/>
        </w:rPr>
        <w:lastRenderedPageBreak/>
        <w:t>организациям по их запросу и в соответствии с их полномочиями, а также заинтересованным</w:t>
      </w:r>
    </w:p>
    <w:p w:rsidR="00464659" w:rsidRPr="00464659" w:rsidRDefault="00464659" w:rsidP="0046465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64659">
        <w:rPr>
          <w:rFonts w:eastAsiaTheme="minorHAnsi"/>
          <w:lang w:eastAsia="en-US"/>
        </w:rPr>
        <w:t>лицам, в соответствии с законодательством Российской Федерации и настоящим Положением.</w:t>
      </w:r>
    </w:p>
    <w:p w:rsidR="00464659" w:rsidRPr="00464659" w:rsidRDefault="00464659" w:rsidP="0046465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64659">
        <w:rPr>
          <w:rFonts w:eastAsiaTheme="minorHAnsi"/>
          <w:lang w:eastAsia="en-US"/>
        </w:rPr>
        <w:t>3.9. Информация об объектах учёта предоставляется в виде выписки из Реестра, содержащей</w:t>
      </w:r>
    </w:p>
    <w:p w:rsidR="00464659" w:rsidRPr="00464659" w:rsidRDefault="00464659" w:rsidP="0046465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64659">
        <w:rPr>
          <w:rFonts w:eastAsiaTheme="minorHAnsi"/>
          <w:lang w:eastAsia="en-US"/>
        </w:rPr>
        <w:t>полные сведения об объекте либо те сведения, которые запрошены, либо в виде информации об отсутствии объекта в Реестре.</w:t>
      </w:r>
    </w:p>
    <w:p w:rsidR="00464659" w:rsidRPr="00464659" w:rsidRDefault="00464659" w:rsidP="0046465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64659">
        <w:rPr>
          <w:rFonts w:eastAsiaTheme="minorHAnsi"/>
          <w:lang w:eastAsia="en-US"/>
        </w:rPr>
        <w:t>3.10. Выдача (направление) выписки из Реестра осуществляется в десятидневный срок со дня</w:t>
      </w:r>
    </w:p>
    <w:p w:rsidR="00464659" w:rsidRPr="00464659" w:rsidRDefault="00464659" w:rsidP="0046465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64659">
        <w:rPr>
          <w:rFonts w:eastAsiaTheme="minorHAnsi"/>
          <w:lang w:eastAsia="en-US"/>
        </w:rPr>
        <w:t>регистрации соответствующего запроса.</w:t>
      </w:r>
    </w:p>
    <w:p w:rsidR="00464659" w:rsidRPr="00464659" w:rsidRDefault="00464659" w:rsidP="0046465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64659">
        <w:rPr>
          <w:rFonts w:eastAsiaTheme="minorHAnsi"/>
          <w:lang w:eastAsia="en-US"/>
        </w:rPr>
        <w:t>3.11. Реестр ведется на бумажных и электронных носителях. В случае несоответствия</w:t>
      </w:r>
    </w:p>
    <w:p w:rsidR="00464659" w:rsidRPr="00464659" w:rsidRDefault="00464659" w:rsidP="0046465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64659">
        <w:rPr>
          <w:rFonts w:eastAsiaTheme="minorHAnsi"/>
          <w:lang w:eastAsia="en-US"/>
        </w:rPr>
        <w:t>информации на указанных носителях приоритет имеет информация на бумажном носителе.</w:t>
      </w:r>
    </w:p>
    <w:p w:rsidR="00464659" w:rsidRPr="00464659" w:rsidRDefault="00464659" w:rsidP="0046465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64659">
        <w:rPr>
          <w:rFonts w:eastAsiaTheme="minorHAnsi"/>
          <w:lang w:eastAsia="en-US"/>
        </w:rPr>
        <w:t>3.12. Реестр должен храниться и обрабатываться в местах, обеспечивающих предотвращение</w:t>
      </w:r>
    </w:p>
    <w:p w:rsidR="00464659" w:rsidRPr="00464659" w:rsidRDefault="00464659" w:rsidP="0046465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64659">
        <w:rPr>
          <w:rFonts w:eastAsiaTheme="minorHAnsi"/>
          <w:lang w:eastAsia="en-US"/>
        </w:rPr>
        <w:t>хищения, утраты, искажения и подделки информации.</w:t>
      </w:r>
    </w:p>
    <w:p w:rsidR="00464659" w:rsidRPr="00464659" w:rsidRDefault="00464659" w:rsidP="0046465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464659" w:rsidRPr="00464659" w:rsidRDefault="00464659" w:rsidP="0046465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464659" w:rsidRPr="00464659" w:rsidRDefault="00464659" w:rsidP="0046465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464659">
        <w:rPr>
          <w:rFonts w:eastAsiaTheme="minorHAnsi"/>
          <w:b/>
          <w:bCs/>
          <w:lang w:eastAsia="en-US"/>
        </w:rPr>
        <w:t>IV. ЗАКЛЮЧИТЕЛЬНЫЕ ПОЛОЖЕНИЯ</w:t>
      </w:r>
    </w:p>
    <w:p w:rsidR="00464659" w:rsidRPr="00464659" w:rsidRDefault="00464659" w:rsidP="0046465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464659" w:rsidRPr="00464659" w:rsidRDefault="00464659" w:rsidP="0046465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64659">
        <w:rPr>
          <w:rFonts w:eastAsiaTheme="minorHAnsi"/>
          <w:lang w:eastAsia="en-US"/>
        </w:rPr>
        <w:t>4.1. Реестродержатель несет ответственность за своевременность и точность записи в Реестр сведений об объектах учёта, за организацию защиты информации, полноту и подлинность информации об объектах учета.</w:t>
      </w:r>
    </w:p>
    <w:p w:rsidR="00464659" w:rsidRPr="00464659" w:rsidRDefault="00464659" w:rsidP="0046465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64659">
        <w:rPr>
          <w:rFonts w:eastAsiaTheme="minorHAnsi"/>
          <w:lang w:eastAsia="en-US"/>
        </w:rPr>
        <w:t>4.2.</w:t>
      </w:r>
      <w:proofErr w:type="gramStart"/>
      <w:r w:rsidRPr="00464659">
        <w:rPr>
          <w:rFonts w:eastAsiaTheme="minorHAnsi"/>
          <w:lang w:eastAsia="en-US"/>
        </w:rPr>
        <w:t>Контроль за</w:t>
      </w:r>
      <w:proofErr w:type="gramEnd"/>
      <w:r w:rsidRPr="00464659">
        <w:rPr>
          <w:rFonts w:eastAsiaTheme="minorHAnsi"/>
          <w:lang w:eastAsia="en-US"/>
        </w:rPr>
        <w:t xml:space="preserve"> соблюдением настоящего Положения осуществляется в соответствии с действующим законодательством, Уставом муниципального образования поселок </w:t>
      </w:r>
      <w:proofErr w:type="spellStart"/>
      <w:r w:rsidRPr="00464659">
        <w:rPr>
          <w:rFonts w:eastAsiaTheme="minorHAnsi"/>
          <w:lang w:eastAsia="en-US"/>
        </w:rPr>
        <w:t>Тярлево</w:t>
      </w:r>
      <w:proofErr w:type="spellEnd"/>
      <w:r w:rsidRPr="00464659">
        <w:rPr>
          <w:rFonts w:eastAsiaTheme="minorHAnsi"/>
          <w:lang w:eastAsia="en-US"/>
        </w:rPr>
        <w:t xml:space="preserve"> и иными муниципальными правовыми актами органов местного самоуправления муниципального образования поселок </w:t>
      </w:r>
      <w:proofErr w:type="spellStart"/>
      <w:r w:rsidRPr="00464659">
        <w:rPr>
          <w:rFonts w:eastAsiaTheme="minorHAnsi"/>
          <w:lang w:eastAsia="en-US"/>
        </w:rPr>
        <w:t>Тярлево</w:t>
      </w:r>
      <w:proofErr w:type="spellEnd"/>
      <w:r w:rsidRPr="00464659">
        <w:rPr>
          <w:rFonts w:eastAsiaTheme="minorHAnsi"/>
          <w:lang w:eastAsia="en-US"/>
        </w:rPr>
        <w:t>.</w:t>
      </w:r>
    </w:p>
    <w:p w:rsidR="00464659" w:rsidRPr="00464659" w:rsidRDefault="00464659" w:rsidP="0046465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464659" w:rsidRPr="00464659" w:rsidRDefault="00464659" w:rsidP="0046465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464659" w:rsidRPr="00464659" w:rsidRDefault="00464659" w:rsidP="0046465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464659" w:rsidRDefault="00464659"/>
    <w:p w:rsidR="00464659" w:rsidRDefault="00464659"/>
    <w:p w:rsidR="00464659" w:rsidRDefault="00464659"/>
    <w:p w:rsidR="00464659" w:rsidRDefault="00464659"/>
    <w:p w:rsidR="00464659" w:rsidRDefault="00464659"/>
    <w:p w:rsidR="00464659" w:rsidRDefault="00464659"/>
    <w:p w:rsidR="00464659" w:rsidRDefault="00464659"/>
    <w:sectPr w:rsidR="00464659" w:rsidSect="00950FC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FF"/>
    <w:rsid w:val="00435D68"/>
    <w:rsid w:val="00464659"/>
    <w:rsid w:val="006050B0"/>
    <w:rsid w:val="007F7B36"/>
    <w:rsid w:val="00950FCA"/>
    <w:rsid w:val="00A929D9"/>
    <w:rsid w:val="00E92487"/>
    <w:rsid w:val="00FB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50B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050B0"/>
    <w:rPr>
      <w:b/>
      <w:bCs/>
    </w:rPr>
  </w:style>
  <w:style w:type="character" w:styleId="a5">
    <w:name w:val="Hyperlink"/>
    <w:basedOn w:val="a0"/>
    <w:uiPriority w:val="99"/>
    <w:semiHidden/>
    <w:unhideWhenUsed/>
    <w:rsid w:val="00A929D9"/>
    <w:rPr>
      <w:strike w:val="0"/>
      <w:dstrike w:val="0"/>
      <w:color w:val="3272C0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50B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050B0"/>
    <w:rPr>
      <w:b/>
      <w:bCs/>
    </w:rPr>
  </w:style>
  <w:style w:type="character" w:styleId="a5">
    <w:name w:val="Hyperlink"/>
    <w:basedOn w:val="a0"/>
    <w:uiPriority w:val="99"/>
    <w:semiHidden/>
    <w:unhideWhenUsed/>
    <w:rsid w:val="00A929D9"/>
    <w:rPr>
      <w:strike w:val="0"/>
      <w:dstrike w:val="0"/>
      <w:color w:val="3272C0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2017-11-23T11:25:00Z</cp:lastPrinted>
  <dcterms:created xsi:type="dcterms:W3CDTF">2016-11-29T08:53:00Z</dcterms:created>
  <dcterms:modified xsi:type="dcterms:W3CDTF">2017-11-23T11:26:00Z</dcterms:modified>
</cp:coreProperties>
</file>