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3E" w:rsidRPr="006E58A3" w:rsidRDefault="00ED3C3E" w:rsidP="00ED3C3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58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Профилактика </w:t>
      </w:r>
      <w:r w:rsidR="00193B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потребления табака и воздействия табачного дыма: о вреде потребления табака </w:t>
      </w:r>
    </w:p>
    <w:p w:rsidR="00497F57" w:rsidRDefault="00193BEE" w:rsidP="00497F57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193BEE">
        <w:rPr>
          <w:rStyle w:val="c0"/>
          <w:rFonts w:ascii="Times New Roman" w:hAnsi="Times New Roman" w:cs="Times New Roman"/>
          <w:color w:val="000000"/>
          <w:sz w:val="24"/>
          <w:szCs w:val="24"/>
        </w:rPr>
        <w:t>В табачном дыме содержится много ядовитых вредных веществ: синильная кислота, сероводород, никотин, аммиак, оксид углерода, радиоактивный изотоп калия, мышьяк.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3BEE">
        <w:rPr>
          <w:rStyle w:val="c0"/>
          <w:rFonts w:ascii="Times New Roman" w:hAnsi="Times New Roman" w:cs="Times New Roman"/>
          <w:color w:val="000000"/>
          <w:sz w:val="24"/>
          <w:szCs w:val="24"/>
        </w:rPr>
        <w:t>Некоторые курильщики полагают, что сигаретные фильтры, освобождая дым от содержащихся в нем частиц, делают его безвредным. К сожалению, это не так.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3BEE">
        <w:rPr>
          <w:rStyle w:val="c0"/>
          <w:rFonts w:ascii="Times New Roman" w:hAnsi="Times New Roman" w:cs="Times New Roman"/>
          <w:color w:val="000000"/>
          <w:sz w:val="24"/>
          <w:szCs w:val="24"/>
        </w:rPr>
        <w:t>Никотин способствует нарушению зубной эмали и отложению на поверхности зубов табачного дегтя, вследствие чего она приобретает желтоватый цвет, а полость рта начинает издавать специфический запах.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3BEE">
        <w:rPr>
          <w:rStyle w:val="c0"/>
          <w:rFonts w:ascii="Times New Roman" w:hAnsi="Times New Roman" w:cs="Times New Roman"/>
          <w:color w:val="000000"/>
          <w:sz w:val="24"/>
          <w:szCs w:val="24"/>
        </w:rPr>
        <w:t>Температура дыма оказывает влияние на слизистые оболочки рта и носоглотки. Капилляры их расширяются, слизистая оболочка воспаляется. Тепло табачного дыма и находящиеся в нем химические вещества раздражают слюнные железы. Ядовитые вещества дыма, переходя в слюну, действуют на слизистую оболочку желудка, что не остается бесследным.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3BE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Потери аппетита, боли в области желудка, чередование запора и поноса, хронические гастриты и, наконец, язвы желудка – вот расстройства, которые встречаются </w:t>
      </w:r>
      <w:proofErr w:type="gramStart"/>
      <w:r w:rsidRPr="00193BEE">
        <w:rPr>
          <w:rStyle w:val="c0"/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93BE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курящих во много раз чаще, чем у некурящих.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3BEE">
        <w:rPr>
          <w:rStyle w:val="c0"/>
          <w:rFonts w:ascii="Times New Roman" w:hAnsi="Times New Roman" w:cs="Times New Roman"/>
          <w:color w:val="000000"/>
          <w:sz w:val="24"/>
          <w:szCs w:val="24"/>
        </w:rPr>
        <w:t>Постоянное курение, как правило, сопровождается бронхитом, который проявляется кашлем после пробуждения и отхаркиванием сероватой, грязно-коричневой мокроты. Хроническое раздражение слизистой оболочки голосовых связок сказывается на тембре голоса. Он теряет звучность и чистоту.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3BEE">
        <w:rPr>
          <w:rStyle w:val="c0"/>
          <w:rFonts w:ascii="Times New Roman" w:hAnsi="Times New Roman" w:cs="Times New Roman"/>
          <w:color w:val="000000"/>
          <w:sz w:val="24"/>
          <w:szCs w:val="24"/>
        </w:rPr>
        <w:t>В результате поступления дыма в кровь, кровь обогащается угарным газом вместо кислорода. В результате снижается гемоглобин.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3BEE">
        <w:rPr>
          <w:rStyle w:val="c0"/>
          <w:rFonts w:ascii="Times New Roman" w:hAnsi="Times New Roman" w:cs="Times New Roman"/>
          <w:color w:val="000000"/>
          <w:sz w:val="24"/>
          <w:szCs w:val="24"/>
        </w:rPr>
        <w:t>Высокая доза синильной кислоты в дыме возбуждает центральную нервную систему, может наступить ее паралич, прекращение дыхания, а затем остановка сердца.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3BEE">
        <w:rPr>
          <w:rStyle w:val="c0"/>
          <w:rFonts w:ascii="Times New Roman" w:hAnsi="Times New Roman" w:cs="Times New Roman"/>
          <w:color w:val="000000"/>
          <w:sz w:val="24"/>
          <w:szCs w:val="24"/>
        </w:rPr>
        <w:t>У курящего человека снижается сопротивляемость легких к разл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ичным инфекционным заболеваниям</w:t>
      </w:r>
      <w:r w:rsidRPr="00193BEE">
        <w:rPr>
          <w:rStyle w:val="c0"/>
          <w:rFonts w:ascii="Times New Roman" w:hAnsi="Times New Roman" w:cs="Times New Roman"/>
          <w:color w:val="000000"/>
          <w:sz w:val="24"/>
          <w:szCs w:val="24"/>
        </w:rPr>
        <w:t>, в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частности</w:t>
      </w:r>
      <w:r w:rsidRPr="00193BEE">
        <w:rPr>
          <w:rStyle w:val="c0"/>
          <w:rFonts w:ascii="Times New Roman" w:hAnsi="Times New Roman" w:cs="Times New Roman"/>
          <w:color w:val="000000"/>
          <w:sz w:val="24"/>
          <w:szCs w:val="24"/>
        </w:rPr>
        <w:t>, к туберкулезу.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7F57" w:rsidRDefault="00497F57" w:rsidP="00497F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7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Никотин - один из самых опасных ядов растительного происхождения.</w:t>
      </w:r>
    </w:p>
    <w:p w:rsidR="00497F57" w:rsidRPr="00497F57" w:rsidRDefault="00497F57" w:rsidP="00497F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7F57">
        <w:rPr>
          <w:rFonts w:ascii="Times New Roman" w:hAnsi="Times New Roman" w:cs="Times New Roman"/>
          <w:color w:val="000000"/>
          <w:sz w:val="24"/>
          <w:szCs w:val="24"/>
        </w:rPr>
        <w:t>Птицы погибают, если к их клюву всего лишь поднести стеклянную палочку, смоченную никотином. Кролик погибает от 1/4 капли никотина, собака - от 1/2 капли. Для человека смертельная доза никотина составляет от 50 до 100 мг, или 2-3 капли. Именно такая доза поступает ежедневно в кровь после выкуривания 20-25 сигарет (в одной сигарете содержится примерно 6-8 мг никотина, из которых 3-4 мг попадает в кровь).</w:t>
      </w:r>
    </w:p>
    <w:p w:rsidR="00497F57" w:rsidRDefault="00497F57" w:rsidP="004A1B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A1B7E" w:rsidRDefault="004A1B7E" w:rsidP="004A1B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1B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Бросить курить под силу каждому!</w:t>
      </w:r>
      <w:r w:rsidRPr="004A1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4A1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ричин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 w:rsidRPr="004A1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 w:rsidRPr="004A1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тия </w:t>
      </w:r>
      <w:r w:rsidRPr="004A1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4A1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являются:</w:t>
      </w:r>
      <w:r w:rsidRPr="004A1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A1B7E" w:rsidRDefault="004A1B7E" w:rsidP="004A1B7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стремление сохранить здоровье;</w:t>
      </w:r>
    </w:p>
    <w:p w:rsidR="004A1B7E" w:rsidRDefault="004A1B7E" w:rsidP="004A1B7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1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желание избавить окружающих от вредного воздействия дыма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4A1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D3C3E" w:rsidRPr="004A1B7E" w:rsidRDefault="004A1B7E" w:rsidP="004A1B7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1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стремление приобщиться к спорту.</w:t>
      </w:r>
    </w:p>
    <w:p w:rsidR="004A1B7E" w:rsidRDefault="004A1B7E" w:rsidP="004A1B7E">
      <w:pPr>
        <w:pStyle w:val="a4"/>
        <w:shd w:val="clear" w:color="auto" w:fill="FFFFFF"/>
        <w:spacing w:before="0" w:beforeAutospacing="0" w:after="200" w:afterAutospacing="0"/>
        <w:ind w:firstLine="708"/>
        <w:rPr>
          <w:color w:val="000000"/>
        </w:rPr>
      </w:pPr>
    </w:p>
    <w:p w:rsidR="004A1B7E" w:rsidRDefault="004A1B7E" w:rsidP="004A1B7E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A1B7E">
        <w:rPr>
          <w:color w:val="000000"/>
        </w:rPr>
        <w:t>Существуют факторы, которые удерживают человека от употребления сигарет:</w:t>
      </w:r>
    </w:p>
    <w:p w:rsidR="004A1B7E" w:rsidRPr="004A1B7E" w:rsidRDefault="004A1B7E" w:rsidP="004A1B7E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A1B7E">
        <w:rPr>
          <w:color w:val="000000"/>
        </w:rPr>
        <w:t>внутренний самоконтроль и целеустремленность;</w:t>
      </w:r>
    </w:p>
    <w:p w:rsidR="004A1B7E" w:rsidRPr="004A1B7E" w:rsidRDefault="004A1B7E" w:rsidP="004A1B7E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A1B7E">
        <w:rPr>
          <w:color w:val="000000"/>
        </w:rPr>
        <w:t xml:space="preserve">привязанность </w:t>
      </w:r>
      <w:proofErr w:type="gramStart"/>
      <w:r w:rsidRPr="004A1B7E">
        <w:rPr>
          <w:color w:val="000000"/>
        </w:rPr>
        <w:t>к</w:t>
      </w:r>
      <w:proofErr w:type="gramEnd"/>
      <w:r w:rsidRPr="004A1B7E">
        <w:rPr>
          <w:color w:val="000000"/>
        </w:rPr>
        <w:t xml:space="preserve"> своим близким;</w:t>
      </w:r>
    </w:p>
    <w:p w:rsidR="004A1B7E" w:rsidRPr="004A1B7E" w:rsidRDefault="004A1B7E" w:rsidP="004A1B7E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A1B7E">
        <w:rPr>
          <w:color w:val="000000"/>
        </w:rPr>
        <w:t>возможность активного участия в значимой деятельности.</w:t>
      </w:r>
    </w:p>
    <w:p w:rsidR="004A1B7E" w:rsidRPr="004A1B7E" w:rsidRDefault="004A1B7E" w:rsidP="004A1B7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</w:t>
      </w:r>
      <w:r w:rsidRPr="004A1B7E">
        <w:rPr>
          <w:color w:val="000000"/>
        </w:rPr>
        <w:t xml:space="preserve">спешность в </w:t>
      </w:r>
      <w:proofErr w:type="spellStart"/>
      <w:r w:rsidRPr="004A1B7E">
        <w:rPr>
          <w:color w:val="000000"/>
        </w:rPr>
        <w:t>овладевании</w:t>
      </w:r>
      <w:proofErr w:type="spellEnd"/>
      <w:r w:rsidRPr="004A1B7E">
        <w:rPr>
          <w:color w:val="000000"/>
        </w:rPr>
        <w:t xml:space="preserve"> знаниями и умениями.</w:t>
      </w:r>
    </w:p>
    <w:p w:rsidR="004A1B7E" w:rsidRDefault="004A1B7E" w:rsidP="004A1B7E">
      <w:pPr>
        <w:spacing w:after="0" w:line="240" w:lineRule="auto"/>
        <w:rPr>
          <w:color w:val="333333"/>
          <w:sz w:val="14"/>
          <w:szCs w:val="14"/>
          <w:shd w:val="clear" w:color="auto" w:fill="FFFFFF"/>
        </w:rPr>
      </w:pPr>
    </w:p>
    <w:p w:rsidR="00ED3C3E" w:rsidRPr="00497F57" w:rsidRDefault="004A1B7E" w:rsidP="004A1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Курящие подвергают опасности не только себя, но и окружающих людей. В медицине </w:t>
      </w:r>
      <w:r w:rsidR="00497F57">
        <w:rPr>
          <w:rFonts w:ascii="Times New Roman" w:hAnsi="Times New Roman" w:cs="Times New Roman"/>
          <w:sz w:val="24"/>
          <w:szCs w:val="24"/>
          <w:shd w:val="clear" w:color="auto" w:fill="FFFFFF"/>
        </w:rPr>
        <w:t>имеется</w:t>
      </w:r>
      <w:r w:rsidRPr="004A1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термин </w:t>
      </w:r>
      <w:r w:rsidR="00497F5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A1B7E">
        <w:rPr>
          <w:rFonts w:ascii="Times New Roman" w:hAnsi="Times New Roman" w:cs="Times New Roman"/>
          <w:sz w:val="24"/>
          <w:szCs w:val="24"/>
          <w:shd w:val="clear" w:color="auto" w:fill="FFFFFF"/>
        </w:rPr>
        <w:t>Пассивное курение</w:t>
      </w:r>
      <w:r w:rsidR="00497F5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A1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организме некурящих людей после пребывания в накуренном и не проветренном помещении определяется значительная </w:t>
      </w:r>
      <w:r w:rsidRPr="00497F57">
        <w:rPr>
          <w:rFonts w:ascii="Times New Roman" w:hAnsi="Times New Roman" w:cs="Times New Roman"/>
          <w:sz w:val="24"/>
          <w:szCs w:val="24"/>
          <w:shd w:val="clear" w:color="auto" w:fill="FFFFFF"/>
        </w:rPr>
        <w:t>концентрация никотина.</w:t>
      </w:r>
    </w:p>
    <w:p w:rsidR="00497F57" w:rsidRDefault="00497F57" w:rsidP="004A1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7F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детей курящих родителей в течение первого года жизни увеличивается частота бронхитов и пневмонии и повышается риск развития серьезных заболеваний. Табачный дым задерживает солнечные ультрафиолетовые лучи, которые важны для растущего </w:t>
      </w:r>
      <w:r w:rsidRPr="00497F5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ребенка, влияет на обмен веществ, ухудшает усвояемость сахара и разрушает витамин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97F5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97F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необходимый ребенку в период роста. </w:t>
      </w:r>
    </w:p>
    <w:p w:rsidR="00497F57" w:rsidRDefault="00A202C8" w:rsidP="004A1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02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Забота о здоровье – дело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каждого человека и всего общества!</w:t>
      </w:r>
    </w:p>
    <w:p w:rsidR="00A202C8" w:rsidRPr="00A202C8" w:rsidRDefault="00A202C8" w:rsidP="004A1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7F57" w:rsidRPr="00522457" w:rsidRDefault="00522457" w:rsidP="004A1B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4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</w:t>
      </w:r>
      <w:r w:rsidR="00497F57" w:rsidRPr="005224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ЕРЕГИТЕ СВОЕ ЗДОРОВЬЕ И ЗДОРОВЬЕ ОКРУЖАЮЩИХ И БЛИЗКИХ:</w:t>
      </w:r>
      <w:r w:rsidRPr="005224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НЕ НАЧИНАЙТЕ И БРОСАЙТЕ КУРИТЬ!</w:t>
      </w:r>
    </w:p>
    <w:sectPr w:rsidR="00497F57" w:rsidRPr="00522457" w:rsidSect="0056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750"/>
    <w:multiLevelType w:val="multilevel"/>
    <w:tmpl w:val="DEE2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40D86"/>
    <w:multiLevelType w:val="multilevel"/>
    <w:tmpl w:val="E45C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711C1"/>
    <w:multiLevelType w:val="hybridMultilevel"/>
    <w:tmpl w:val="8F3EA1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23E7CEC"/>
    <w:multiLevelType w:val="hybridMultilevel"/>
    <w:tmpl w:val="6022804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4C4D6669"/>
    <w:multiLevelType w:val="hybridMultilevel"/>
    <w:tmpl w:val="3C02A9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537553C"/>
    <w:multiLevelType w:val="hybridMultilevel"/>
    <w:tmpl w:val="7B841E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962C0B"/>
    <w:multiLevelType w:val="hybridMultilevel"/>
    <w:tmpl w:val="BF92F26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5C9C0830"/>
    <w:multiLevelType w:val="hybridMultilevel"/>
    <w:tmpl w:val="787EEA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7003021"/>
    <w:multiLevelType w:val="hybridMultilevel"/>
    <w:tmpl w:val="62B2A0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E7311C1"/>
    <w:multiLevelType w:val="hybridMultilevel"/>
    <w:tmpl w:val="3E000E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D014B0"/>
    <w:multiLevelType w:val="multilevel"/>
    <w:tmpl w:val="8F62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360AB6"/>
    <w:multiLevelType w:val="hybridMultilevel"/>
    <w:tmpl w:val="34785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89E189F"/>
    <w:multiLevelType w:val="hybridMultilevel"/>
    <w:tmpl w:val="A2622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11"/>
  </w:num>
  <w:num w:numId="9">
    <w:abstractNumId w:val="0"/>
  </w:num>
  <w:num w:numId="10">
    <w:abstractNumId w:val="1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D3C3E"/>
    <w:rsid w:val="00193BEE"/>
    <w:rsid w:val="003F32C0"/>
    <w:rsid w:val="004168EF"/>
    <w:rsid w:val="00497F57"/>
    <w:rsid w:val="004A1B7E"/>
    <w:rsid w:val="00522457"/>
    <w:rsid w:val="00762701"/>
    <w:rsid w:val="00A202C8"/>
    <w:rsid w:val="00ED3C3E"/>
    <w:rsid w:val="00F3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C3E"/>
    <w:pPr>
      <w:ind w:left="720"/>
      <w:contextualSpacing/>
    </w:pPr>
  </w:style>
  <w:style w:type="character" w:customStyle="1" w:styleId="c5">
    <w:name w:val="c5"/>
    <w:basedOn w:val="a0"/>
    <w:rsid w:val="00ED3C3E"/>
  </w:style>
  <w:style w:type="character" w:customStyle="1" w:styleId="c0">
    <w:name w:val="c0"/>
    <w:basedOn w:val="a0"/>
    <w:rsid w:val="00ED3C3E"/>
  </w:style>
  <w:style w:type="paragraph" w:styleId="a4">
    <w:name w:val="Normal (Web)"/>
    <w:basedOn w:val="a"/>
    <w:uiPriority w:val="99"/>
    <w:semiHidden/>
    <w:unhideWhenUsed/>
    <w:rsid w:val="00ED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3C3E"/>
    <w:rPr>
      <w:b/>
      <w:bCs/>
    </w:rPr>
  </w:style>
  <w:style w:type="paragraph" w:customStyle="1" w:styleId="c2">
    <w:name w:val="c2"/>
    <w:basedOn w:val="a"/>
    <w:rsid w:val="0019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93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</dc:creator>
  <cp:keywords/>
  <dc:description/>
  <cp:lastModifiedBy>gennady</cp:lastModifiedBy>
  <cp:revision>3</cp:revision>
  <cp:lastPrinted>2019-01-16T12:10:00Z</cp:lastPrinted>
  <dcterms:created xsi:type="dcterms:W3CDTF">2019-01-15T13:41:00Z</dcterms:created>
  <dcterms:modified xsi:type="dcterms:W3CDTF">2019-01-16T12:21:00Z</dcterms:modified>
</cp:coreProperties>
</file>