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5B" w:rsidRDefault="0007485B" w:rsidP="0007485B">
      <w:pPr>
        <w:spacing w:after="0" w:line="240" w:lineRule="auto"/>
        <w:ind w:firstLine="708"/>
        <w:jc w:val="center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B711D1">
        <w:rPr>
          <w:rFonts w:ascii="Times New Roman" w:eastAsia="Times New Roman" w:hAnsi="Times New Roman" w:cs="Times New Roman"/>
          <w:b/>
          <w:sz w:val="24"/>
          <w:szCs w:val="24"/>
        </w:rPr>
        <w:t>О недопустимости нарушения антитабачного законодательства</w:t>
      </w:r>
    </w:p>
    <w:p w:rsidR="0007485B" w:rsidRDefault="0007485B" w:rsidP="00497F57">
      <w:pPr>
        <w:spacing w:after="0" w:line="240" w:lineRule="auto"/>
        <w:ind w:firstLine="708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07485B" w:rsidRDefault="0007485B" w:rsidP="00074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роблема курения табака и охраны граждан от негативных последствий курения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 имеет глобальный характер. В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>о статьей 12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> 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 от 23.02.2013 № 15-ФЗ «Об охране здоровья граждан от воздействия окружающего табачного дыма и пос</w:t>
      </w:r>
      <w:r>
        <w:rPr>
          <w:rFonts w:ascii="Times New Roman" w:hAnsi="Times New Roman" w:cs="Times New Roman"/>
          <w:color w:val="000000"/>
          <w:sz w:val="24"/>
          <w:szCs w:val="24"/>
        </w:rPr>
        <w:t>ледствий потребления табака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B711D1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предотвращения воздействия окружающего табачного дыма на здоровье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запрет </w:t>
      </w:r>
      <w:r w:rsidRPr="00B711D1">
        <w:rPr>
          <w:rFonts w:ascii="Times New Roman" w:hAnsi="Times New Roman" w:cs="Times New Roman"/>
          <w:sz w:val="24"/>
          <w:szCs w:val="24"/>
        </w:rPr>
        <w:t>курения табака: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5B" w:rsidRDefault="0007485B" w:rsidP="00074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  <w:bookmarkStart w:id="0" w:name="dst100096"/>
      <w:bookmarkEnd w:id="0"/>
    </w:p>
    <w:p w:rsidR="0007485B" w:rsidRDefault="0007485B" w:rsidP="00074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  <w:bookmarkStart w:id="1" w:name="dst100097"/>
      <w:bookmarkEnd w:id="1"/>
    </w:p>
    <w:p w:rsidR="0007485B" w:rsidRDefault="0007485B" w:rsidP="00074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поездах дальнего следования, на судах, находящихся в дальнем плавании, при оказании услуг по перевозкам пассажиров;</w:t>
      </w:r>
      <w:bookmarkStart w:id="2" w:name="dst100098"/>
      <w:bookmarkEnd w:id="2"/>
    </w:p>
    <w:p w:rsidR="0007485B" w:rsidRDefault="0007485B" w:rsidP="00074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bookmarkStart w:id="3" w:name="dst100099"/>
      <w:bookmarkEnd w:id="3"/>
      <w:proofErr w:type="gramEnd"/>
    </w:p>
    <w:p w:rsidR="0007485B" w:rsidRDefault="0007485B" w:rsidP="00074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  <w:bookmarkStart w:id="4" w:name="dst100100"/>
      <w:bookmarkEnd w:id="4"/>
    </w:p>
    <w:p w:rsidR="0007485B" w:rsidRDefault="0007485B" w:rsidP="00074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  <w:bookmarkStart w:id="5" w:name="dst100101"/>
      <w:bookmarkEnd w:id="5"/>
    </w:p>
    <w:p w:rsidR="0007485B" w:rsidRDefault="0007485B" w:rsidP="00074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помещениях социальных служб;</w:t>
      </w:r>
      <w:bookmarkStart w:id="6" w:name="dst100102"/>
      <w:bookmarkEnd w:id="6"/>
    </w:p>
    <w:p w:rsidR="0007485B" w:rsidRDefault="0007485B" w:rsidP="00074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помещениях, занятых органами государственной власти, органами местного самоуправления;</w:t>
      </w:r>
      <w:bookmarkStart w:id="7" w:name="dst100103"/>
      <w:bookmarkEnd w:id="7"/>
    </w:p>
    <w:p w:rsidR="0007485B" w:rsidRDefault="0007485B" w:rsidP="00074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 рабочих местах и в рабочих зонах, организованных в помещениях;</w:t>
      </w:r>
      <w:bookmarkStart w:id="8" w:name="dst100104"/>
      <w:bookmarkEnd w:id="8"/>
    </w:p>
    <w:p w:rsidR="0007485B" w:rsidRDefault="0007485B" w:rsidP="00074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лифтах и помещениях общего пользования многоквартирных домов;</w:t>
      </w:r>
      <w:bookmarkStart w:id="9" w:name="dst100105"/>
      <w:bookmarkEnd w:id="9"/>
    </w:p>
    <w:p w:rsidR="0007485B" w:rsidRDefault="0007485B" w:rsidP="00074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 детских площадках и в границах территорий, занятых пляжами;</w:t>
      </w:r>
      <w:bookmarkStart w:id="10" w:name="dst100106"/>
      <w:bookmarkEnd w:id="10"/>
    </w:p>
    <w:p w:rsidR="0007485B" w:rsidRDefault="0007485B" w:rsidP="00074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  <w:bookmarkStart w:id="11" w:name="dst100107"/>
      <w:bookmarkEnd w:id="11"/>
    </w:p>
    <w:p w:rsidR="0007485B" w:rsidRDefault="0007485B" w:rsidP="00074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 автозаправочных станциях.</w:t>
      </w:r>
    </w:p>
    <w:p w:rsidR="0007485B" w:rsidRDefault="0007485B" w:rsidP="00074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11D1">
        <w:rPr>
          <w:rFonts w:ascii="Times New Roman" w:hAnsi="Times New Roman" w:cs="Times New Roman"/>
          <w:color w:val="000000"/>
          <w:sz w:val="24"/>
          <w:szCs w:val="24"/>
        </w:rPr>
        <w:t>За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установленного федеральным законом запрета курения табака установлена ад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министративная ответственность - ч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асть 1 ст.6.24 </w:t>
      </w:r>
      <w:proofErr w:type="spellStart"/>
      <w:r w:rsidRPr="00B711D1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 РФ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пятисот до одной тысячи пятисот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7485B" w:rsidRPr="0007485B" w:rsidRDefault="0007485B" w:rsidP="00074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 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ст.6.24 </w:t>
      </w:r>
      <w:proofErr w:type="spellStart"/>
      <w:r w:rsidRPr="00B711D1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 РФ </w:t>
      </w:r>
      <w:r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установленного федеральным законом запрета курения табака на детских площадках влечет наложение административного штрафа на граждан в размере от двух тысяч до трех тысяч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Важнейшей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ью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в сфере охраны здоровья граждан от воздействия окружающего табачного дыма и последствий потребления табака является забота о формировании у детей отрицательного отношения к потреблению табака, а также о недопустимости их вовлечения в процесс потребления табака.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> 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 «Об охране здоровья граждан от воздействия окружающего табачного дыма и последствий потребления табака» не допускается потребление табака несоверш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еннолетними (лицами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 18 лет), 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>также установлен запрет продажи табачной продукции несовершеннолетним и несовершеннолетними, вовлечения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</w:t>
      </w:r>
      <w:proofErr w:type="gramEnd"/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 табачную продукцию любым способом.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За вовлечение несовершеннолетнего в процесс потребления табака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 штраф </w:t>
      </w:r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одной тысячи до двух тысяч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е же действия, совершенные родителями или иными законными представителями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 от двух тысяч до трех тысяч рублей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711D1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B711D1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,2</w:t>
      </w:r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 ст.6.23 </w:t>
      </w:r>
      <w:proofErr w:type="spellStart"/>
      <w:r w:rsidRPr="00B711D1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B711D1">
        <w:rPr>
          <w:rFonts w:ascii="Times New Roman" w:hAnsi="Times New Roman" w:cs="Times New Roman"/>
          <w:color w:val="000000"/>
          <w:sz w:val="24"/>
          <w:szCs w:val="24"/>
        </w:rPr>
        <w:t xml:space="preserve"> РФ). </w:t>
      </w:r>
    </w:p>
    <w:p w:rsidR="0007485B" w:rsidRDefault="0007485B" w:rsidP="00497F57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497F57" w:rsidRDefault="00A202C8" w:rsidP="004A1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Забота о здоровье – дело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 человека и всего общества!</w:t>
      </w:r>
    </w:p>
    <w:p w:rsidR="00A202C8" w:rsidRPr="00A202C8" w:rsidRDefault="00A202C8" w:rsidP="004A1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7F57" w:rsidRPr="00522457" w:rsidRDefault="00522457" w:rsidP="004A1B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="00497F57" w:rsidRPr="00522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ЕРЕГИТЕ СВОЕ ЗДОРОВЬЕ И ЗДОРОВЬЕ ОКРУЖАЮЩИХ И БЛИЗКИХ:</w:t>
      </w:r>
      <w:r w:rsidRPr="00522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НАЧИНАЙТЕ И БРОСАЙТЕ КУРИТЬ!</w:t>
      </w:r>
    </w:p>
    <w:sectPr w:rsidR="00497F57" w:rsidRPr="00522457" w:rsidSect="0056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750"/>
    <w:multiLevelType w:val="multilevel"/>
    <w:tmpl w:val="DEE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40D86"/>
    <w:multiLevelType w:val="multilevel"/>
    <w:tmpl w:val="E45C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711C1"/>
    <w:multiLevelType w:val="hybridMultilevel"/>
    <w:tmpl w:val="8F3EA1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3E7CEC"/>
    <w:multiLevelType w:val="hybridMultilevel"/>
    <w:tmpl w:val="6022804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4C4D6669"/>
    <w:multiLevelType w:val="hybridMultilevel"/>
    <w:tmpl w:val="3C02A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37553C"/>
    <w:multiLevelType w:val="hybridMultilevel"/>
    <w:tmpl w:val="7B841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962C0B"/>
    <w:multiLevelType w:val="hybridMultilevel"/>
    <w:tmpl w:val="BF92F26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5C9C0830"/>
    <w:multiLevelType w:val="hybridMultilevel"/>
    <w:tmpl w:val="787EEA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003021"/>
    <w:multiLevelType w:val="hybridMultilevel"/>
    <w:tmpl w:val="62B2A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7311C1"/>
    <w:multiLevelType w:val="hybridMultilevel"/>
    <w:tmpl w:val="3E000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D014B0"/>
    <w:multiLevelType w:val="multilevel"/>
    <w:tmpl w:val="8F62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60AB6"/>
    <w:multiLevelType w:val="hybridMultilevel"/>
    <w:tmpl w:val="34785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9E189F"/>
    <w:multiLevelType w:val="hybridMultilevel"/>
    <w:tmpl w:val="A262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3C3E"/>
    <w:rsid w:val="0007485B"/>
    <w:rsid w:val="001230E7"/>
    <w:rsid w:val="00193BEE"/>
    <w:rsid w:val="002F56F8"/>
    <w:rsid w:val="003F32C0"/>
    <w:rsid w:val="004168EF"/>
    <w:rsid w:val="00497F57"/>
    <w:rsid w:val="004A1B7E"/>
    <w:rsid w:val="00522457"/>
    <w:rsid w:val="005F7474"/>
    <w:rsid w:val="00762701"/>
    <w:rsid w:val="00A202C8"/>
    <w:rsid w:val="00ED3C3E"/>
    <w:rsid w:val="00F3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3E"/>
    <w:pPr>
      <w:ind w:left="720"/>
      <w:contextualSpacing/>
    </w:pPr>
  </w:style>
  <w:style w:type="character" w:customStyle="1" w:styleId="c5">
    <w:name w:val="c5"/>
    <w:basedOn w:val="a0"/>
    <w:rsid w:val="00ED3C3E"/>
  </w:style>
  <w:style w:type="character" w:customStyle="1" w:styleId="c0">
    <w:name w:val="c0"/>
    <w:basedOn w:val="a0"/>
    <w:rsid w:val="00ED3C3E"/>
  </w:style>
  <w:style w:type="paragraph" w:styleId="a4">
    <w:name w:val="Normal (Web)"/>
    <w:basedOn w:val="a"/>
    <w:uiPriority w:val="99"/>
    <w:semiHidden/>
    <w:unhideWhenUsed/>
    <w:rsid w:val="00ED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3C3E"/>
    <w:rPr>
      <w:b/>
      <w:bCs/>
    </w:rPr>
  </w:style>
  <w:style w:type="paragraph" w:customStyle="1" w:styleId="c2">
    <w:name w:val="c2"/>
    <w:basedOn w:val="a"/>
    <w:rsid w:val="0019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3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5431-D204-4907-90D6-266E78C1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</dc:creator>
  <cp:keywords/>
  <dc:description/>
  <cp:lastModifiedBy>Пользователь</cp:lastModifiedBy>
  <cp:revision>7</cp:revision>
  <cp:lastPrinted>2019-02-08T07:51:00Z</cp:lastPrinted>
  <dcterms:created xsi:type="dcterms:W3CDTF">2019-01-15T13:41:00Z</dcterms:created>
  <dcterms:modified xsi:type="dcterms:W3CDTF">2019-02-08T07:54:00Z</dcterms:modified>
</cp:coreProperties>
</file>