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1A" w:rsidRPr="0057406A" w:rsidRDefault="00152D1A" w:rsidP="00F61624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>ИЗБИРАТЕЛЬНАЯ КОМИССИЯ</w:t>
      </w:r>
    </w:p>
    <w:p w:rsidR="00152D1A" w:rsidRPr="0057406A" w:rsidRDefault="00152D1A" w:rsidP="00F61624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 xml:space="preserve">ВНУТРИГОРОДСКОГО МУНИЦИПАЛЬНОГО </w:t>
      </w:r>
    </w:p>
    <w:p w:rsidR="00152D1A" w:rsidRPr="0057406A" w:rsidRDefault="00152D1A" w:rsidP="00F61624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>ОБРАЗОВАНИЯ САНКТ-ПЕТЕРБУРГА</w:t>
      </w:r>
    </w:p>
    <w:p w:rsidR="00152D1A" w:rsidRPr="00C616B9" w:rsidRDefault="00152D1A" w:rsidP="00F61624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</w:rPr>
      </w:pPr>
      <w:r w:rsidRPr="00C616B9">
        <w:rPr>
          <w:b/>
          <w:szCs w:val="28"/>
          <w:lang w:val="ru-RU"/>
        </w:rPr>
        <w:t>П</w:t>
      </w:r>
      <w:r>
        <w:rPr>
          <w:b/>
          <w:szCs w:val="28"/>
        </w:rPr>
        <w:t>ОСЕЛОК ТЯРЛЕВО</w:t>
      </w:r>
    </w:p>
    <w:p w:rsidR="00152D1A" w:rsidRPr="0057406A" w:rsidRDefault="00152D1A" w:rsidP="00F61624">
      <w:pPr>
        <w:spacing w:after="0" w:line="276" w:lineRule="auto"/>
        <w:jc w:val="center"/>
        <w:rPr>
          <w:b/>
          <w:szCs w:val="28"/>
          <w:lang w:val="ru-RU"/>
        </w:rPr>
      </w:pPr>
    </w:p>
    <w:p w:rsidR="00152D1A" w:rsidRPr="0057406A" w:rsidRDefault="00152D1A" w:rsidP="00F61624">
      <w:pPr>
        <w:spacing w:after="0" w:line="276" w:lineRule="auto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>РЕШЕНИЕ</w:t>
      </w:r>
    </w:p>
    <w:p w:rsidR="00152D1A" w:rsidRPr="0057406A" w:rsidRDefault="00152D1A" w:rsidP="00F61624">
      <w:pPr>
        <w:spacing w:after="0" w:line="276" w:lineRule="auto"/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152D1A" w:rsidRPr="0057406A" w:rsidTr="00C616B9">
        <w:tc>
          <w:tcPr>
            <w:tcW w:w="4968" w:type="dxa"/>
          </w:tcPr>
          <w:p w:rsidR="00152D1A" w:rsidRPr="0057406A" w:rsidRDefault="00152D1A" w:rsidP="00536C34">
            <w:pPr>
              <w:spacing w:after="0" w:line="276" w:lineRule="auto"/>
              <w:jc w:val="left"/>
              <w:rPr>
                <w:szCs w:val="28"/>
                <w:lang w:val="ru-RU"/>
              </w:rPr>
            </w:pPr>
            <w:bookmarkStart w:id="0" w:name="OLE_LINK1"/>
            <w:bookmarkStart w:id="1" w:name="OLE_LINK2"/>
            <w:r w:rsidRPr="002F333E">
              <w:rPr>
                <w:bCs/>
                <w:szCs w:val="28"/>
                <w:lang w:val="ru-RU" w:eastAsia="ru-RU"/>
              </w:rPr>
              <w:t>«</w:t>
            </w:r>
            <w:r>
              <w:rPr>
                <w:bCs/>
                <w:szCs w:val="28"/>
                <w:lang w:eastAsia="ru-RU"/>
              </w:rPr>
              <w:t xml:space="preserve"> 24 </w:t>
            </w:r>
            <w:r w:rsidRPr="002F333E">
              <w:rPr>
                <w:bCs/>
                <w:szCs w:val="28"/>
                <w:lang w:val="ru-RU" w:eastAsia="ru-RU"/>
              </w:rPr>
              <w:t>»</w:t>
            </w:r>
            <w:r w:rsidR="00B20E1F">
              <w:rPr>
                <w:bCs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Cs w:val="28"/>
                <w:lang w:eastAsia="ru-RU"/>
              </w:rPr>
              <w:t>июня</w:t>
            </w:r>
            <w:bookmarkEnd w:id="0"/>
            <w:bookmarkEnd w:id="1"/>
            <w:proofErr w:type="spellEnd"/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2F333E">
              <w:rPr>
                <w:bCs/>
                <w:szCs w:val="28"/>
                <w:lang w:val="ru-RU" w:eastAsia="ru-RU"/>
              </w:rPr>
              <w:t>2019 года</w:t>
            </w:r>
          </w:p>
        </w:tc>
        <w:tc>
          <w:tcPr>
            <w:tcW w:w="4602" w:type="dxa"/>
          </w:tcPr>
          <w:p w:rsidR="00152D1A" w:rsidRPr="0057406A" w:rsidRDefault="00152D1A" w:rsidP="00536C34">
            <w:pPr>
              <w:spacing w:after="0" w:line="276" w:lineRule="auto"/>
              <w:jc w:val="right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>№  </w:t>
            </w:r>
            <w:r>
              <w:rPr>
                <w:szCs w:val="28"/>
                <w:lang w:val="ru-RU"/>
              </w:rPr>
              <w:t>9</w:t>
            </w:r>
          </w:p>
        </w:tc>
      </w:tr>
    </w:tbl>
    <w:p w:rsidR="00152D1A" w:rsidRPr="0057406A" w:rsidRDefault="00152D1A" w:rsidP="00F61624">
      <w:pPr>
        <w:spacing w:after="0"/>
        <w:ind w:firstLine="708"/>
        <w:jc w:val="center"/>
        <w:rPr>
          <w:b/>
          <w:szCs w:val="28"/>
          <w:lang w:val="ru-RU"/>
        </w:rPr>
      </w:pPr>
    </w:p>
    <w:p w:rsidR="00152D1A" w:rsidRPr="0057406A" w:rsidRDefault="00152D1A" w:rsidP="00F61624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bookmarkStart w:id="2" w:name="OLE_LINK99"/>
      <w:bookmarkStart w:id="3" w:name="OLE_LINK100"/>
      <w:bookmarkStart w:id="4" w:name="OLE_LINK101"/>
      <w:r w:rsidRPr="0057406A">
        <w:rPr>
          <w:b/>
          <w:szCs w:val="28"/>
          <w:lang w:val="ru-RU"/>
        </w:rPr>
        <w:t xml:space="preserve">Об образовании группы контроля </w:t>
      </w:r>
    </w:p>
    <w:p w:rsidR="00152D1A" w:rsidRPr="0057406A" w:rsidRDefault="00152D1A" w:rsidP="00F61624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bookmarkStart w:id="5" w:name="OLE_LINK102"/>
      <w:bookmarkStart w:id="6" w:name="OLE_LINK103"/>
      <w:r w:rsidRPr="0057406A">
        <w:rPr>
          <w:b/>
          <w:szCs w:val="28"/>
          <w:lang w:val="ru-RU"/>
        </w:rPr>
        <w:t xml:space="preserve">за использованием ГАС </w:t>
      </w:r>
      <w:bookmarkEnd w:id="5"/>
      <w:bookmarkEnd w:id="6"/>
      <w:r w:rsidRPr="0057406A">
        <w:rPr>
          <w:b/>
          <w:szCs w:val="28"/>
          <w:lang w:val="ru-RU"/>
        </w:rPr>
        <w:t xml:space="preserve">«ВЫБОРЫ» </w:t>
      </w:r>
    </w:p>
    <w:bookmarkEnd w:id="2"/>
    <w:bookmarkEnd w:id="3"/>
    <w:bookmarkEnd w:id="4"/>
    <w:p w:rsidR="00152D1A" w:rsidRPr="0057406A" w:rsidRDefault="00152D1A" w:rsidP="00F61624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 xml:space="preserve">на выборах депутатов муниципального совета </w:t>
      </w:r>
    </w:p>
    <w:p w:rsidR="00B20E1F" w:rsidRDefault="00152D1A" w:rsidP="00F61624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57406A">
        <w:rPr>
          <w:b/>
          <w:szCs w:val="28"/>
          <w:lang w:val="ru-RU"/>
        </w:rPr>
        <w:t xml:space="preserve">внутригородского муниципального образования </w:t>
      </w:r>
    </w:p>
    <w:p w:rsidR="00152D1A" w:rsidRPr="00C616B9" w:rsidRDefault="00152D1A" w:rsidP="00F61624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  <w:r w:rsidRPr="0057406A">
        <w:rPr>
          <w:b/>
          <w:szCs w:val="28"/>
          <w:lang w:val="ru-RU"/>
        </w:rPr>
        <w:t xml:space="preserve">Санкт-Петербурга </w:t>
      </w:r>
      <w:r>
        <w:rPr>
          <w:b/>
          <w:szCs w:val="28"/>
        </w:rPr>
        <w:t>п</w:t>
      </w:r>
      <w:r>
        <w:rPr>
          <w:b/>
          <w:szCs w:val="28"/>
          <w:lang w:val="ru-RU"/>
        </w:rPr>
        <w:t>оселок</w:t>
      </w:r>
      <w:r w:rsidR="00B20E1F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Тярлево</w:t>
      </w:r>
    </w:p>
    <w:p w:rsidR="00152D1A" w:rsidRPr="0057406A" w:rsidRDefault="00152D1A" w:rsidP="00F61624">
      <w:pPr>
        <w:spacing w:after="0"/>
        <w:ind w:firstLine="708"/>
        <w:rPr>
          <w:b/>
          <w:szCs w:val="28"/>
          <w:lang w:val="ru-RU" w:eastAsia="ru-RU"/>
        </w:rPr>
      </w:pPr>
    </w:p>
    <w:p w:rsidR="00152D1A" w:rsidRPr="00C616B9" w:rsidRDefault="00152D1A" w:rsidP="00F61624">
      <w:pPr>
        <w:shd w:val="clear" w:color="auto" w:fill="FFFFFF"/>
        <w:spacing w:after="300" w:line="276" w:lineRule="auto"/>
        <w:ind w:firstLine="708"/>
        <w:rPr>
          <w:szCs w:val="28"/>
          <w:lang w:val="ru-RU"/>
        </w:rPr>
      </w:pPr>
      <w:r w:rsidRPr="0057406A">
        <w:rPr>
          <w:szCs w:val="28"/>
          <w:lang w:val="ru-RU" w:eastAsia="ru-RU"/>
        </w:rPr>
        <w:t>В соответствии с пунктом 3 статьи 74 Федерального закона «Об основных гарантиях избирательных прав и права на участие в референдуме гра</w:t>
      </w:r>
      <w:r>
        <w:rPr>
          <w:szCs w:val="28"/>
          <w:lang w:val="ru-RU" w:eastAsia="ru-RU"/>
        </w:rPr>
        <w:t xml:space="preserve">ждан Российской Федерации», </w:t>
      </w:r>
      <w:r w:rsidRPr="0057406A">
        <w:rPr>
          <w:szCs w:val="28"/>
          <w:lang w:val="ru-RU"/>
        </w:rPr>
        <w:t>статьей 55 Закона Санкт</w:t>
      </w:r>
      <w:r w:rsidRPr="0057406A">
        <w:rPr>
          <w:szCs w:val="28"/>
          <w:lang w:val="ru-RU"/>
        </w:rPr>
        <w:noBreakHyphen/>
        <w:t xml:space="preserve">Петербурга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</w:t>
      </w:r>
      <w:r>
        <w:rPr>
          <w:szCs w:val="28"/>
          <w:lang w:val="ru-RU"/>
        </w:rPr>
        <w:t xml:space="preserve">Санкт-Петербурга </w:t>
      </w:r>
      <w:r w:rsidRPr="00C616B9">
        <w:rPr>
          <w:szCs w:val="28"/>
          <w:lang w:val="ru-RU"/>
        </w:rPr>
        <w:t>п</w:t>
      </w:r>
      <w:r>
        <w:rPr>
          <w:szCs w:val="28"/>
          <w:lang w:val="ru-RU"/>
        </w:rPr>
        <w:t>оселок Тярлево</w:t>
      </w:r>
    </w:p>
    <w:p w:rsidR="00152D1A" w:rsidRPr="0057406A" w:rsidRDefault="00152D1A" w:rsidP="00F61624">
      <w:pPr>
        <w:shd w:val="clear" w:color="auto" w:fill="FFFFFF"/>
        <w:spacing w:after="300" w:line="276" w:lineRule="auto"/>
        <w:ind w:firstLine="708"/>
        <w:rPr>
          <w:szCs w:val="28"/>
          <w:lang w:val="ru-RU" w:eastAsia="ru-RU"/>
        </w:rPr>
      </w:pPr>
      <w:proofErr w:type="gramStart"/>
      <w:r w:rsidRPr="0057406A">
        <w:rPr>
          <w:b/>
          <w:szCs w:val="28"/>
          <w:lang w:val="ru-RU"/>
        </w:rPr>
        <w:t>р</w:t>
      </w:r>
      <w:proofErr w:type="gramEnd"/>
      <w:r w:rsidRPr="0057406A">
        <w:rPr>
          <w:b/>
          <w:szCs w:val="28"/>
          <w:lang w:val="ru-RU"/>
        </w:rPr>
        <w:t xml:space="preserve"> е ш и л а</w:t>
      </w:r>
      <w:r w:rsidRPr="0057406A">
        <w:rPr>
          <w:szCs w:val="28"/>
          <w:lang w:val="ru-RU"/>
        </w:rPr>
        <w:t>:</w:t>
      </w:r>
    </w:p>
    <w:p w:rsidR="00152D1A" w:rsidRPr="0057406A" w:rsidRDefault="00152D1A" w:rsidP="00F61624">
      <w:pPr>
        <w:spacing w:after="0"/>
        <w:ind w:firstLine="708"/>
        <w:rPr>
          <w:szCs w:val="28"/>
          <w:lang w:val="ru-RU"/>
        </w:rPr>
      </w:pPr>
      <w:r w:rsidRPr="0057406A">
        <w:rPr>
          <w:bCs/>
          <w:szCs w:val="28"/>
          <w:lang w:val="ru-RU" w:eastAsia="ru-RU"/>
        </w:rPr>
        <w:t xml:space="preserve">1. Образовать Рабочую группу </w:t>
      </w:r>
      <w:r w:rsidRPr="0057406A">
        <w:rPr>
          <w:szCs w:val="28"/>
          <w:lang w:val="ru-RU" w:eastAsia="ru-RU"/>
        </w:rPr>
        <w:t xml:space="preserve">по </w:t>
      </w:r>
      <w:proofErr w:type="gramStart"/>
      <w:r w:rsidRPr="0057406A">
        <w:rPr>
          <w:szCs w:val="28"/>
          <w:lang w:val="ru-RU" w:eastAsia="ru-RU"/>
        </w:rPr>
        <w:t>контролю за</w:t>
      </w:r>
      <w:proofErr w:type="gramEnd"/>
      <w:r w:rsidRPr="0057406A">
        <w:rPr>
          <w:szCs w:val="28"/>
          <w:lang w:val="ru-RU" w:eastAsia="ru-RU"/>
        </w:rPr>
        <w:t xml:space="preserve"> использованием ГАС «Выборы»</w:t>
      </w:r>
      <w:r w:rsidRPr="0057406A">
        <w:rPr>
          <w:szCs w:val="28"/>
          <w:lang w:val="ru-RU"/>
        </w:rPr>
        <w:t xml:space="preserve"> на выборах депутатов муниципального совета внутригородского муниципального образования </w:t>
      </w:r>
      <w:r>
        <w:rPr>
          <w:szCs w:val="28"/>
          <w:lang w:val="ru-RU"/>
        </w:rPr>
        <w:t xml:space="preserve">Санкт-Петербурга </w:t>
      </w:r>
      <w:r w:rsidRPr="00C616B9">
        <w:rPr>
          <w:szCs w:val="28"/>
          <w:lang w:val="ru-RU"/>
        </w:rPr>
        <w:t>п</w:t>
      </w:r>
      <w:r>
        <w:rPr>
          <w:szCs w:val="28"/>
          <w:lang w:val="ru-RU"/>
        </w:rPr>
        <w:t>оселок Тярлево шестого созыва</w:t>
      </w:r>
      <w:r w:rsidRPr="0057406A">
        <w:rPr>
          <w:szCs w:val="28"/>
          <w:lang w:val="ru-RU"/>
        </w:rPr>
        <w:t xml:space="preserve"> в количестве 3-х человек в следующем составе:</w:t>
      </w:r>
    </w:p>
    <w:p w:rsidR="00152D1A" w:rsidRDefault="00152D1A" w:rsidP="00F61624">
      <w:pPr>
        <w:spacing w:after="0"/>
        <w:ind w:firstLine="708"/>
        <w:rPr>
          <w:bCs/>
          <w:szCs w:val="28"/>
          <w:lang w:val="ru-RU" w:eastAsia="ru-RU"/>
        </w:rPr>
      </w:pPr>
      <w:proofErr w:type="spellStart"/>
      <w:r w:rsidRPr="00F664F4">
        <w:rPr>
          <w:lang w:val="ru-RU"/>
        </w:rPr>
        <w:t>Барцевич</w:t>
      </w:r>
      <w:proofErr w:type="spellEnd"/>
      <w:r w:rsidRPr="00F664F4">
        <w:rPr>
          <w:lang w:val="ru-RU"/>
        </w:rPr>
        <w:t xml:space="preserve"> Е.И</w:t>
      </w:r>
      <w:r>
        <w:rPr>
          <w:lang w:val="ru-RU"/>
        </w:rPr>
        <w:t>.</w:t>
      </w:r>
      <w:r w:rsidRPr="0057406A">
        <w:rPr>
          <w:bCs/>
          <w:szCs w:val="28"/>
          <w:lang w:val="ru-RU" w:eastAsia="ru-RU"/>
        </w:rPr>
        <w:t xml:space="preserve"> – </w:t>
      </w:r>
      <w:r w:rsidR="00B20E1F">
        <w:rPr>
          <w:bCs/>
          <w:szCs w:val="28"/>
          <w:lang w:val="ru-RU" w:eastAsia="ru-RU"/>
        </w:rPr>
        <w:t xml:space="preserve"> </w:t>
      </w:r>
      <w:bookmarkStart w:id="7" w:name="_GoBack"/>
      <w:bookmarkEnd w:id="7"/>
      <w:r w:rsidRPr="00F664F4">
        <w:rPr>
          <w:lang w:val="ru-RU"/>
        </w:rPr>
        <w:t>заместитель председателя ИКМО</w:t>
      </w:r>
      <w:r>
        <w:rPr>
          <w:lang w:val="ru-RU"/>
        </w:rPr>
        <w:t xml:space="preserve">, </w:t>
      </w:r>
      <w:r w:rsidRPr="0057406A">
        <w:rPr>
          <w:bCs/>
          <w:szCs w:val="28"/>
          <w:lang w:val="ru-RU" w:eastAsia="ru-RU"/>
        </w:rPr>
        <w:t xml:space="preserve">член избирательной комиссии муниципального образования </w:t>
      </w:r>
      <w:r>
        <w:rPr>
          <w:bCs/>
          <w:szCs w:val="28"/>
          <w:lang w:val="ru-RU" w:eastAsia="ru-RU"/>
        </w:rPr>
        <w:t xml:space="preserve">Санкт-Петербурга </w:t>
      </w:r>
      <w:r w:rsidRPr="00C616B9">
        <w:rPr>
          <w:bCs/>
          <w:szCs w:val="28"/>
          <w:lang w:val="ru-RU" w:eastAsia="ru-RU"/>
        </w:rPr>
        <w:t>п</w:t>
      </w:r>
      <w:r>
        <w:rPr>
          <w:bCs/>
          <w:szCs w:val="28"/>
          <w:lang w:val="ru-RU" w:eastAsia="ru-RU"/>
        </w:rPr>
        <w:t>оселок Тярлево</w:t>
      </w:r>
      <w:r w:rsidRPr="0057406A">
        <w:rPr>
          <w:bCs/>
          <w:szCs w:val="28"/>
          <w:lang w:val="ru-RU" w:eastAsia="ru-RU"/>
        </w:rPr>
        <w:t xml:space="preserve"> с правом решающего голоса;</w:t>
      </w:r>
    </w:p>
    <w:p w:rsidR="00152D1A" w:rsidRPr="0057406A" w:rsidRDefault="00152D1A" w:rsidP="00F61624">
      <w:pPr>
        <w:spacing w:after="0"/>
        <w:ind w:firstLine="708"/>
        <w:rPr>
          <w:bCs/>
          <w:szCs w:val="28"/>
          <w:lang w:val="ru-RU" w:eastAsia="ru-RU"/>
        </w:rPr>
      </w:pPr>
      <w:r>
        <w:rPr>
          <w:bCs/>
          <w:szCs w:val="28"/>
          <w:lang w:val="ru-RU" w:eastAsia="ru-RU"/>
        </w:rPr>
        <w:t xml:space="preserve">Васильева О.К. - </w:t>
      </w:r>
      <w:r w:rsidRPr="0057406A">
        <w:rPr>
          <w:bCs/>
          <w:szCs w:val="28"/>
          <w:lang w:val="ru-RU" w:eastAsia="ru-RU"/>
        </w:rPr>
        <w:t xml:space="preserve">член избирательной комиссии муниципального образования </w:t>
      </w:r>
      <w:r>
        <w:rPr>
          <w:bCs/>
          <w:szCs w:val="28"/>
          <w:lang w:val="ru-RU" w:eastAsia="ru-RU"/>
        </w:rPr>
        <w:t xml:space="preserve">Санкт-Петербурга </w:t>
      </w:r>
      <w:r w:rsidRPr="00C616B9">
        <w:rPr>
          <w:bCs/>
          <w:szCs w:val="28"/>
          <w:lang w:val="ru-RU" w:eastAsia="ru-RU"/>
        </w:rPr>
        <w:t>п</w:t>
      </w:r>
      <w:r>
        <w:rPr>
          <w:bCs/>
          <w:szCs w:val="28"/>
          <w:lang w:val="ru-RU" w:eastAsia="ru-RU"/>
        </w:rPr>
        <w:t>оселок Тярлево</w:t>
      </w:r>
      <w:r w:rsidRPr="0057406A">
        <w:rPr>
          <w:bCs/>
          <w:szCs w:val="28"/>
          <w:lang w:val="ru-RU" w:eastAsia="ru-RU"/>
        </w:rPr>
        <w:t xml:space="preserve"> с правом решающего голоса;</w:t>
      </w:r>
    </w:p>
    <w:p w:rsidR="00152D1A" w:rsidRPr="0057406A" w:rsidRDefault="00B20E1F" w:rsidP="00F61624">
      <w:pPr>
        <w:spacing w:after="0"/>
        <w:ind w:firstLine="708"/>
        <w:rPr>
          <w:szCs w:val="28"/>
          <w:lang w:val="ru-RU"/>
        </w:rPr>
      </w:pPr>
      <w:proofErr w:type="spellStart"/>
      <w:r>
        <w:rPr>
          <w:bCs/>
          <w:szCs w:val="28"/>
          <w:lang w:val="ru-RU" w:eastAsia="ru-RU"/>
        </w:rPr>
        <w:t>Догадина</w:t>
      </w:r>
      <w:proofErr w:type="spellEnd"/>
      <w:r>
        <w:rPr>
          <w:bCs/>
          <w:szCs w:val="28"/>
          <w:lang w:val="ru-RU" w:eastAsia="ru-RU"/>
        </w:rPr>
        <w:t xml:space="preserve"> Л.И. - </w:t>
      </w:r>
      <w:r w:rsidR="00152D1A" w:rsidRPr="0057406A">
        <w:rPr>
          <w:bCs/>
          <w:szCs w:val="28"/>
          <w:lang w:val="ru-RU" w:eastAsia="ru-RU"/>
        </w:rPr>
        <w:t xml:space="preserve">член избирательной комиссии муниципального образования </w:t>
      </w:r>
      <w:r w:rsidR="00152D1A">
        <w:rPr>
          <w:bCs/>
          <w:szCs w:val="28"/>
          <w:lang w:val="ru-RU" w:eastAsia="ru-RU"/>
        </w:rPr>
        <w:t xml:space="preserve">Санкт-Петербурга </w:t>
      </w:r>
      <w:r w:rsidR="00152D1A" w:rsidRPr="00C616B9">
        <w:rPr>
          <w:bCs/>
          <w:szCs w:val="28"/>
          <w:lang w:val="ru-RU" w:eastAsia="ru-RU"/>
        </w:rPr>
        <w:t>п</w:t>
      </w:r>
      <w:r w:rsidR="00152D1A">
        <w:rPr>
          <w:bCs/>
          <w:szCs w:val="28"/>
          <w:lang w:val="ru-RU" w:eastAsia="ru-RU"/>
        </w:rPr>
        <w:t>оселок Тярлево</w:t>
      </w:r>
      <w:r w:rsidR="00152D1A" w:rsidRPr="0057406A">
        <w:rPr>
          <w:bCs/>
          <w:szCs w:val="28"/>
          <w:lang w:val="ru-RU" w:eastAsia="ru-RU"/>
        </w:rPr>
        <w:t xml:space="preserve"> с правом </w:t>
      </w:r>
      <w:r w:rsidR="00152D1A">
        <w:rPr>
          <w:bCs/>
          <w:szCs w:val="28"/>
          <w:lang w:val="ru-RU" w:eastAsia="ru-RU"/>
        </w:rPr>
        <w:t>решающего</w:t>
      </w:r>
      <w:r w:rsidR="00152D1A" w:rsidRPr="0057406A">
        <w:rPr>
          <w:bCs/>
          <w:szCs w:val="28"/>
          <w:lang w:val="ru-RU" w:eastAsia="ru-RU"/>
        </w:rPr>
        <w:t xml:space="preserve"> голоса.</w:t>
      </w:r>
    </w:p>
    <w:p w:rsidR="00152D1A" w:rsidRPr="0057406A" w:rsidRDefault="00152D1A" w:rsidP="00F61624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/>
        </w:rPr>
      </w:pPr>
      <w:r w:rsidRPr="0057406A">
        <w:rPr>
          <w:szCs w:val="28"/>
          <w:lang w:val="ru-RU"/>
        </w:rPr>
        <w:lastRenderedPageBreak/>
        <w:t xml:space="preserve">2. </w:t>
      </w:r>
      <w:proofErr w:type="gramStart"/>
      <w:r w:rsidRPr="0057406A">
        <w:rPr>
          <w:szCs w:val="28"/>
          <w:lang w:val="ru-RU"/>
        </w:rPr>
        <w:t>Контроль за</w:t>
      </w:r>
      <w:proofErr w:type="gramEnd"/>
      <w:r w:rsidRPr="0057406A">
        <w:rPr>
          <w:szCs w:val="28"/>
          <w:lang w:val="ru-RU"/>
        </w:rPr>
        <w:t xml:space="preserve"> исполнением настоящего решения возложить на председателя избирательной комиссии внутригородского муниципально</w:t>
      </w:r>
      <w:r>
        <w:rPr>
          <w:szCs w:val="28"/>
          <w:lang w:val="ru-RU"/>
        </w:rPr>
        <w:t xml:space="preserve">го образования Санкт-Петербурга </w:t>
      </w:r>
      <w:r w:rsidRPr="00C616B9">
        <w:rPr>
          <w:szCs w:val="28"/>
          <w:lang w:val="ru-RU"/>
        </w:rPr>
        <w:t>п</w:t>
      </w:r>
      <w:r>
        <w:rPr>
          <w:szCs w:val="28"/>
          <w:lang w:val="ru-RU"/>
        </w:rPr>
        <w:t>оселок Тярлево Шукшину В.И.</w:t>
      </w:r>
    </w:p>
    <w:p w:rsidR="00152D1A" w:rsidRPr="0057406A" w:rsidRDefault="00152D1A" w:rsidP="00F61624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152D1A" w:rsidRPr="0057406A" w:rsidTr="00536C34">
        <w:trPr>
          <w:trHeight w:val="920"/>
        </w:trPr>
        <w:tc>
          <w:tcPr>
            <w:tcW w:w="3935" w:type="pct"/>
            <w:vAlign w:val="bottom"/>
          </w:tcPr>
          <w:p w:rsidR="00152D1A" w:rsidRPr="0057406A" w:rsidRDefault="00152D1A" w:rsidP="00536C34">
            <w:pPr>
              <w:spacing w:after="0" w:line="276" w:lineRule="auto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>Председатель избирательной комиссии</w:t>
            </w:r>
          </w:p>
          <w:p w:rsidR="00152D1A" w:rsidRPr="0057406A" w:rsidRDefault="00152D1A" w:rsidP="00536C34">
            <w:pPr>
              <w:spacing w:after="0" w:line="276" w:lineRule="auto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>внутригородского муниципального образования</w:t>
            </w:r>
          </w:p>
          <w:p w:rsidR="00152D1A" w:rsidRPr="0057406A" w:rsidRDefault="00152D1A" w:rsidP="00F61624">
            <w:pPr>
              <w:spacing w:after="0" w:line="276" w:lineRule="auto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 xml:space="preserve">Санкт-Петербурга </w:t>
            </w:r>
            <w:r>
              <w:rPr>
                <w:szCs w:val="28"/>
              </w:rPr>
              <w:t>п</w:t>
            </w:r>
            <w:r>
              <w:rPr>
                <w:szCs w:val="28"/>
                <w:lang w:val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152D1A" w:rsidRPr="00F61624" w:rsidRDefault="00152D1A" w:rsidP="00536C34">
            <w:pPr>
              <w:spacing w:line="276" w:lineRule="auto"/>
              <w:jc w:val="right"/>
              <w:rPr>
                <w:szCs w:val="28"/>
                <w:lang w:val="ru-RU"/>
              </w:rPr>
            </w:pPr>
            <w:r w:rsidRPr="00F61624">
              <w:rPr>
                <w:szCs w:val="28"/>
                <w:lang w:val="ru-RU"/>
              </w:rPr>
              <w:t>Шукшина В.И.</w:t>
            </w:r>
          </w:p>
        </w:tc>
      </w:tr>
      <w:tr w:rsidR="00152D1A" w:rsidRPr="0057406A" w:rsidTr="00536C34">
        <w:tc>
          <w:tcPr>
            <w:tcW w:w="3935" w:type="pct"/>
            <w:vAlign w:val="bottom"/>
          </w:tcPr>
          <w:p w:rsidR="00152D1A" w:rsidRPr="0057406A" w:rsidRDefault="00152D1A" w:rsidP="00536C34">
            <w:pPr>
              <w:spacing w:after="0" w:line="276" w:lineRule="auto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>Секретарь избирательной комиссии</w:t>
            </w:r>
          </w:p>
          <w:p w:rsidR="00152D1A" w:rsidRPr="0057406A" w:rsidRDefault="00152D1A" w:rsidP="00536C34">
            <w:pPr>
              <w:spacing w:after="0" w:line="276" w:lineRule="auto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152D1A" w:rsidRPr="00C616B9" w:rsidRDefault="00152D1A" w:rsidP="00F61624">
            <w:pPr>
              <w:spacing w:after="0" w:line="276" w:lineRule="auto"/>
              <w:rPr>
                <w:szCs w:val="28"/>
              </w:rPr>
            </w:pPr>
            <w:r w:rsidRPr="0057406A">
              <w:rPr>
                <w:szCs w:val="28"/>
                <w:lang w:val="ru-RU"/>
              </w:rPr>
              <w:t xml:space="preserve">Санкт-Петербурга </w:t>
            </w:r>
            <w:r>
              <w:rPr>
                <w:szCs w:val="28"/>
              </w:rPr>
              <w:t>п</w:t>
            </w:r>
            <w:r>
              <w:rPr>
                <w:szCs w:val="28"/>
                <w:lang w:val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152D1A" w:rsidRPr="00F61624" w:rsidRDefault="00152D1A" w:rsidP="00536C34">
            <w:pPr>
              <w:spacing w:line="276" w:lineRule="auto"/>
              <w:jc w:val="right"/>
              <w:rPr>
                <w:szCs w:val="28"/>
                <w:lang w:val="ru-RU"/>
              </w:rPr>
            </w:pPr>
            <w:proofErr w:type="spellStart"/>
            <w:r w:rsidRPr="00F61624">
              <w:rPr>
                <w:szCs w:val="28"/>
                <w:lang w:val="ru-RU"/>
              </w:rPr>
              <w:t>Киянова</w:t>
            </w:r>
            <w:proofErr w:type="spellEnd"/>
            <w:r w:rsidRPr="00F61624">
              <w:rPr>
                <w:szCs w:val="28"/>
                <w:lang w:val="ru-RU"/>
              </w:rPr>
              <w:t xml:space="preserve"> А.Ф.</w:t>
            </w:r>
          </w:p>
        </w:tc>
      </w:tr>
    </w:tbl>
    <w:p w:rsidR="00152D1A" w:rsidRDefault="00152D1A"/>
    <w:sectPr w:rsidR="00152D1A" w:rsidSect="0027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1B9"/>
    <w:rsid w:val="00152D1A"/>
    <w:rsid w:val="00277E42"/>
    <w:rsid w:val="00294CCF"/>
    <w:rsid w:val="002F333E"/>
    <w:rsid w:val="00536C34"/>
    <w:rsid w:val="0057406A"/>
    <w:rsid w:val="00645489"/>
    <w:rsid w:val="008E41F3"/>
    <w:rsid w:val="00902A89"/>
    <w:rsid w:val="00AD11B9"/>
    <w:rsid w:val="00B20E1F"/>
    <w:rsid w:val="00C616B9"/>
    <w:rsid w:val="00DC0D53"/>
    <w:rsid w:val="00F61624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24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1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7</cp:revision>
  <cp:lastPrinted>2019-06-22T09:32:00Z</cp:lastPrinted>
  <dcterms:created xsi:type="dcterms:W3CDTF">2019-06-16T14:35:00Z</dcterms:created>
  <dcterms:modified xsi:type="dcterms:W3CDTF">2019-06-22T09:32:00Z</dcterms:modified>
</cp:coreProperties>
</file>