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A3" w:rsidRDefault="00E523A3" w:rsidP="00E52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ВНУТРИГОРОДСКОЕ МУНИЦИПАЛЬНОЕ ОБРАЗОВАНИЕ</w:t>
      </w:r>
    </w:p>
    <w:p w:rsidR="00E523A3" w:rsidRDefault="00E523A3" w:rsidP="00E523A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ПОСЁЛОК ТЯРЛЕВО</w:t>
      </w:r>
    </w:p>
    <w:p w:rsidR="00E523A3" w:rsidRDefault="00E523A3" w:rsidP="00E523A3">
      <w:pPr>
        <w:rPr>
          <w:rFonts w:ascii="Times New Roman" w:hAnsi="Times New Roman" w:cs="Times New Roman"/>
          <w:b/>
          <w:sz w:val="28"/>
          <w:szCs w:val="28"/>
        </w:rPr>
      </w:pPr>
    </w:p>
    <w:p w:rsidR="00E523A3" w:rsidRDefault="00E523A3" w:rsidP="00E52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E523A3" w:rsidRDefault="00E523A3" w:rsidP="00E52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523A3" w:rsidRDefault="009D1C4C" w:rsidP="00E52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19.04.2016  г.      № 9</w:t>
      </w:r>
      <w:r w:rsidR="00E523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пос. Тярлево</w:t>
      </w:r>
    </w:p>
    <w:p w:rsidR="00E523A3" w:rsidRDefault="00E523A3" w:rsidP="00E523A3">
      <w:pPr>
        <w:pStyle w:val="Style6"/>
        <w:widowControl/>
        <w:spacing w:line="240" w:lineRule="auto"/>
        <w:rPr>
          <w:sz w:val="28"/>
          <w:szCs w:val="28"/>
        </w:rPr>
      </w:pPr>
    </w:p>
    <w:p w:rsidR="00E523A3" w:rsidRDefault="00E523A3" w:rsidP="00E523A3">
      <w:pPr>
        <w:pStyle w:val="Style5"/>
        <w:widowControl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«о внесении изменений в Решение  от 17.11.2015 № 25 »</w:t>
      </w:r>
    </w:p>
    <w:p w:rsidR="00E523A3" w:rsidRDefault="00E523A3" w:rsidP="00E523A3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8B4951" w:rsidRPr="008B4951" w:rsidRDefault="00E523A3" w:rsidP="008B49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523A3">
        <w:rPr>
          <w:sz w:val="28"/>
          <w:szCs w:val="28"/>
        </w:rPr>
        <w:tab/>
      </w:r>
      <w:r w:rsidR="008B4951" w:rsidRPr="008B4951">
        <w:rPr>
          <w:bCs/>
          <w:sz w:val="28"/>
          <w:szCs w:val="28"/>
          <w:bdr w:val="none" w:sz="0" w:space="0" w:color="auto" w:frame="1"/>
        </w:rPr>
        <w:t>В целях реализации положений Федерального закона от 02.03.2011 № 25-ФЗ «О муниципальной службе в Российской Федерации» Муниципальный Совет</w:t>
      </w:r>
    </w:p>
    <w:p w:rsidR="00E523A3" w:rsidRPr="00E523A3" w:rsidRDefault="00E523A3" w:rsidP="00E523A3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E523A3" w:rsidRDefault="00E523A3" w:rsidP="00E523A3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РЕШИЛ:</w:t>
      </w:r>
    </w:p>
    <w:p w:rsidR="00E523A3" w:rsidRDefault="00E523A3" w:rsidP="00E523A3">
      <w:pPr>
        <w:pStyle w:val="Style5"/>
        <w:widowControl/>
        <w:ind w:firstLine="708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pacing w:val="20"/>
          <w:sz w:val="28"/>
          <w:szCs w:val="28"/>
        </w:rPr>
        <w:t xml:space="preserve"> В</w:t>
      </w:r>
      <w:proofErr w:type="gramEnd"/>
      <w:r>
        <w:rPr>
          <w:spacing w:val="20"/>
          <w:sz w:val="28"/>
          <w:szCs w:val="28"/>
        </w:rPr>
        <w:t>нести изменения в Решение муниципального совета муниципального образования посёлок Тярлево</w:t>
      </w:r>
      <w:r w:rsidR="008B4951">
        <w:rPr>
          <w:spacing w:val="20"/>
          <w:sz w:val="28"/>
          <w:szCs w:val="28"/>
        </w:rPr>
        <w:t xml:space="preserve"> от 17.11.2015 № 25</w:t>
      </w:r>
      <w:r>
        <w:rPr>
          <w:spacing w:val="20"/>
          <w:sz w:val="28"/>
          <w:szCs w:val="28"/>
        </w:rPr>
        <w:t xml:space="preserve"> «О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муниципального образования посёлок Тярлево»</w:t>
      </w:r>
      <w:r w:rsidR="006554FD">
        <w:rPr>
          <w:spacing w:val="20"/>
          <w:sz w:val="28"/>
          <w:szCs w:val="28"/>
        </w:rPr>
        <w:t>:</w:t>
      </w:r>
    </w:p>
    <w:p w:rsidR="006554FD" w:rsidRDefault="006554FD" w:rsidP="00E523A3">
      <w:pPr>
        <w:pStyle w:val="Style5"/>
        <w:widowControl/>
        <w:ind w:firstLine="708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Пункт 4.1.  изложить в следующей редакции:</w:t>
      </w:r>
    </w:p>
    <w:p w:rsidR="006554FD" w:rsidRPr="006554FD" w:rsidRDefault="006554FD" w:rsidP="006554FD">
      <w:pPr>
        <w:pStyle w:val="ConsPlusNormal"/>
        <w:ind w:firstLine="540"/>
        <w:jc w:val="both"/>
      </w:pPr>
      <w: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6" w:history="1">
        <w:r w:rsidRPr="006554FD">
          <w:t>статьями 14.1</w:t>
        </w:r>
      </w:hyperlink>
      <w:r w:rsidRPr="006554FD">
        <w:t xml:space="preserve"> и </w:t>
      </w:r>
      <w:hyperlink r:id="rId7" w:history="1">
        <w:r w:rsidRPr="006554FD">
          <w:t>15</w:t>
        </w:r>
      </w:hyperlink>
      <w:r>
        <w:t xml:space="preserve"> Федерального закона от 02.03.2007 № 25-ФЗ «О муниципальной службе в Российской Федерации».</w:t>
      </w:r>
    </w:p>
    <w:p w:rsidR="00E523A3" w:rsidRDefault="00E523A3" w:rsidP="00E523A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 периодическом печатном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Тярлевский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подлежит обнародованию на сайте муниципального образования: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523A3" w:rsidRDefault="00E523A3" w:rsidP="00E52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E523A3" w:rsidRDefault="00E523A3" w:rsidP="00E52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3A3" w:rsidRDefault="00E523A3" w:rsidP="00E52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Бекеров</w:t>
      </w:r>
      <w:proofErr w:type="spellEnd"/>
    </w:p>
    <w:p w:rsidR="00E523A3" w:rsidRDefault="00E523A3" w:rsidP="00E523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МУНИЦИПАЛЬНЫЙ СОВЕТ </w:t>
      </w:r>
    </w:p>
    <w:p w:rsidR="00CF455F" w:rsidRPr="00CF455F" w:rsidRDefault="00CF455F" w:rsidP="00CF45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 изменениями, внесёнными Решением муниципального Совета муниципального образования посёлок Тярлево от 19.04.2016 № </w:t>
      </w:r>
      <w:r w:rsidR="009D1C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</w:t>
      </w:r>
      <w:bookmarkStart w:id="0" w:name="_GoBack"/>
      <w:bookmarkEnd w:id="0"/>
      <w:r w:rsidRPr="00CF455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55F" w:rsidRPr="00CF455F" w:rsidRDefault="00CF455F" w:rsidP="00CF45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0"/>
          <w:lang w:eastAsia="ru-RU"/>
        </w:rPr>
        <w:t>от  17.11.2015г.  № 25</w:t>
      </w:r>
    </w:p>
    <w:p w:rsidR="00CF455F" w:rsidRPr="00CF455F" w:rsidRDefault="00CF455F" w:rsidP="00CF45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455F" w:rsidRPr="00CF455F" w:rsidRDefault="00CF455F" w:rsidP="00CF45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О порядке применения взысканий за несоблюдение </w:t>
      </w:r>
    </w:p>
    <w:p w:rsidR="00CF455F" w:rsidRPr="00CF455F" w:rsidRDefault="00CF455F" w:rsidP="00CF45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ограничений и запретов, требований о предотвращении </w:t>
      </w:r>
    </w:p>
    <w:p w:rsidR="00CF455F" w:rsidRPr="00CF455F" w:rsidRDefault="00CF455F" w:rsidP="00CF45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или об урегулировании конфликта интересов </w:t>
      </w:r>
    </w:p>
    <w:p w:rsidR="00CF455F" w:rsidRPr="00CF455F" w:rsidRDefault="00CF455F" w:rsidP="00CF45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и неисполнение обязанностей, установленных в целях </w:t>
      </w:r>
    </w:p>
    <w:p w:rsidR="00CF455F" w:rsidRPr="00CF455F" w:rsidRDefault="00CF455F" w:rsidP="00CF45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противодействия коррупции в органах местного самоуправления </w:t>
      </w:r>
    </w:p>
    <w:p w:rsidR="00CF455F" w:rsidRPr="00CF455F" w:rsidRDefault="00CF455F" w:rsidP="00CF45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муниципального образования поселок Тярлево</w:t>
      </w:r>
      <w:r w:rsidRPr="00CF4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                                                                   </w:t>
      </w:r>
    </w:p>
    <w:p w:rsidR="00CF455F" w:rsidRPr="00CF455F" w:rsidRDefault="00CF455F" w:rsidP="00CF4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5F" w:rsidRPr="00CF455F" w:rsidRDefault="00CF455F" w:rsidP="00CF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целях реализации положений части 3 и 6 статьи 27.1 Федерального закона от 02.03.2011 № 25-ФЗ «О муниципальной службе в Российской Федерации» Муниципальный Совет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РЕШИЛ:</w:t>
      </w:r>
    </w:p>
    <w:p w:rsidR="00CF455F" w:rsidRPr="00CF455F" w:rsidRDefault="00CF455F" w:rsidP="00CF4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55F" w:rsidRPr="00CF455F" w:rsidRDefault="00CF455F" w:rsidP="00CF45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Принять Положение «</w:t>
      </w: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муниципального образования поселок Тярлево</w:t>
      </w:r>
      <w:r w:rsidRPr="00CF45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 согласно приложению № 1 к настоящему Решению.</w:t>
      </w:r>
    </w:p>
    <w:p w:rsidR="00CF455F" w:rsidRPr="00CF455F" w:rsidRDefault="00CF455F" w:rsidP="00CF45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455F">
        <w:rPr>
          <w:rFonts w:ascii="Times New Roman" w:hAnsi="Times New Roman" w:cs="Times New Roman"/>
          <w:b/>
          <w:sz w:val="24"/>
          <w:szCs w:val="24"/>
        </w:rPr>
        <w:t>2.</w:t>
      </w:r>
      <w:r w:rsidRPr="00CF455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F455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F455F">
        <w:rPr>
          <w:rFonts w:ascii="Times New Roman" w:hAnsi="Times New Roman" w:cs="Times New Roman"/>
          <w:sz w:val="24"/>
          <w:szCs w:val="24"/>
        </w:rPr>
        <w:t xml:space="preserve"> настоящее Решение  на официальном сайте Муниципального образования пос. Тярлево в информационно-телекоммуникационной сети «Интернет».</w:t>
      </w:r>
    </w:p>
    <w:p w:rsidR="00CF455F" w:rsidRPr="00CF455F" w:rsidRDefault="00CF455F" w:rsidP="00CF45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455F">
        <w:rPr>
          <w:rFonts w:ascii="Times New Roman" w:hAnsi="Times New Roman" w:cs="Times New Roman"/>
          <w:b/>
          <w:sz w:val="24"/>
          <w:szCs w:val="24"/>
        </w:rPr>
        <w:t>3.</w:t>
      </w:r>
      <w:r w:rsidRPr="00CF455F">
        <w:rPr>
          <w:rFonts w:ascii="Times New Roman" w:hAnsi="Times New Roman" w:cs="Times New Roman"/>
          <w:b/>
          <w:sz w:val="24"/>
          <w:szCs w:val="24"/>
        </w:rPr>
        <w:tab/>
      </w:r>
      <w:r w:rsidRPr="00CF455F">
        <w:rPr>
          <w:rFonts w:ascii="Times New Roman" w:hAnsi="Times New Roman" w:cs="Times New Roman"/>
          <w:sz w:val="24"/>
          <w:szCs w:val="24"/>
        </w:rPr>
        <w:t>Решение вступает в силу с момента его официального опубликования.</w:t>
      </w:r>
    </w:p>
    <w:p w:rsidR="00CF455F" w:rsidRPr="00CF455F" w:rsidRDefault="00CF455F" w:rsidP="00CF45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455F">
        <w:rPr>
          <w:rFonts w:ascii="Times New Roman" w:hAnsi="Times New Roman" w:cs="Times New Roman"/>
          <w:b/>
          <w:sz w:val="24"/>
          <w:szCs w:val="24"/>
        </w:rPr>
        <w:t>4.</w:t>
      </w:r>
      <w:r w:rsidRPr="00CF455F">
        <w:rPr>
          <w:rFonts w:ascii="Times New Roman" w:hAnsi="Times New Roman" w:cs="Times New Roman"/>
          <w:sz w:val="24"/>
          <w:szCs w:val="24"/>
        </w:rPr>
        <w:t xml:space="preserve"> </w:t>
      </w:r>
      <w:r w:rsidRPr="00CF455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F45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455F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Решения, а также ознакомлением муниципальных служащих  с Решением оставляю за собой</w:t>
      </w:r>
    </w:p>
    <w:p w:rsidR="00CF455F" w:rsidRPr="00CF455F" w:rsidRDefault="00CF455F" w:rsidP="00CF45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55F" w:rsidRPr="00CF455F" w:rsidRDefault="00CF455F" w:rsidP="00CF4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5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 Г.А. </w:t>
      </w:r>
      <w:proofErr w:type="spellStart"/>
      <w:r w:rsidRPr="00CF455F">
        <w:rPr>
          <w:rFonts w:ascii="Times New Roman" w:hAnsi="Times New Roman" w:cs="Times New Roman"/>
          <w:sz w:val="24"/>
          <w:szCs w:val="24"/>
        </w:rPr>
        <w:t>Бекеров</w:t>
      </w:r>
      <w:proofErr w:type="spellEnd"/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F455F" w:rsidRPr="00CF455F" w:rsidRDefault="00CF455F" w:rsidP="00CF455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F455F" w:rsidRPr="00CF455F" w:rsidRDefault="00CF455F" w:rsidP="00CF455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F455F" w:rsidRPr="00CF455F" w:rsidRDefault="00CF455F" w:rsidP="00CF455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F455F" w:rsidRPr="00CF455F" w:rsidRDefault="00CF455F" w:rsidP="00CF45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F455F" w:rsidRPr="00CF455F" w:rsidRDefault="00CF455F" w:rsidP="00CF45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F455F" w:rsidRPr="00CF455F" w:rsidRDefault="00CF455F" w:rsidP="00CF45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F455F" w:rsidRPr="00CF455F" w:rsidRDefault="00CF455F" w:rsidP="00CF455F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CF45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lastRenderedPageBreak/>
        <w:t xml:space="preserve">ПРИЛОЖЕНИЕ 1 </w:t>
      </w:r>
    </w:p>
    <w:p w:rsidR="00CF455F" w:rsidRPr="00CF455F" w:rsidRDefault="00CF455F" w:rsidP="00CF455F">
      <w:pPr>
        <w:autoSpaceDE w:val="0"/>
        <w:autoSpaceDN w:val="0"/>
        <w:adjustRightInd w:val="0"/>
        <w:spacing w:after="0" w:line="269" w:lineRule="exact"/>
        <w:ind w:left="4224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CF45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к Решению Муниципального Совета </w:t>
      </w:r>
    </w:p>
    <w:p w:rsidR="00CF455F" w:rsidRPr="00CF455F" w:rsidRDefault="00CF455F" w:rsidP="00CF455F">
      <w:pPr>
        <w:autoSpaceDE w:val="0"/>
        <w:autoSpaceDN w:val="0"/>
        <w:adjustRightInd w:val="0"/>
        <w:spacing w:after="0" w:line="269" w:lineRule="exact"/>
        <w:ind w:left="4224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CF45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Муниципального образования </w:t>
      </w:r>
    </w:p>
    <w:p w:rsidR="00CF455F" w:rsidRPr="00CF455F" w:rsidRDefault="00CF455F" w:rsidP="00CF455F">
      <w:pPr>
        <w:autoSpaceDE w:val="0"/>
        <w:autoSpaceDN w:val="0"/>
        <w:adjustRightInd w:val="0"/>
        <w:spacing w:after="0" w:line="269" w:lineRule="exact"/>
        <w:ind w:left="4224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CF45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поселок Тярлево от 17.11.2015 № 25</w:t>
      </w:r>
    </w:p>
    <w:p w:rsidR="00CF455F" w:rsidRPr="00CF455F" w:rsidRDefault="00CF455F" w:rsidP="00CF45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муниципального образования поселок Тярлево</w:t>
      </w: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Настоящим Положением определяется порядок применения взысканий, предусмотренных статьей 27.1. Федерального закона от 02.03.2007 № 25-ФЗ «О муниципальной службе в Российской Федерации» (далее – Федеральный закон № 25-ФЗ), в отношении муниципальных служащих органов местного самоуправления </w:t>
      </w: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поселок Тярлево </w:t>
      </w: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(далее – муниципальные служащие).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Взыскания, предусмотренные статьями 14.1, 15 и 27 Федерального закона № 25-ФЗ (далее – дисциплинарные взыскания) применяются должностными лицами органов местного самоуправления муниципального образования поселок Тярлево  на основании: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доклада о результатах проверки, проведенной специалистом, ответственным за ведение кадровой работы в органах местного самоуправления;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рекомендации комиссии по соблюдению требований к служебному поведению и урегулированию конфликта интересов, если доклад о результатах проверки направлялся в комиссию;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объяснений муниципального служащего;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иных материалов.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применения и снятия дисциплинарного взыскания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 До применения дисциплинарного взыскания должностное лицо органов местного самоуправления муниципального образования посёлок Тярлево (далее – должностное лицо)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 Перед применением дисциплинарного взыскания проводится служебная проверка.</w:t>
      </w:r>
    </w:p>
    <w:p w:rsidR="00CF455F" w:rsidRPr="00CF455F" w:rsidRDefault="00CF455F" w:rsidP="00CF4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2.3. </w:t>
      </w:r>
      <w:proofErr w:type="gramStart"/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применении дисциплинарного взыскания учитываются </w:t>
      </w: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</w:t>
      </w: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2.5. Дисциплинарное взыскание не может быть применено позднее шести месяцев со дня совершения дисциплинарного проступка, а по результатам ревизии,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2.8. Взыскания, предусмотренные статьей 27.1 Федерального закона № 25-ФЗ,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пребывания его в отпуске, а также времени, необходимого на учет мнения представительного органа работников.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этом взыскание должно быть применено не позднее шести месяцев со дня совершения коррупционного правонарушения.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2.9. При применении взысканий, предусмотренных статьей 27 Федерального закона           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2.10.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№ 25-ФЗ.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 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2.12. За каждый дисциплинарный проступок может быть применено только одно дисциплинарное взыскание.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Должностное лицо органов местного самоуправления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2.14. Решение о наложении взыскания может быть обжаловано муниципальным служащим в государственные инспекции труда, органы по рассмотрению индивидуальных трудовых споров или в суде.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проведения служебной проверки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Служебная проверка проводится на основании распоряжения должностных лиц местного самоуправления или на основании письменного заявления муниципального служащего.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 При проведении служебной проверки должны быть полностью, объективно и всесторонне установлены: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факт совершения муниципальным служащим дисциплинарного проступка;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вина муниципального служащего;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причины и условия, способствовавшие совершению муниципальным служащим дисциплинарного проступка;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характер и размер вреда, причиненного муниципальным служащим в результате дисциплинарного проступка;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3.3.Должностное лицо органов местного самоуправления муниципального образования посёлок Тярлево, назначившее служебную проверку, обязано контролировать своевременность и правильность ее проведения.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3.4. Проведение служебной проверки поручается специалисту, ответственному за ведение кадровой работы в органах местного самоуправления муниципального образования посёлок Тярлево. 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должностному лицу местного самоуправления муниципального образования посёлок Тярлево, в форме письменного заключения.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</w:t>
      </w: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распоряжением должностного лица местного самоуправления муниципального образования посёлок Тярлево.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3.8. Муниципальный служащий, в отношении которого проводится служебная проверка, имеет право: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давать устные или письменные объяснения, представлять заявления, ходатайства и иные документы;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обжаловать решения и действия (бездействие) муниципального служащего, проводящего служебную проверку, должностному лицу органа местного самоуправления;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3.9. В письменном заключении по результатам служебной проверки указываются: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факты и обстоятельства, установленные по результатам служебной проверки;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3.10. Письменное заключение по результатам служебной проверки подписывается специалистом, ответственным за ведение кадровой работы в органах местного самоуправления и приобщается к личному делу муниципального служащего, в отношении которого проводилась служебная проверка.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Увольнение в связи с утратой доверия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4.1. </w:t>
      </w:r>
      <w:r w:rsidRPr="00CF455F">
        <w:rPr>
          <w:rFonts w:ascii="Times New Roman" w:hAnsi="Times New Roman" w:cs="Times New Roman"/>
          <w:sz w:val="24"/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9" w:history="1">
        <w:r w:rsidRPr="00CF455F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CF455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CF455F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CF455F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ОЗНАКОМЛЕНИЯ: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 Положением </w:t>
      </w: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муниципального образования поселок Тярлево»</w:t>
      </w: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__________________________      _______________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F45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(Ф.И.О.)                                                   (подпись)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         __________________________      _______________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F45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(Ф.И.О.)                                                   (подпись)</w:t>
      </w:r>
    </w:p>
    <w:p w:rsidR="00CF455F" w:rsidRPr="00CF455F" w:rsidRDefault="00CF455F" w:rsidP="00CF455F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отдела опеки 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попечительства                                   __________________________      _______________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F45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(Ф.И.О.)                                                   (подпись)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CF455F" w:rsidRPr="00CF455F" w:rsidRDefault="00CF455F" w:rsidP="00CF455F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первой категории 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 отдела   __________________________      _______________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F45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(Ф.И.О.)                                                   (подпись)</w:t>
      </w:r>
    </w:p>
    <w:p w:rsidR="00CF455F" w:rsidRPr="00CF455F" w:rsidRDefault="00CF455F" w:rsidP="00CF455F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первой категории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Главы                                  __________________________      _______________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F45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(Ф.И.О.)                                                   (подпись)</w:t>
      </w:r>
    </w:p>
    <w:p w:rsidR="00CF455F" w:rsidRPr="00CF455F" w:rsidRDefault="00CF455F" w:rsidP="00CF455F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47D" w:rsidRDefault="0055647D"/>
    <w:sectPr w:rsidR="0055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411A"/>
    <w:multiLevelType w:val="hybridMultilevel"/>
    <w:tmpl w:val="B8C4C73A"/>
    <w:lvl w:ilvl="0" w:tplc="204665D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0D"/>
    <w:rsid w:val="0008270D"/>
    <w:rsid w:val="0055647D"/>
    <w:rsid w:val="006554FD"/>
    <w:rsid w:val="008B4951"/>
    <w:rsid w:val="009D1C4C"/>
    <w:rsid w:val="00CF455F"/>
    <w:rsid w:val="00E5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3A3"/>
    <w:rPr>
      <w:color w:val="0000FF"/>
      <w:u w:val="single"/>
    </w:rPr>
  </w:style>
  <w:style w:type="paragraph" w:customStyle="1" w:styleId="ConsPlusTitle">
    <w:name w:val="ConsPlusTitle"/>
    <w:rsid w:val="00E52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5">
    <w:name w:val="Style5"/>
    <w:basedOn w:val="a"/>
    <w:rsid w:val="00E52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523A3"/>
    <w:pPr>
      <w:widowControl w:val="0"/>
      <w:autoSpaceDE w:val="0"/>
      <w:autoSpaceDN w:val="0"/>
      <w:adjustRightInd w:val="0"/>
      <w:spacing w:after="0" w:line="29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523A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655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B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3A3"/>
    <w:rPr>
      <w:color w:val="0000FF"/>
      <w:u w:val="single"/>
    </w:rPr>
  </w:style>
  <w:style w:type="paragraph" w:customStyle="1" w:styleId="ConsPlusTitle">
    <w:name w:val="ConsPlusTitle"/>
    <w:rsid w:val="00E52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5">
    <w:name w:val="Style5"/>
    <w:basedOn w:val="a"/>
    <w:rsid w:val="00E52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523A3"/>
    <w:pPr>
      <w:widowControl w:val="0"/>
      <w:autoSpaceDE w:val="0"/>
      <w:autoSpaceDN w:val="0"/>
      <w:adjustRightInd w:val="0"/>
      <w:spacing w:after="0" w:line="29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523A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655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B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yarle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3F39DB275CD04F35A185D4A6D562C0A8AAEC5B27170661C40FB7C6349820435D0CF00F15ADE59Fb14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3F39DB275CD04F35A185D4A6D562C0A8AAEC5B27170661C40FB7C6349820435D0CF00F15ADE695b14D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3F39DB275CD04F35A185D4A6D562C0A8AAEC5B27170661C40FB7C6349820435D0CF00F15ADE59Fb14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3F39DB275CD04F35A185D4A6D562C0A8AAEC5B27170661C40FB7C6349820435D0CF00F15ADE695b14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2016-04-19T08:00:00Z</cp:lastPrinted>
  <dcterms:created xsi:type="dcterms:W3CDTF">2016-04-12T08:45:00Z</dcterms:created>
  <dcterms:modified xsi:type="dcterms:W3CDTF">2016-04-19T08:01:00Z</dcterms:modified>
</cp:coreProperties>
</file>