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39" w:rsidRPr="00974939" w:rsidRDefault="00974939" w:rsidP="00974939">
      <w:pPr>
        <w:widowControl/>
        <w:ind w:left="960"/>
        <w:jc w:val="center"/>
        <w:rPr>
          <w:b/>
          <w:bCs/>
        </w:rPr>
      </w:pPr>
      <w:r w:rsidRPr="00974939">
        <w:rPr>
          <w:b/>
          <w:bCs/>
        </w:rPr>
        <w:t>ВНУТРИГОРОДСКОЕ МУНИЦИПАЛЬНОЕ ОБРАЗОВАНИЕ ГОРОДА ФЕДЕРАЛЬНОГО ЗНАЧЕНИЯ САНКТ-ПЕТЕРБУРГА</w:t>
      </w:r>
    </w:p>
    <w:p w:rsidR="00974939" w:rsidRPr="00974939" w:rsidRDefault="00974939" w:rsidP="00974939">
      <w:pPr>
        <w:widowControl/>
        <w:pBdr>
          <w:bottom w:val="single" w:sz="12" w:space="1" w:color="auto"/>
        </w:pBdr>
        <w:spacing w:before="19"/>
        <w:ind w:right="307"/>
        <w:jc w:val="center"/>
        <w:rPr>
          <w:b/>
          <w:bCs/>
        </w:rPr>
      </w:pPr>
      <w:r w:rsidRPr="00974939">
        <w:rPr>
          <w:b/>
          <w:bCs/>
        </w:rPr>
        <w:t>ПОСЁЛОК ТЯРЛЕВО</w:t>
      </w:r>
    </w:p>
    <w:p w:rsidR="00974939" w:rsidRPr="00974939" w:rsidRDefault="00974939" w:rsidP="00974939">
      <w:pPr>
        <w:widowControl/>
        <w:spacing w:before="19"/>
        <w:ind w:right="307"/>
        <w:jc w:val="center"/>
        <w:rPr>
          <w:b/>
          <w:bCs/>
        </w:rPr>
      </w:pPr>
    </w:p>
    <w:p w:rsidR="00974939" w:rsidRPr="00974939" w:rsidRDefault="00974939" w:rsidP="00974939">
      <w:pPr>
        <w:widowControl/>
        <w:spacing w:before="86"/>
        <w:ind w:left="2726"/>
        <w:jc w:val="both"/>
        <w:rPr>
          <w:b/>
          <w:bCs/>
        </w:rPr>
      </w:pPr>
      <w:r w:rsidRPr="00974939">
        <w:rPr>
          <w:b/>
          <w:bCs/>
        </w:rPr>
        <w:t>МУНИЦИПАЛЬНЫЙ СОВЕТ</w:t>
      </w:r>
    </w:p>
    <w:p w:rsidR="00974939" w:rsidRPr="00974939" w:rsidRDefault="00974939" w:rsidP="00974939">
      <w:pPr>
        <w:widowControl/>
        <w:spacing w:line="240" w:lineRule="exact"/>
        <w:ind w:right="307"/>
        <w:jc w:val="center"/>
      </w:pPr>
    </w:p>
    <w:p w:rsidR="00974939" w:rsidRPr="00974939" w:rsidRDefault="00974939" w:rsidP="00974939">
      <w:pPr>
        <w:widowControl/>
        <w:spacing w:before="77" w:after="10"/>
        <w:ind w:right="307"/>
        <w:jc w:val="center"/>
        <w:rPr>
          <w:b/>
          <w:bCs/>
        </w:rPr>
      </w:pPr>
      <w:r w:rsidRPr="00974939">
        <w:rPr>
          <w:b/>
          <w:bCs/>
        </w:rPr>
        <w:t>РЕШЕНИЕ</w:t>
      </w:r>
    </w:p>
    <w:p w:rsidR="00974939" w:rsidRPr="00974939" w:rsidRDefault="00974939" w:rsidP="00974939">
      <w:pPr>
        <w:widowControl/>
        <w:spacing w:before="77" w:after="10"/>
        <w:ind w:right="307"/>
        <w:jc w:val="center"/>
        <w:rPr>
          <w:b/>
          <w:bCs/>
        </w:rPr>
      </w:pPr>
    </w:p>
    <w:p w:rsidR="00974939" w:rsidRPr="00974939" w:rsidRDefault="00974939" w:rsidP="00974939">
      <w:pPr>
        <w:widowControl/>
        <w:spacing w:before="77" w:after="10"/>
        <w:ind w:right="307"/>
        <w:rPr>
          <w:b/>
          <w:bCs/>
        </w:rPr>
      </w:pPr>
      <w:r w:rsidRPr="00974939">
        <w:rPr>
          <w:b/>
          <w:bCs/>
        </w:rPr>
        <w:t xml:space="preserve">20.04.2022                                                                                        </w:t>
      </w:r>
      <w:r>
        <w:rPr>
          <w:b/>
          <w:bCs/>
        </w:rPr>
        <w:t xml:space="preserve">                            № 9</w:t>
      </w:r>
      <w:r w:rsidRPr="00974939">
        <w:rPr>
          <w:b/>
          <w:bCs/>
        </w:rPr>
        <w:t xml:space="preserve">                                                                                                                         </w:t>
      </w:r>
    </w:p>
    <w:p w:rsidR="00974939" w:rsidRPr="00974939" w:rsidRDefault="00974939" w:rsidP="00974939">
      <w:pPr>
        <w:widowControl/>
        <w:autoSpaceDE/>
        <w:autoSpaceDN/>
        <w:adjustRightInd/>
        <w:rPr>
          <w:b/>
          <w:bCs/>
        </w:rPr>
      </w:pPr>
    </w:p>
    <w:p w:rsidR="00974939" w:rsidRPr="00974939" w:rsidRDefault="00974939" w:rsidP="00974939">
      <w:pPr>
        <w:widowControl/>
        <w:spacing w:before="38" w:line="278" w:lineRule="exact"/>
        <w:rPr>
          <w:b/>
          <w:bCs/>
        </w:rPr>
      </w:pPr>
      <w:r w:rsidRPr="00974939">
        <w:rPr>
          <w:b/>
          <w:bCs/>
        </w:rPr>
        <w:t xml:space="preserve">«О </w:t>
      </w:r>
      <w:r>
        <w:rPr>
          <w:b/>
          <w:bCs/>
        </w:rPr>
        <w:t>принятии Положения</w:t>
      </w:r>
    </w:p>
    <w:p w:rsidR="00974939" w:rsidRPr="00974939" w:rsidRDefault="00974939" w:rsidP="00974939">
      <w:pPr>
        <w:widowControl/>
        <w:spacing w:line="269" w:lineRule="exact"/>
        <w:rPr>
          <w:b/>
          <w:bCs/>
          <w:sz w:val="22"/>
          <w:szCs w:val="22"/>
        </w:rPr>
      </w:pPr>
      <w:r>
        <w:rPr>
          <w:b/>
          <w:bCs/>
        </w:rPr>
        <w:t>«</w:t>
      </w:r>
      <w:r>
        <w:rPr>
          <w:b/>
          <w:bCs/>
          <w:sz w:val="22"/>
          <w:szCs w:val="22"/>
        </w:rPr>
        <w:t xml:space="preserve">Об оплате </w:t>
      </w:r>
      <w:proofErr w:type="gramStart"/>
      <w:r>
        <w:rPr>
          <w:b/>
          <w:bCs/>
          <w:sz w:val="22"/>
          <w:szCs w:val="22"/>
        </w:rPr>
        <w:t xml:space="preserve">труда работников </w:t>
      </w:r>
      <w:r>
        <w:rPr>
          <w:b/>
          <w:sz w:val="22"/>
          <w:szCs w:val="22"/>
        </w:rPr>
        <w:t>местной администрации внутригородского муниципального образования города федерального значения Санкт-Петербурга</w:t>
      </w:r>
      <w:proofErr w:type="gramEnd"/>
      <w:r>
        <w:rPr>
          <w:b/>
          <w:sz w:val="22"/>
          <w:szCs w:val="22"/>
        </w:rPr>
        <w:t xml:space="preserve"> поселок Тярлево, замещающих должности, не являющиеся должностями муниципальной службы</w:t>
      </w:r>
      <w:r w:rsidRPr="00974939">
        <w:rPr>
          <w:b/>
          <w:bCs/>
        </w:rPr>
        <w:t>»</w:t>
      </w:r>
    </w:p>
    <w:p w:rsidR="00974939" w:rsidRPr="00974939" w:rsidRDefault="00974939" w:rsidP="00974939">
      <w:pPr>
        <w:widowControl/>
        <w:spacing w:line="240" w:lineRule="exact"/>
      </w:pPr>
    </w:p>
    <w:p w:rsidR="00974939" w:rsidRPr="00974939" w:rsidRDefault="00974939" w:rsidP="00974939">
      <w:pPr>
        <w:widowControl/>
        <w:ind w:firstLine="708"/>
        <w:jc w:val="both"/>
      </w:pPr>
      <w:r w:rsidRPr="00974939">
        <w:t xml:space="preserve">В силу действия  Трудового кодекса Российской Федерации, Устава внутригородского муниципального образования города федерального значения </w:t>
      </w:r>
      <w:r>
        <w:t xml:space="preserve">        </w:t>
      </w:r>
      <w:r w:rsidRPr="00974939">
        <w:t xml:space="preserve">Санкт-Петербурга посёлок Тярлево, </w:t>
      </w:r>
      <w:r>
        <w:rPr>
          <w:rFonts w:eastAsia="Times New Roman"/>
        </w:rPr>
        <w:t>муниципальный совет</w:t>
      </w:r>
    </w:p>
    <w:p w:rsidR="00974939" w:rsidRPr="00974939" w:rsidRDefault="00974939" w:rsidP="00974939">
      <w:pPr>
        <w:widowControl/>
      </w:pPr>
    </w:p>
    <w:p w:rsidR="00974939" w:rsidRPr="00974939" w:rsidRDefault="00974939" w:rsidP="00974939">
      <w:pPr>
        <w:widowControl/>
      </w:pPr>
      <w:r w:rsidRPr="00974939">
        <w:t>РЕШИЛ:</w:t>
      </w:r>
    </w:p>
    <w:p w:rsidR="00974939" w:rsidRPr="00974939" w:rsidRDefault="00974939" w:rsidP="00974939">
      <w:pPr>
        <w:widowControl/>
        <w:ind w:firstLine="490"/>
      </w:pPr>
    </w:p>
    <w:p w:rsidR="004F5EB8" w:rsidRDefault="00974939" w:rsidP="004F5EB8">
      <w:pPr>
        <w:widowControl/>
        <w:spacing w:line="269" w:lineRule="exact"/>
        <w:jc w:val="both"/>
        <w:rPr>
          <w:b/>
          <w:bCs/>
          <w:sz w:val="22"/>
          <w:szCs w:val="22"/>
        </w:rPr>
      </w:pPr>
      <w:r>
        <w:t>1. Принять Положение</w:t>
      </w:r>
      <w:r w:rsidRPr="00974939">
        <w:t xml:space="preserve"> </w:t>
      </w:r>
      <w:r>
        <w:rPr>
          <w:b/>
          <w:bCs/>
        </w:rPr>
        <w:t>«</w:t>
      </w:r>
      <w:r w:rsidRPr="00974939">
        <w:rPr>
          <w:bCs/>
          <w:sz w:val="22"/>
          <w:szCs w:val="22"/>
        </w:rPr>
        <w:t xml:space="preserve">Об оплате </w:t>
      </w:r>
      <w:proofErr w:type="gramStart"/>
      <w:r w:rsidRPr="00974939">
        <w:rPr>
          <w:bCs/>
          <w:sz w:val="22"/>
          <w:szCs w:val="22"/>
        </w:rPr>
        <w:t xml:space="preserve">труда работников </w:t>
      </w:r>
      <w:r w:rsidRPr="00974939">
        <w:rPr>
          <w:sz w:val="22"/>
          <w:szCs w:val="22"/>
        </w:rPr>
        <w:t>местной администрации внутригородского муниципального образования города федерального значения Санкт-Петербурга</w:t>
      </w:r>
      <w:proofErr w:type="gramEnd"/>
      <w:r w:rsidRPr="00974939">
        <w:rPr>
          <w:sz w:val="22"/>
          <w:szCs w:val="22"/>
        </w:rPr>
        <w:t xml:space="preserve"> поселок Тярлево, замещающих должности, не являющиеся должностями муниципальной службы</w:t>
      </w:r>
      <w:r w:rsidRPr="00974939">
        <w:rPr>
          <w:bCs/>
        </w:rPr>
        <w:t>»</w:t>
      </w:r>
      <w:r>
        <w:rPr>
          <w:b/>
          <w:bCs/>
          <w:sz w:val="22"/>
          <w:szCs w:val="22"/>
        </w:rPr>
        <w:t xml:space="preserve"> </w:t>
      </w:r>
      <w:r>
        <w:t xml:space="preserve"> </w:t>
      </w:r>
      <w:r w:rsidRPr="00974939">
        <w:t>(согласно приложению к настоящему Решению</w:t>
      </w:r>
      <w:r w:rsidRPr="00974939">
        <w:rPr>
          <w:bCs/>
        </w:rPr>
        <w:t>);</w:t>
      </w:r>
    </w:p>
    <w:p w:rsidR="004F5EB8" w:rsidRPr="004F5EB8" w:rsidRDefault="004F5EB8" w:rsidP="004F5EB8">
      <w:pPr>
        <w:widowControl/>
        <w:spacing w:line="269" w:lineRule="exac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974939" w:rsidRPr="00974939">
        <w:t>Реш</w:t>
      </w:r>
      <w:r>
        <w:t>ение муниципального совета от 31.01.2020</w:t>
      </w:r>
      <w:r w:rsidR="00974939" w:rsidRPr="00974939">
        <w:t xml:space="preserve"> № 1</w:t>
      </w:r>
      <w:r>
        <w:t>0</w:t>
      </w:r>
      <w:r w:rsidR="00974939" w:rsidRPr="00974939">
        <w:t xml:space="preserve"> «</w:t>
      </w:r>
      <w:r>
        <w:rPr>
          <w:rFonts w:eastAsia="Times New Roman"/>
        </w:rPr>
        <w:t>О</w:t>
      </w:r>
      <w:r w:rsidRPr="003F2D81">
        <w:rPr>
          <w:rFonts w:eastAsia="Times New Roman"/>
        </w:rPr>
        <w:t>б утверждении</w:t>
      </w:r>
      <w:r w:rsidRPr="003F2D81">
        <w:rPr>
          <w:b/>
          <w:bCs/>
        </w:rPr>
        <w:t xml:space="preserve"> </w:t>
      </w:r>
      <w:r w:rsidRPr="003F2D81">
        <w:rPr>
          <w:bCs/>
        </w:rPr>
        <w:t>Положения</w:t>
      </w:r>
    </w:p>
    <w:p w:rsidR="004F5EB8" w:rsidRDefault="004F5EB8" w:rsidP="004F5EB8">
      <w:pPr>
        <w:widowControl/>
        <w:tabs>
          <w:tab w:val="left" w:pos="284"/>
        </w:tabs>
        <w:autoSpaceDE/>
        <w:autoSpaceDN/>
        <w:adjustRightInd/>
        <w:contextualSpacing/>
        <w:jc w:val="both"/>
        <w:rPr>
          <w:bCs/>
        </w:rPr>
      </w:pPr>
      <w:r w:rsidRPr="003F2D81">
        <w:rPr>
          <w:bCs/>
        </w:rPr>
        <w:t xml:space="preserve">об оплате </w:t>
      </w:r>
      <w:proofErr w:type="gramStart"/>
      <w:r w:rsidRPr="003F2D81">
        <w:rPr>
          <w:bCs/>
        </w:rPr>
        <w:t>труда работников местной администрации внутригородского муниципального образования Санкт-Петербурга</w:t>
      </w:r>
      <w:proofErr w:type="gramEnd"/>
      <w:r w:rsidRPr="003F2D81">
        <w:rPr>
          <w:bCs/>
        </w:rPr>
        <w:t xml:space="preserve"> поселок Тярлево, замещающих </w:t>
      </w:r>
      <w:r w:rsidRPr="003F2D81">
        <w:rPr>
          <w:bCs/>
          <w:spacing w:val="-10"/>
        </w:rPr>
        <w:t xml:space="preserve">должности, </w:t>
      </w:r>
      <w:r w:rsidRPr="003F2D81">
        <w:rPr>
          <w:bCs/>
        </w:rPr>
        <w:t>не являющиеся должностями муниципальной службы</w:t>
      </w:r>
      <w:r w:rsidR="00974939" w:rsidRPr="00974939">
        <w:t>» - признать утратившим силу;</w:t>
      </w:r>
    </w:p>
    <w:p w:rsidR="00974939" w:rsidRPr="004F5EB8" w:rsidRDefault="004F5EB8" w:rsidP="004F5EB8">
      <w:pPr>
        <w:widowControl/>
        <w:tabs>
          <w:tab w:val="left" w:pos="284"/>
        </w:tabs>
        <w:autoSpaceDE/>
        <w:autoSpaceDN/>
        <w:adjustRightInd/>
        <w:contextualSpacing/>
        <w:jc w:val="both"/>
        <w:rPr>
          <w:bCs/>
        </w:rPr>
      </w:pPr>
      <w:r>
        <w:rPr>
          <w:bCs/>
        </w:rPr>
        <w:t xml:space="preserve">3. </w:t>
      </w:r>
      <w:r w:rsidR="00974939" w:rsidRPr="004F5EB8">
        <w:rPr>
          <w:bCs/>
        </w:rPr>
        <w:t xml:space="preserve">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 w:rsidR="00974939" w:rsidRPr="004F5EB8">
          <w:rPr>
            <w:bCs/>
            <w:color w:val="0000FF" w:themeColor="hyperlink"/>
            <w:u w:val="single"/>
          </w:rPr>
          <w:t>http://www.mo-tyarlevo.ru</w:t>
        </w:r>
      </w:hyperlink>
      <w:r w:rsidR="00974939" w:rsidRPr="004F5EB8">
        <w:rPr>
          <w:bCs/>
        </w:rPr>
        <w:t>.</w:t>
      </w:r>
    </w:p>
    <w:p w:rsidR="00974939" w:rsidRPr="00974939" w:rsidRDefault="00974939" w:rsidP="00974939">
      <w:pPr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ind w:left="142" w:hanging="61"/>
        <w:contextualSpacing/>
        <w:jc w:val="both"/>
        <w:rPr>
          <w:bCs/>
        </w:rPr>
      </w:pPr>
      <w:r w:rsidRPr="00974939">
        <w:rPr>
          <w:bCs/>
        </w:rPr>
        <w:t xml:space="preserve">Настоящее Решение вступает в силу со дня его официального опубликования.    </w:t>
      </w:r>
    </w:p>
    <w:p w:rsidR="00974939" w:rsidRPr="00974939" w:rsidRDefault="00974939" w:rsidP="00974939">
      <w:pPr>
        <w:widowControl/>
        <w:tabs>
          <w:tab w:val="left" w:pos="284"/>
        </w:tabs>
        <w:ind w:left="142"/>
        <w:contextualSpacing/>
        <w:jc w:val="both"/>
        <w:rPr>
          <w:b/>
          <w:bCs/>
        </w:rPr>
      </w:pPr>
    </w:p>
    <w:p w:rsidR="00974939" w:rsidRPr="00974939" w:rsidRDefault="00974939" w:rsidP="00974939">
      <w:pPr>
        <w:widowControl/>
        <w:autoSpaceDE/>
        <w:autoSpaceDN/>
        <w:adjustRightInd/>
      </w:pPr>
    </w:p>
    <w:p w:rsidR="00974939" w:rsidRDefault="00974939" w:rsidP="00974939">
      <w:pPr>
        <w:widowControl/>
        <w:spacing w:line="230" w:lineRule="exact"/>
        <w:rPr>
          <w:sz w:val="22"/>
          <w:szCs w:val="22"/>
        </w:rPr>
      </w:pPr>
      <w:r w:rsidRPr="00974939">
        <w:t xml:space="preserve">Глава муниципального образования                                             Г.А. </w:t>
      </w:r>
      <w:proofErr w:type="spellStart"/>
      <w:r w:rsidRPr="00974939">
        <w:t>Бекеров</w:t>
      </w:r>
      <w:proofErr w:type="spellEnd"/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4F5EB8" w:rsidRDefault="004F5EB8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52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 к Постановлению местной администрации</w:t>
      </w:r>
    </w:p>
    <w:p w:rsidR="00974939" w:rsidRDefault="00974939" w:rsidP="00974939">
      <w:pPr>
        <w:widowControl/>
        <w:spacing w:line="230" w:lineRule="exact"/>
        <w:ind w:left="6521"/>
        <w:jc w:val="right"/>
        <w:rPr>
          <w:sz w:val="22"/>
          <w:szCs w:val="22"/>
        </w:rPr>
      </w:pPr>
      <w:r>
        <w:rPr>
          <w:sz w:val="22"/>
          <w:szCs w:val="22"/>
        </w:rPr>
        <w:t>от 20. 04.2022 № 9</w:t>
      </w:r>
    </w:p>
    <w:p w:rsidR="00974939" w:rsidRDefault="00974939" w:rsidP="00974939">
      <w:pPr>
        <w:widowControl/>
        <w:spacing w:before="221" w:line="269" w:lineRule="exact"/>
        <w:ind w:right="15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Положение</w:t>
      </w:r>
    </w:p>
    <w:p w:rsidR="00974939" w:rsidRDefault="00974939" w:rsidP="00974939">
      <w:pPr>
        <w:widowControl/>
        <w:spacing w:line="269" w:lineRule="exact"/>
        <w:ind w:left="71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>
        <w:rPr>
          <w:b/>
          <w:bCs/>
          <w:sz w:val="22"/>
          <w:szCs w:val="22"/>
        </w:rPr>
        <w:t xml:space="preserve">б оплате </w:t>
      </w:r>
      <w:proofErr w:type="gramStart"/>
      <w:r>
        <w:rPr>
          <w:b/>
          <w:bCs/>
          <w:sz w:val="22"/>
          <w:szCs w:val="22"/>
        </w:rPr>
        <w:t xml:space="preserve">труда работников </w:t>
      </w:r>
      <w:r>
        <w:rPr>
          <w:b/>
          <w:sz w:val="22"/>
          <w:szCs w:val="22"/>
        </w:rPr>
        <w:t xml:space="preserve">местной администрации внутригородского муниципального образования </w:t>
      </w:r>
      <w:r>
        <w:rPr>
          <w:b/>
          <w:sz w:val="22"/>
          <w:szCs w:val="22"/>
        </w:rPr>
        <w:t xml:space="preserve">города федерального значения </w:t>
      </w:r>
      <w:r>
        <w:rPr>
          <w:b/>
          <w:sz w:val="22"/>
          <w:szCs w:val="22"/>
        </w:rPr>
        <w:t>Санкт-Петербурга</w:t>
      </w:r>
      <w:proofErr w:type="gramEnd"/>
      <w:r>
        <w:rPr>
          <w:b/>
          <w:sz w:val="22"/>
          <w:szCs w:val="22"/>
        </w:rPr>
        <w:t xml:space="preserve"> поселок Тярлево, замещающих должности, не являющиеся должностями муниципальной службы</w:t>
      </w:r>
    </w:p>
    <w:p w:rsidR="00974939" w:rsidRDefault="00974939" w:rsidP="00974939">
      <w:pPr>
        <w:widowControl/>
        <w:spacing w:before="173" w:line="278" w:lineRule="exact"/>
        <w:ind w:right="163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>Общие положения</w:t>
      </w:r>
    </w:p>
    <w:p w:rsidR="00974939" w:rsidRDefault="00974939" w:rsidP="00974939">
      <w:pPr>
        <w:widowControl/>
        <w:spacing w:line="278" w:lineRule="exac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Настоящее Положение разработано в соответствии с Трудовым кодексом Российской Федерации, и определяет порядок и условия </w:t>
      </w:r>
      <w:proofErr w:type="gramStart"/>
      <w:r>
        <w:rPr>
          <w:sz w:val="22"/>
          <w:szCs w:val="22"/>
        </w:rPr>
        <w:t xml:space="preserve">оплаты труда работников  местной администрации внутригородского муниципального образования </w:t>
      </w:r>
      <w:r w:rsidR="004F5EB8">
        <w:rPr>
          <w:sz w:val="22"/>
          <w:szCs w:val="22"/>
        </w:rPr>
        <w:t xml:space="preserve">города федерального значения </w:t>
      </w:r>
      <w:r>
        <w:rPr>
          <w:sz w:val="22"/>
          <w:szCs w:val="22"/>
        </w:rPr>
        <w:t>Санкт-Петербурга</w:t>
      </w:r>
      <w:proofErr w:type="gramEnd"/>
      <w:r>
        <w:rPr>
          <w:sz w:val="22"/>
          <w:szCs w:val="22"/>
        </w:rPr>
        <w:t xml:space="preserve"> поселок Тярлево, замещающих должности, не являющиеся должностями муниципальной службы.</w:t>
      </w:r>
    </w:p>
    <w:p w:rsidR="00974939" w:rsidRDefault="00974939" w:rsidP="00974939">
      <w:pPr>
        <w:widowControl/>
        <w:spacing w:before="182" w:line="269" w:lineRule="exact"/>
        <w:ind w:right="25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 xml:space="preserve">Система </w:t>
      </w:r>
      <w:r>
        <w:rPr>
          <w:b/>
          <w:sz w:val="22"/>
          <w:szCs w:val="22"/>
        </w:rPr>
        <w:t>оплаты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труда работников</w:t>
      </w:r>
    </w:p>
    <w:p w:rsidR="00974939" w:rsidRDefault="00974939" w:rsidP="00974939">
      <w:pPr>
        <w:widowControl/>
        <w:numPr>
          <w:ilvl w:val="0"/>
          <w:numId w:val="2"/>
        </w:numPr>
        <w:tabs>
          <w:tab w:val="left" w:pos="1075"/>
        </w:tabs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труда работников, замещающих должности, не являющиеся должностями муниципальной службы в  местной администрации внутригородского муниципального образования </w:t>
      </w:r>
      <w:r w:rsidR="004F5EB8">
        <w:rPr>
          <w:sz w:val="22"/>
          <w:szCs w:val="22"/>
        </w:rPr>
        <w:t xml:space="preserve">города федерального значения </w:t>
      </w:r>
      <w:r>
        <w:rPr>
          <w:sz w:val="22"/>
          <w:szCs w:val="22"/>
        </w:rPr>
        <w:t xml:space="preserve">Санкт-Петербурга поселок  Тярлево (далее - работники), исполняющих </w:t>
      </w:r>
      <w:r w:rsidR="004F5EB8">
        <w:rPr>
          <w:sz w:val="22"/>
          <w:szCs w:val="22"/>
        </w:rPr>
        <w:t xml:space="preserve">трудовые обязанности </w:t>
      </w:r>
      <w:r>
        <w:rPr>
          <w:sz w:val="22"/>
          <w:szCs w:val="22"/>
        </w:rPr>
        <w:t>состоит из должностного оклада и дополнительных выплат.</w:t>
      </w:r>
    </w:p>
    <w:p w:rsidR="00974939" w:rsidRDefault="00974939" w:rsidP="00974939">
      <w:pPr>
        <w:widowControl/>
        <w:numPr>
          <w:ilvl w:val="0"/>
          <w:numId w:val="3"/>
        </w:numPr>
        <w:tabs>
          <w:tab w:val="left" w:pos="989"/>
        </w:tabs>
        <w:spacing w:before="10"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Размеры должностного оклада работников  установлены в пределах </w:t>
      </w:r>
      <w:r>
        <w:rPr>
          <w:spacing w:val="60"/>
          <w:sz w:val="22"/>
          <w:szCs w:val="22"/>
        </w:rPr>
        <w:t>10-14</w:t>
      </w:r>
      <w:r>
        <w:rPr>
          <w:sz w:val="22"/>
          <w:szCs w:val="22"/>
        </w:rPr>
        <w:t xml:space="preserve"> расчетных единиц, определяемых Постановлением местной администрации отдельно по каждой должности в зависимости от характера работы и требуемого уровня квалификации работника.</w:t>
      </w:r>
    </w:p>
    <w:p w:rsidR="00974939" w:rsidRDefault="00974939" w:rsidP="00974939">
      <w:pPr>
        <w:widowControl/>
        <w:numPr>
          <w:ilvl w:val="0"/>
          <w:numId w:val="4"/>
        </w:numPr>
        <w:tabs>
          <w:tab w:val="left" w:pos="1114"/>
        </w:tabs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>Для исчисления размеров должностных окладов работников применяется расчетная единица, размер которой равен размеру расчетной единицы, установленной Законом Санкт-Петербурга от 23.06.2005 N 347-40 "О расчетной единице".</w:t>
      </w:r>
    </w:p>
    <w:p w:rsidR="00974939" w:rsidRDefault="00974939" w:rsidP="00974939">
      <w:pPr>
        <w:widowControl/>
        <w:numPr>
          <w:ilvl w:val="0"/>
          <w:numId w:val="5"/>
        </w:numPr>
        <w:tabs>
          <w:tab w:val="left" w:pos="1104"/>
        </w:tabs>
        <w:spacing w:line="269" w:lineRule="exact"/>
        <w:rPr>
          <w:sz w:val="22"/>
          <w:szCs w:val="22"/>
        </w:rPr>
      </w:pPr>
      <w:r>
        <w:rPr>
          <w:sz w:val="22"/>
          <w:szCs w:val="22"/>
        </w:rPr>
        <w:t>Работникам производятся  следующие выплаты:</w:t>
      </w:r>
    </w:p>
    <w:p w:rsidR="00974939" w:rsidRDefault="00974939" w:rsidP="00974939">
      <w:pPr>
        <w:widowControl/>
        <w:rPr>
          <w:rFonts w:ascii="Franklin Gothic Medium" w:hAnsi="Franklin Gothic Medium" w:cstheme="minorBidi"/>
          <w:sz w:val="2"/>
          <w:szCs w:val="2"/>
        </w:rPr>
      </w:pPr>
    </w:p>
    <w:p w:rsidR="00974939" w:rsidRDefault="00974939" w:rsidP="00974939">
      <w:pPr>
        <w:widowControl/>
        <w:numPr>
          <w:ilvl w:val="0"/>
          <w:numId w:val="6"/>
        </w:numPr>
        <w:tabs>
          <w:tab w:val="left" w:pos="1133"/>
        </w:tabs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Ежемесячная надбавка к должностному окладу за сложность и напряженность в размере 25 </w:t>
      </w:r>
      <w:r w:rsidR="00AF5943">
        <w:rPr>
          <w:sz w:val="22"/>
          <w:szCs w:val="22"/>
        </w:rPr>
        <w:t>процентов должностного оклада</w:t>
      </w:r>
      <w:r>
        <w:rPr>
          <w:sz w:val="22"/>
          <w:szCs w:val="22"/>
        </w:rPr>
        <w:t>.</w:t>
      </w:r>
    </w:p>
    <w:p w:rsidR="00974939" w:rsidRDefault="00974939" w:rsidP="00974939">
      <w:pPr>
        <w:widowControl/>
        <w:numPr>
          <w:ilvl w:val="0"/>
          <w:numId w:val="6"/>
        </w:numPr>
        <w:tabs>
          <w:tab w:val="left" w:pos="1133"/>
        </w:tabs>
        <w:spacing w:before="10"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>Ежемесячная надбавка к должностному окладу за выслугу лет в размерах, указанных в таблице:</w:t>
      </w:r>
    </w:p>
    <w:p w:rsidR="00974939" w:rsidRDefault="00974939" w:rsidP="00974939">
      <w:pPr>
        <w:widowControl/>
        <w:spacing w:after="115" w:line="1" w:lineRule="exact"/>
        <w:rPr>
          <w:rFonts w:ascii="Franklin Gothic Medium" w:hAnsi="Franklin Gothic Medium" w:cstheme="minorBidi"/>
          <w:sz w:val="2"/>
          <w:szCs w:val="2"/>
        </w:rPr>
      </w:pPr>
    </w:p>
    <w:tbl>
      <w:tblPr>
        <w:tblW w:w="92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49"/>
        <w:gridCol w:w="5391"/>
      </w:tblGrid>
      <w:tr w:rsidR="00974939" w:rsidTr="00974939">
        <w:trPr>
          <w:trHeight w:val="258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39" w:rsidRDefault="00974939">
            <w:pPr>
              <w:widowControl/>
              <w:spacing w:line="276" w:lineRule="auto"/>
              <w:ind w:left="142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Стаж работы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39" w:rsidRDefault="00974939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Размер надбавки (в процентах к должностному окладу)</w:t>
            </w:r>
          </w:p>
        </w:tc>
      </w:tr>
      <w:tr w:rsidR="00974939" w:rsidTr="00974939">
        <w:trPr>
          <w:trHeight w:val="243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39" w:rsidRDefault="00974939">
            <w:pPr>
              <w:widowControl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1 до 5 лет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39" w:rsidRDefault="00974939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974939" w:rsidTr="00974939">
        <w:trPr>
          <w:trHeight w:val="258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39" w:rsidRDefault="00974939">
            <w:pPr>
              <w:widowControl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свыше 5 до 10 лет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39" w:rsidRDefault="00974939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974939" w:rsidTr="00974939">
        <w:trPr>
          <w:trHeight w:val="258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39" w:rsidRDefault="00974939">
            <w:pPr>
              <w:widowControl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свыше 10 до 15 лет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39" w:rsidRDefault="00974939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974939" w:rsidTr="00974939">
        <w:trPr>
          <w:trHeight w:val="258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39" w:rsidRDefault="00974939">
            <w:pPr>
              <w:widowControl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свыше 15 лет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39" w:rsidRDefault="00974939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</w:tr>
    </w:tbl>
    <w:p w:rsidR="00974939" w:rsidRDefault="00AF5943" w:rsidP="00974939">
      <w:pPr>
        <w:widowControl/>
        <w:spacing w:before="115" w:line="269" w:lineRule="exact"/>
        <w:ind w:right="-1" w:firstLine="70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При исчислении выслуги лет учитывается суммарная</w:t>
      </w:r>
      <w:r w:rsidR="00974939">
        <w:rPr>
          <w:sz w:val="22"/>
          <w:szCs w:val="22"/>
        </w:rPr>
        <w:t xml:space="preserve"> продолжительность периодов работы: на должностях, не отнесенных к должностям муниципальной службы в органах местного самоуправления, оплата труда которых регулируется настоящим Постановлением, а также иных периодов трудовой деятельности, включаемых в стаж работы для установления работникам ежемесячной надбавки к должностному окладу за выслугу лет в органах местного самоуправления.</w:t>
      </w:r>
      <w:proofErr w:type="gramEnd"/>
    </w:p>
    <w:p w:rsidR="00974939" w:rsidRDefault="00974939" w:rsidP="00974939">
      <w:pPr>
        <w:widowControl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4.2.1. Стаж работы, дающий право на выплату ежемесячной надбавки за выслугу лет, определяется комиссией по установлению стажа.</w:t>
      </w:r>
    </w:p>
    <w:p w:rsidR="00974939" w:rsidRDefault="00974939" w:rsidP="00974939">
      <w:pPr>
        <w:widowControl/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4.2.2.  Ежемесячная надбавка</w:t>
      </w:r>
      <w:r w:rsidR="00AF5943">
        <w:rPr>
          <w:sz w:val="22"/>
          <w:szCs w:val="22"/>
        </w:rPr>
        <w:t xml:space="preserve"> за выслугу лет выплачивается </w:t>
      </w:r>
      <w:proofErr w:type="gramStart"/>
      <w:r w:rsidR="00AF5943">
        <w:rPr>
          <w:sz w:val="22"/>
          <w:szCs w:val="22"/>
        </w:rPr>
        <w:t xml:space="preserve">со дня </w:t>
      </w:r>
      <w:r>
        <w:rPr>
          <w:sz w:val="22"/>
          <w:szCs w:val="22"/>
        </w:rPr>
        <w:t>возникновения права на ее получение на основании Распоряжения в соответствии с решением</w:t>
      </w:r>
      <w:proofErr w:type="gramEnd"/>
      <w:r>
        <w:rPr>
          <w:sz w:val="22"/>
          <w:szCs w:val="22"/>
        </w:rPr>
        <w:t xml:space="preserve"> комиссии по установлению стажа.</w:t>
      </w:r>
    </w:p>
    <w:p w:rsidR="00974939" w:rsidRDefault="00974939" w:rsidP="00974939">
      <w:pPr>
        <w:widowControl/>
        <w:numPr>
          <w:ilvl w:val="0"/>
          <w:numId w:val="7"/>
        </w:numPr>
        <w:tabs>
          <w:tab w:val="left" w:pos="1949"/>
        </w:tabs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>Премия по результата</w:t>
      </w:r>
      <w:r w:rsidR="00AF5943">
        <w:rPr>
          <w:sz w:val="22"/>
          <w:szCs w:val="22"/>
        </w:rPr>
        <w:t>м работы ежемесячно в размере до</w:t>
      </w:r>
      <w:r>
        <w:rPr>
          <w:sz w:val="22"/>
          <w:szCs w:val="22"/>
        </w:rPr>
        <w:t xml:space="preserve"> 50 процентов должностного оклада на основании Распоряжения</w:t>
      </w:r>
      <w:r w:rsidR="002778C5">
        <w:rPr>
          <w:sz w:val="22"/>
          <w:szCs w:val="22"/>
        </w:rPr>
        <w:t xml:space="preserve"> </w:t>
      </w:r>
      <w:r w:rsidR="00AF5943">
        <w:rPr>
          <w:sz w:val="22"/>
          <w:szCs w:val="22"/>
        </w:rPr>
        <w:t>руководителя</w:t>
      </w:r>
      <w:r>
        <w:rPr>
          <w:sz w:val="22"/>
          <w:szCs w:val="22"/>
        </w:rPr>
        <w:t xml:space="preserve">.  </w:t>
      </w:r>
    </w:p>
    <w:p w:rsidR="00974939" w:rsidRDefault="00974939" w:rsidP="00974939">
      <w:pPr>
        <w:widowControl/>
        <w:numPr>
          <w:ilvl w:val="0"/>
          <w:numId w:val="7"/>
        </w:numPr>
        <w:tabs>
          <w:tab w:val="left" w:pos="1949"/>
        </w:tabs>
        <w:spacing w:before="10"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Материальная помощь работникам устанавливается в размере трех должностных окладов и </w:t>
      </w:r>
      <w:proofErr w:type="gramStart"/>
      <w:r>
        <w:rPr>
          <w:sz w:val="22"/>
          <w:szCs w:val="22"/>
        </w:rPr>
        <w:t>выплачивается по личному заявлению</w:t>
      </w:r>
      <w:proofErr w:type="gramEnd"/>
      <w:r>
        <w:rPr>
          <w:sz w:val="22"/>
          <w:szCs w:val="22"/>
        </w:rPr>
        <w:t xml:space="preserve"> один раз в календарном году при выходе в ежегодный оплачиваемый отпуск. Выплата материальной помощи производится на основании Распоряжения</w:t>
      </w:r>
      <w:r w:rsidR="002778C5">
        <w:rPr>
          <w:sz w:val="22"/>
          <w:szCs w:val="22"/>
        </w:rPr>
        <w:t xml:space="preserve"> </w:t>
      </w:r>
      <w:r w:rsidR="00AF5943">
        <w:rPr>
          <w:sz w:val="22"/>
          <w:szCs w:val="22"/>
        </w:rPr>
        <w:t>руководителя</w:t>
      </w:r>
      <w:r>
        <w:rPr>
          <w:sz w:val="22"/>
          <w:szCs w:val="22"/>
        </w:rPr>
        <w:t>.</w:t>
      </w:r>
    </w:p>
    <w:p w:rsidR="00974939" w:rsidRDefault="00974939" w:rsidP="00974939">
      <w:pPr>
        <w:widowControl/>
        <w:numPr>
          <w:ilvl w:val="0"/>
          <w:numId w:val="8"/>
        </w:numPr>
        <w:tabs>
          <w:tab w:val="left" w:pos="1997"/>
        </w:tabs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>При формировании фонда оплаты труда работников сверх средств, направляемых для выплаты должностных окладов, предусматриваются следующие средства для выплаты (в расчете на одного работника в год):</w:t>
      </w:r>
      <w:bookmarkStart w:id="0" w:name="_GoBack"/>
      <w:bookmarkEnd w:id="0"/>
    </w:p>
    <w:p w:rsidR="00974939" w:rsidRDefault="00974939" w:rsidP="00974939">
      <w:pPr>
        <w:widowControl/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>- ежемесячная надбавка к должностному окладу за сложность и напряженность работы - в размере трех должностных окладов;</w:t>
      </w:r>
    </w:p>
    <w:p w:rsidR="00974939" w:rsidRDefault="00974939" w:rsidP="00974939">
      <w:pPr>
        <w:widowControl/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>- ежемесячная надбавка к должностному окладу за выслугу лет - в размере трех должностных окладов;</w:t>
      </w:r>
    </w:p>
    <w:p w:rsidR="00974939" w:rsidRDefault="00974939" w:rsidP="00974939">
      <w:pPr>
        <w:widowControl/>
        <w:spacing w:before="10" w:line="269" w:lineRule="exact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- премии по результатам работы - в размере шести должностных окладов; </w:t>
      </w:r>
    </w:p>
    <w:p w:rsidR="00974939" w:rsidRDefault="00974939" w:rsidP="00974939">
      <w:pPr>
        <w:widowControl/>
        <w:spacing w:before="10" w:line="269" w:lineRule="exact"/>
        <w:ind w:right="3226"/>
        <w:rPr>
          <w:sz w:val="22"/>
          <w:szCs w:val="22"/>
        </w:rPr>
      </w:pPr>
      <w:r>
        <w:rPr>
          <w:sz w:val="22"/>
          <w:szCs w:val="22"/>
        </w:rPr>
        <w:t xml:space="preserve">- материальная помощь - </w:t>
      </w:r>
      <w:r>
        <w:rPr>
          <w:rFonts w:ascii="Candara" w:hAnsi="Candara" w:cs="Candara"/>
          <w:b/>
          <w:bCs/>
          <w:smallCaps/>
          <w:sz w:val="20"/>
          <w:szCs w:val="20"/>
        </w:rPr>
        <w:t xml:space="preserve">в </w:t>
      </w:r>
      <w:r>
        <w:rPr>
          <w:sz w:val="22"/>
          <w:szCs w:val="22"/>
        </w:rPr>
        <w:t>размере трех должностных окладов.</w:t>
      </w:r>
    </w:p>
    <w:p w:rsidR="00974939" w:rsidRDefault="002778C5" w:rsidP="00974939">
      <w:pPr>
        <w:widowControl/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974939">
        <w:rPr>
          <w:sz w:val="22"/>
          <w:szCs w:val="22"/>
        </w:rPr>
        <w:t>Единовременная денежная премия (поощрение) может выплачиваться</w:t>
      </w:r>
      <w:r>
        <w:rPr>
          <w:sz w:val="22"/>
          <w:szCs w:val="22"/>
        </w:rPr>
        <w:t xml:space="preserve"> работнику </w:t>
      </w:r>
      <w:r w:rsidR="00974939">
        <w:rPr>
          <w:sz w:val="22"/>
          <w:szCs w:val="22"/>
        </w:rPr>
        <w:t xml:space="preserve"> за счет </w:t>
      </w:r>
      <w:proofErr w:type="gramStart"/>
      <w:r w:rsidR="00974939">
        <w:rPr>
          <w:sz w:val="22"/>
          <w:szCs w:val="22"/>
        </w:rPr>
        <w:t>средств   экономии фонда оплаты труда</w:t>
      </w:r>
      <w:proofErr w:type="gramEnd"/>
      <w:r w:rsidR="00974939">
        <w:rPr>
          <w:sz w:val="22"/>
          <w:szCs w:val="22"/>
        </w:rPr>
        <w:t xml:space="preserve"> и на основании распоряжения </w:t>
      </w:r>
      <w:r>
        <w:rPr>
          <w:sz w:val="22"/>
          <w:szCs w:val="22"/>
        </w:rPr>
        <w:t xml:space="preserve">руководителя </w:t>
      </w:r>
      <w:r w:rsidR="00974939">
        <w:rPr>
          <w:sz w:val="22"/>
          <w:szCs w:val="22"/>
        </w:rPr>
        <w:t>по итогам работы за квартал, полугодие, год.</w:t>
      </w:r>
    </w:p>
    <w:p w:rsidR="00974939" w:rsidRDefault="00974939" w:rsidP="00974939">
      <w:pPr>
        <w:widowControl/>
        <w:numPr>
          <w:ilvl w:val="0"/>
          <w:numId w:val="10"/>
        </w:numPr>
        <w:tabs>
          <w:tab w:val="left" w:pos="1795"/>
        </w:tabs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Финансирование расходов, связанных с реализацией настоящего Постановления, осуществлять в пределах средств, предусмотренных </w:t>
      </w:r>
      <w:r>
        <w:rPr>
          <w:bCs/>
          <w:iCs/>
          <w:sz w:val="22"/>
          <w:szCs w:val="22"/>
        </w:rPr>
        <w:t>в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бюджете </w:t>
      </w:r>
      <w:r w:rsidR="002778C5">
        <w:rPr>
          <w:sz w:val="22"/>
          <w:szCs w:val="22"/>
        </w:rPr>
        <w:t xml:space="preserve">внутригородского </w:t>
      </w:r>
      <w:r>
        <w:rPr>
          <w:sz w:val="22"/>
          <w:szCs w:val="22"/>
        </w:rPr>
        <w:t xml:space="preserve">муниципального образования </w:t>
      </w:r>
      <w:r w:rsidR="002778C5">
        <w:rPr>
          <w:sz w:val="22"/>
          <w:szCs w:val="22"/>
        </w:rPr>
        <w:t xml:space="preserve">города федерального значения Санкт-Петербурга </w:t>
      </w:r>
      <w:r>
        <w:rPr>
          <w:sz w:val="22"/>
          <w:szCs w:val="22"/>
        </w:rPr>
        <w:t>поселок Тярлево.</w:t>
      </w:r>
    </w:p>
    <w:p w:rsidR="00974939" w:rsidRDefault="00974939" w:rsidP="00974939">
      <w:pPr>
        <w:widowControl/>
        <w:numPr>
          <w:ilvl w:val="0"/>
          <w:numId w:val="10"/>
        </w:numPr>
        <w:tabs>
          <w:tab w:val="left" w:pos="1795"/>
        </w:tabs>
        <w:spacing w:before="10"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>Заработная плата выплачивается работникам два раза в месяц в следующие периоды: за первую половину месяца - не позднее 22 числа расчетного месяца, за вторую половину месяца - не позднее 7 числа месяца, следующего за расчетным месяцем, исходя из фактически отработанного времени за вычетом ранее выплаченных сумм, выплаченных за первую половину месяца.</w:t>
      </w:r>
    </w:p>
    <w:p w:rsidR="00974939" w:rsidRDefault="00974939" w:rsidP="00974939">
      <w:pPr>
        <w:jc w:val="both"/>
      </w:pPr>
    </w:p>
    <w:p w:rsidR="00974939" w:rsidRDefault="00974939" w:rsidP="00974939"/>
    <w:p w:rsidR="00171B7E" w:rsidRDefault="00171B7E"/>
    <w:sectPr w:rsidR="00171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40FE"/>
    <w:multiLevelType w:val="singleLevel"/>
    <w:tmpl w:val="4698CA3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3C62DE8"/>
    <w:multiLevelType w:val="singleLevel"/>
    <w:tmpl w:val="9132B90E"/>
    <w:lvl w:ilvl="0">
      <w:start w:val="1"/>
      <w:numFmt w:val="decimal"/>
      <w:lvlText w:val="4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FE0560"/>
    <w:multiLevelType w:val="singleLevel"/>
    <w:tmpl w:val="AD2CE2E2"/>
    <w:lvl w:ilvl="0">
      <w:start w:val="3"/>
      <w:numFmt w:val="decimal"/>
      <w:lvlText w:val="4.%1."/>
      <w:legacy w:legacy="1" w:legacySpace="0" w:legacyIndent="4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8591A64"/>
    <w:multiLevelType w:val="singleLevel"/>
    <w:tmpl w:val="3E8A8E18"/>
    <w:lvl w:ilvl="0">
      <w:start w:val="7"/>
      <w:numFmt w:val="decimal"/>
      <w:lvlText w:val="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F860DDB"/>
    <w:multiLevelType w:val="singleLevel"/>
    <w:tmpl w:val="7BE09F22"/>
    <w:lvl w:ilvl="0">
      <w:start w:val="6"/>
      <w:numFmt w:val="decimal"/>
      <w:lvlText w:val="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695610C"/>
    <w:multiLevelType w:val="hybridMultilevel"/>
    <w:tmpl w:val="D166DD00"/>
    <w:lvl w:ilvl="0" w:tplc="05E8EA0E">
      <w:start w:val="1"/>
      <w:numFmt w:val="decimal"/>
      <w:lvlText w:val="%1."/>
      <w:lvlJc w:val="left"/>
      <w:pPr>
        <w:ind w:left="1195" w:hanging="705"/>
      </w:pPr>
    </w:lvl>
    <w:lvl w:ilvl="1" w:tplc="04190019">
      <w:start w:val="1"/>
      <w:numFmt w:val="lowerLetter"/>
      <w:lvlText w:val="%2."/>
      <w:lvlJc w:val="left"/>
      <w:pPr>
        <w:ind w:left="1570" w:hanging="360"/>
      </w:pPr>
    </w:lvl>
    <w:lvl w:ilvl="2" w:tplc="0419001B">
      <w:start w:val="1"/>
      <w:numFmt w:val="lowerRoman"/>
      <w:lvlText w:val="%3."/>
      <w:lvlJc w:val="right"/>
      <w:pPr>
        <w:ind w:left="2290" w:hanging="180"/>
      </w:pPr>
    </w:lvl>
    <w:lvl w:ilvl="3" w:tplc="0419000F">
      <w:start w:val="1"/>
      <w:numFmt w:val="decimal"/>
      <w:lvlText w:val="%4."/>
      <w:lvlJc w:val="left"/>
      <w:pPr>
        <w:ind w:left="3010" w:hanging="360"/>
      </w:pPr>
    </w:lvl>
    <w:lvl w:ilvl="4" w:tplc="04190019">
      <w:start w:val="1"/>
      <w:numFmt w:val="lowerLetter"/>
      <w:lvlText w:val="%5."/>
      <w:lvlJc w:val="left"/>
      <w:pPr>
        <w:ind w:left="3730" w:hanging="360"/>
      </w:pPr>
    </w:lvl>
    <w:lvl w:ilvl="5" w:tplc="0419001B">
      <w:start w:val="1"/>
      <w:numFmt w:val="lowerRoman"/>
      <w:lvlText w:val="%6."/>
      <w:lvlJc w:val="right"/>
      <w:pPr>
        <w:ind w:left="4450" w:hanging="180"/>
      </w:pPr>
    </w:lvl>
    <w:lvl w:ilvl="6" w:tplc="0419000F">
      <w:start w:val="1"/>
      <w:numFmt w:val="decimal"/>
      <w:lvlText w:val="%7."/>
      <w:lvlJc w:val="left"/>
      <w:pPr>
        <w:ind w:left="5170" w:hanging="360"/>
      </w:pPr>
    </w:lvl>
    <w:lvl w:ilvl="7" w:tplc="04190019">
      <w:start w:val="1"/>
      <w:numFmt w:val="lowerLetter"/>
      <w:lvlText w:val="%8."/>
      <w:lvlJc w:val="left"/>
      <w:pPr>
        <w:ind w:left="5890" w:hanging="360"/>
      </w:pPr>
    </w:lvl>
    <w:lvl w:ilvl="8" w:tplc="0419001B">
      <w:start w:val="1"/>
      <w:numFmt w:val="lowerRoman"/>
      <w:lvlText w:val="%9."/>
      <w:lvlJc w:val="right"/>
      <w:pPr>
        <w:ind w:left="6610" w:hanging="180"/>
      </w:pPr>
    </w:lvl>
  </w:abstractNum>
  <w:abstractNum w:abstractNumId="6">
    <w:nsid w:val="5DB53EFE"/>
    <w:multiLevelType w:val="singleLevel"/>
    <w:tmpl w:val="8F843026"/>
    <w:lvl w:ilvl="0">
      <w:start w:val="5"/>
      <w:numFmt w:val="decimal"/>
      <w:lvlText w:val="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B95766F"/>
    <w:multiLevelType w:val="hybridMultilevel"/>
    <w:tmpl w:val="D6669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11449"/>
    <w:multiLevelType w:val="hybridMultilevel"/>
    <w:tmpl w:val="6A662FF0"/>
    <w:lvl w:ilvl="0" w:tplc="497EF14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3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3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3"/>
    </w:lvlOverride>
  </w:num>
  <w:num w:numId="8">
    <w:abstractNumId w:val="6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"/>
    <w:lvlOverride w:ilvl="0">
      <w:startOverride w:val="7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58"/>
    <w:rsid w:val="00171B7E"/>
    <w:rsid w:val="002778C5"/>
    <w:rsid w:val="004F5EB8"/>
    <w:rsid w:val="00974939"/>
    <w:rsid w:val="00AA35F8"/>
    <w:rsid w:val="00AF5943"/>
    <w:rsid w:val="00C4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49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49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78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8C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49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49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78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8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8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2022-04-20T14:21:00Z</cp:lastPrinted>
  <dcterms:created xsi:type="dcterms:W3CDTF">2022-04-20T12:27:00Z</dcterms:created>
  <dcterms:modified xsi:type="dcterms:W3CDTF">2022-04-20T14:22:00Z</dcterms:modified>
</cp:coreProperties>
</file>