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433" w:rsidRDefault="00A64433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МУНИЦИПАЛЬНЫЙ СОВЕТ</w:t>
      </w:r>
    </w:p>
    <w:p w:rsidR="00171AD2" w:rsidRPr="000B6C90" w:rsidRDefault="00171AD2" w:rsidP="00171AD2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6C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ВНУТРИГОРОДСКОГО МУНИЦПАЛЬНОГО ОБРАЗОВАНИЯ ГОРОДА ФЕДЕРАЛЬНОГО ЗНАЧЕНИЯ САНКТ-ПЕТЕРБУРГА ПОСЁЛОК ТЯРЛЕВО</w:t>
      </w:r>
    </w:p>
    <w:p w:rsidR="00171AD2" w:rsidRPr="000B6C90" w:rsidRDefault="00171AD2" w:rsidP="00171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1AD2" w:rsidRPr="000B6C90" w:rsidRDefault="00A64433" w:rsidP="00A6443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РЕШЕНИЕ</w:t>
      </w:r>
    </w:p>
    <w:p w:rsidR="00171AD2" w:rsidRPr="00B40322" w:rsidRDefault="001707C0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25</w:t>
      </w:r>
      <w:bookmarkStart w:id="0" w:name="_GoBack"/>
      <w:bookmarkEnd w:id="0"/>
      <w:r w:rsidR="002A19A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.03.2025г.  №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6</w:t>
      </w:r>
    </w:p>
    <w:p w:rsidR="00171AD2" w:rsidRPr="000B6C90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1F6D03" w:rsidRDefault="00171AD2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>«О вн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есении изменений в </w:t>
      </w:r>
      <w:r w:rsid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Решение</w:t>
      </w:r>
      <w:r w:rsidR="001F6D03"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Муниципального Совета</w:t>
      </w:r>
      <w:r w:rsidR="001F6D03" w:rsidRPr="001F6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F6D03" w:rsidRDefault="001F6D03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Муниципального образования</w:t>
      </w:r>
      <w:r w:rsidRPr="001F6D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поселок Тярлево от 17.11.2015 №  26 </w:t>
      </w:r>
    </w:p>
    <w:p w:rsidR="001F6D03" w:rsidRDefault="001F6D03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«О порядке выплаты денежной компенсации депутатам Муниципального Совета</w:t>
      </w:r>
    </w:p>
    <w:p w:rsidR="001F6D03" w:rsidRDefault="001F6D03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 Муниципального образования поселок Тярлево, </w:t>
      </w:r>
      <w:proofErr w:type="gramStart"/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осуществляющим</w:t>
      </w:r>
      <w:proofErr w:type="gramEnd"/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 </w:t>
      </w:r>
    </w:p>
    <w:p w:rsidR="00171AD2" w:rsidRPr="000B6C90" w:rsidRDefault="001F6D03" w:rsidP="00171AD2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F6D0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свои полномочия на непостоянной основе, в связи с осуществлением ими своего мандата</w:t>
      </w:r>
      <w:r w:rsidRPr="001F6D03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="00171AD2" w:rsidRPr="000B6C9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 </w:t>
      </w:r>
    </w:p>
    <w:p w:rsidR="00171AD2" w:rsidRPr="000B6C90" w:rsidRDefault="00171AD2" w:rsidP="00171A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Default="00171AD2" w:rsidP="00171AD2">
      <w:pPr>
        <w:tabs>
          <w:tab w:val="center" w:pos="567"/>
          <w:tab w:val="right" w:pos="9355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актуализации нормативных правовых актов </w:t>
      </w:r>
      <w:r w:rsidR="00A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совета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внутригородского муниципального образования города федерального значения           Санкт-Петербурга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поселок Тярлево</w:t>
      </w:r>
      <w:r w:rsidR="00A644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муниципальный совет </w:t>
      </w: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bdr w:val="none" w:sz="0" w:space="0" w:color="auto" w:frame="1"/>
          <w:lang w:eastAsia="ru-RU"/>
        </w:rPr>
      </w:pPr>
    </w:p>
    <w:p w:rsidR="00171AD2" w:rsidRPr="000B6C90" w:rsidRDefault="00A64433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РЕШИЛ</w:t>
      </w:r>
      <w:r w:rsidR="00171AD2" w:rsidRPr="000B6C9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30415" w:rsidRDefault="00030415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1AD2" w:rsidRPr="001F6D03" w:rsidRDefault="00030415" w:rsidP="001F6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15">
        <w:rPr>
          <w:rFonts w:ascii="Times New Roman" w:hAnsi="Times New Roman" w:cs="Times New Roman"/>
          <w:sz w:val="24"/>
          <w:szCs w:val="24"/>
        </w:rPr>
        <w:t>1</w:t>
      </w:r>
      <w:r w:rsidRPr="001F6D03">
        <w:rPr>
          <w:rFonts w:ascii="Times New Roman" w:hAnsi="Times New Roman" w:cs="Times New Roman"/>
          <w:sz w:val="24"/>
          <w:szCs w:val="24"/>
        </w:rPr>
        <w:t>. Внести изм</w:t>
      </w:r>
      <w:r w:rsidR="00A64433" w:rsidRPr="001F6D03">
        <w:rPr>
          <w:rFonts w:ascii="Times New Roman" w:hAnsi="Times New Roman" w:cs="Times New Roman"/>
          <w:sz w:val="24"/>
          <w:szCs w:val="24"/>
        </w:rPr>
        <w:t>енени</w:t>
      </w:r>
      <w:r w:rsidR="001F6D03" w:rsidRPr="001F6D03">
        <w:rPr>
          <w:rFonts w:ascii="Times New Roman" w:hAnsi="Times New Roman" w:cs="Times New Roman"/>
          <w:sz w:val="24"/>
          <w:szCs w:val="24"/>
        </w:rPr>
        <w:t>е</w:t>
      </w:r>
      <w:r w:rsidR="006C311E" w:rsidRPr="001F6D03">
        <w:rPr>
          <w:rFonts w:ascii="Times New Roman" w:hAnsi="Times New Roman" w:cs="Times New Roman"/>
          <w:sz w:val="24"/>
          <w:szCs w:val="24"/>
        </w:rPr>
        <w:t xml:space="preserve"> в</w:t>
      </w:r>
      <w:r w:rsidR="001F6D03" w:rsidRPr="001F6D03">
        <w:rPr>
          <w:rFonts w:ascii="Times New Roman" w:hAnsi="Times New Roman" w:cs="Times New Roman"/>
          <w:sz w:val="24"/>
          <w:szCs w:val="24"/>
        </w:rPr>
        <w:t xml:space="preserve"> </w:t>
      </w:r>
      <w:r w:rsidR="001F6D03" w:rsidRPr="001F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Решение Муниципального Совета</w:t>
      </w:r>
      <w:r w:rsidR="001F6D03" w:rsidRPr="001F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D03" w:rsidRPr="001F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  <w:r w:rsidR="001F6D03" w:rsidRPr="001F6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F6D03" w:rsidRPr="001F6D0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поселок Тярлево от 17.11.2015 №  26 «О порядке выплаты денежной компенсации депутатам Муниципального Совета Муниципального образования поселок Тярлево, осуществляющим  свои полномочия на непостоянной основе, в связи с осуществлением ими своего ма</w:t>
      </w:r>
      <w:r w:rsidR="001F6D03" w:rsidRPr="001F6D03">
        <w:rPr>
          <w:rFonts w:ascii="Times New Roman" w:hAnsi="Times New Roman" w:cs="Times New Roman"/>
          <w:sz w:val="24"/>
          <w:szCs w:val="24"/>
        </w:rPr>
        <w:t>ндата</w:t>
      </w:r>
      <w:r w:rsidR="001F6D03">
        <w:rPr>
          <w:rFonts w:ascii="Times New Roman" w:hAnsi="Times New Roman" w:cs="Times New Roman"/>
          <w:sz w:val="24"/>
          <w:szCs w:val="24"/>
        </w:rPr>
        <w:t>», а именно:</w:t>
      </w:r>
    </w:p>
    <w:p w:rsidR="00171AD2" w:rsidRPr="00A60848" w:rsidRDefault="00171AD2" w:rsidP="006C311E">
      <w:pPr>
        <w:pStyle w:val="style1"/>
        <w:spacing w:before="0" w:beforeAutospacing="0" w:after="0" w:afterAutospacing="0" w:line="269" w:lineRule="atLeast"/>
        <w:ind w:firstLine="29"/>
        <w:jc w:val="both"/>
      </w:pPr>
      <w:r w:rsidRPr="006C311E">
        <w:rPr>
          <w:bCs/>
        </w:rPr>
        <w:t>1</w:t>
      </w:r>
      <w:r w:rsidR="00030415" w:rsidRPr="006C311E">
        <w:rPr>
          <w:bCs/>
        </w:rPr>
        <w:t>.1</w:t>
      </w:r>
      <w:r w:rsidRPr="006C311E">
        <w:rPr>
          <w:bCs/>
        </w:rPr>
        <w:t>.</w:t>
      </w:r>
      <w:r w:rsidR="006C311E">
        <w:rPr>
          <w:bCs/>
        </w:rPr>
        <w:t xml:space="preserve"> </w:t>
      </w:r>
      <w:proofErr w:type="gramStart"/>
      <w:r w:rsidR="006C311E" w:rsidRPr="006C311E">
        <w:rPr>
          <w:bCs/>
        </w:rPr>
        <w:t>В</w:t>
      </w:r>
      <w:r w:rsidR="006C311E">
        <w:rPr>
          <w:bCs/>
        </w:rPr>
        <w:t xml:space="preserve"> пункте 3.5.  приложения</w:t>
      </w:r>
      <w:r w:rsidR="006C311E" w:rsidRPr="006C311E">
        <w:rPr>
          <w:bCs/>
        </w:rPr>
        <w:t xml:space="preserve"> 1 </w:t>
      </w:r>
      <w:r w:rsidR="006C311E" w:rsidRPr="006C311E">
        <w:rPr>
          <w:bCs/>
          <w:color w:val="000000"/>
        </w:rPr>
        <w:t xml:space="preserve"> </w:t>
      </w:r>
      <w:r w:rsidR="006C311E" w:rsidRPr="006C311E">
        <w:rPr>
          <w:rStyle w:val="fontstyle11"/>
          <w:bCs/>
          <w:color w:val="000000"/>
        </w:rPr>
        <w:t>к Решению Муниципального Совета</w:t>
      </w:r>
      <w:r w:rsidR="006C311E" w:rsidRPr="006C311E">
        <w:rPr>
          <w:rFonts w:ascii="Arial" w:hAnsi="Arial" w:cs="Arial"/>
          <w:color w:val="000000"/>
        </w:rPr>
        <w:t xml:space="preserve"> </w:t>
      </w:r>
      <w:r w:rsidR="006C311E" w:rsidRPr="006C311E">
        <w:rPr>
          <w:rStyle w:val="fontstyle11"/>
          <w:bCs/>
          <w:color w:val="000000"/>
        </w:rPr>
        <w:t>Муниципального образования</w:t>
      </w:r>
      <w:r w:rsidR="006C311E" w:rsidRPr="006C311E">
        <w:rPr>
          <w:rFonts w:ascii="Arial" w:hAnsi="Arial" w:cs="Arial"/>
          <w:color w:val="000000"/>
        </w:rPr>
        <w:t xml:space="preserve"> </w:t>
      </w:r>
      <w:r w:rsidR="006C311E" w:rsidRPr="006C311E">
        <w:rPr>
          <w:rStyle w:val="fontstyle11"/>
          <w:bCs/>
          <w:color w:val="000000"/>
        </w:rPr>
        <w:t xml:space="preserve">поселок Тярлево от 17.11.2015 №  26 </w:t>
      </w:r>
      <w:r w:rsidR="005B2D09" w:rsidRPr="006C311E">
        <w:rPr>
          <w:bCs/>
        </w:rPr>
        <w:t xml:space="preserve"> </w:t>
      </w:r>
      <w:r w:rsidRPr="006C311E">
        <w:rPr>
          <w:bCs/>
        </w:rPr>
        <w:t>«</w:t>
      </w:r>
      <w:r w:rsidR="006C311E" w:rsidRPr="006C311E">
        <w:rPr>
          <w:rFonts w:eastAsiaTheme="minorHAnsi"/>
          <w:bCs/>
          <w:lang w:eastAsia="en-US"/>
        </w:rPr>
        <w:t>О порядке выплаты денежной компенсации </w:t>
      </w:r>
      <w:r w:rsidR="006C311E" w:rsidRPr="006C311E">
        <w:rPr>
          <w:bCs/>
        </w:rPr>
        <w:t>депутатам Муниципального Совета Муниципального образования поселок Тярлево, осуществляющим  свои полномочия на непостоянной основе, в связи с осуществлением ими своего мандата</w:t>
      </w:r>
      <w:r w:rsidR="006C311E">
        <w:t>» слова «</w:t>
      </w:r>
      <w:r w:rsidR="006C311E" w:rsidRPr="006C311E">
        <w:t>Выплата денежной компенсации производится с 01 января 2016 года.</w:t>
      </w:r>
      <w:r w:rsidR="006C311E">
        <w:t>» - исключить.</w:t>
      </w:r>
      <w:proofErr w:type="gramEnd"/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>2.</w:t>
      </w:r>
      <w:r w:rsidRPr="00A60848">
        <w:rPr>
          <w:rFonts w:ascii="Times New Roman" w:hAnsi="Times New Roman" w:cs="Times New Roman"/>
          <w:sz w:val="24"/>
          <w:szCs w:val="24"/>
        </w:rPr>
        <w:tab/>
        <w:t>Опубликовать настоящее Постановление в бюллетене «Тярлевский Вестник» и разместить на официальном сайте муниципального образования в информационно-телекоммуникационной сети Интернет по адресу: http://www.mo-tyarlevo.ru.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848">
        <w:rPr>
          <w:rFonts w:ascii="Times New Roman" w:hAnsi="Times New Roman" w:cs="Times New Roman"/>
          <w:sz w:val="24"/>
          <w:szCs w:val="24"/>
        </w:rPr>
        <w:t xml:space="preserve">3. Настоящее </w:t>
      </w:r>
      <w:r w:rsidR="001F6D03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Pr="00A60848">
        <w:rPr>
          <w:rFonts w:ascii="Times New Roman" w:hAnsi="Times New Roman" w:cs="Times New Roman"/>
          <w:sz w:val="24"/>
          <w:szCs w:val="24"/>
        </w:rPr>
        <w:t>вступает в силу со дня его официального опубликования.</w:t>
      </w: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AD2" w:rsidRPr="00A60848" w:rsidRDefault="00171AD2" w:rsidP="00171AD2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6D03" w:rsidRPr="001F6D03" w:rsidRDefault="001F6D03" w:rsidP="001F6D03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1F6D03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                                                                Г.А. </w:t>
      </w:r>
      <w:proofErr w:type="spellStart"/>
      <w:r w:rsidRPr="001F6D03">
        <w:rPr>
          <w:rFonts w:ascii="Times New Roman" w:hAnsi="Times New Roman" w:cs="Times New Roman"/>
          <w:sz w:val="24"/>
          <w:szCs w:val="24"/>
        </w:rPr>
        <w:t>Бекеров</w:t>
      </w:r>
      <w:proofErr w:type="spellEnd"/>
      <w:r w:rsidRPr="001F6D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AD2" w:rsidRPr="000B6C90" w:rsidRDefault="00171AD2" w:rsidP="00171AD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171AD2" w:rsidRPr="000B6C90" w:rsidRDefault="00171AD2" w:rsidP="00171AD2">
      <w:pPr>
        <w:rPr>
          <w:rFonts w:ascii="Times New Roman" w:hAnsi="Times New Roman" w:cs="Times New Roman"/>
          <w:sz w:val="24"/>
          <w:szCs w:val="24"/>
        </w:rPr>
      </w:pPr>
    </w:p>
    <w:p w:rsidR="00171AD2" w:rsidRPr="000B6C90" w:rsidRDefault="00171AD2" w:rsidP="00171AD2">
      <w:pPr>
        <w:rPr>
          <w:rFonts w:ascii="Times New Roman" w:hAnsi="Times New Roman" w:cs="Times New Roman"/>
          <w:sz w:val="24"/>
          <w:szCs w:val="24"/>
        </w:rPr>
      </w:pPr>
    </w:p>
    <w:p w:rsidR="00171AD2" w:rsidRPr="000B6C90" w:rsidRDefault="00171AD2" w:rsidP="00171AD2">
      <w:pPr>
        <w:rPr>
          <w:rFonts w:ascii="Times New Roman" w:hAnsi="Times New Roman" w:cs="Times New Roman"/>
          <w:sz w:val="24"/>
          <w:szCs w:val="24"/>
        </w:rPr>
      </w:pPr>
    </w:p>
    <w:p w:rsidR="00171AD2" w:rsidRDefault="00171AD2" w:rsidP="00171AD2"/>
    <w:p w:rsidR="00B04657" w:rsidRDefault="00B04657"/>
    <w:sectPr w:rsidR="00B046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F726F"/>
    <w:multiLevelType w:val="hybridMultilevel"/>
    <w:tmpl w:val="8D00C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96E73"/>
    <w:multiLevelType w:val="multilevel"/>
    <w:tmpl w:val="FFC2472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CE2"/>
    <w:rsid w:val="00013FCF"/>
    <w:rsid w:val="00030415"/>
    <w:rsid w:val="00034A14"/>
    <w:rsid w:val="001707C0"/>
    <w:rsid w:val="00171AD2"/>
    <w:rsid w:val="001B3A65"/>
    <w:rsid w:val="001F6D03"/>
    <w:rsid w:val="002A19AD"/>
    <w:rsid w:val="003C2751"/>
    <w:rsid w:val="0042515E"/>
    <w:rsid w:val="004E3276"/>
    <w:rsid w:val="004E6BC4"/>
    <w:rsid w:val="005B2D09"/>
    <w:rsid w:val="005B321B"/>
    <w:rsid w:val="005B6E62"/>
    <w:rsid w:val="006C311E"/>
    <w:rsid w:val="00742DB5"/>
    <w:rsid w:val="009737C0"/>
    <w:rsid w:val="00A17AFD"/>
    <w:rsid w:val="00A60848"/>
    <w:rsid w:val="00A64433"/>
    <w:rsid w:val="00B04657"/>
    <w:rsid w:val="00B64B2F"/>
    <w:rsid w:val="00C26B8E"/>
    <w:rsid w:val="00C32213"/>
    <w:rsid w:val="00C32CE2"/>
    <w:rsid w:val="00CD364A"/>
    <w:rsid w:val="00D4790B"/>
    <w:rsid w:val="00E01F93"/>
    <w:rsid w:val="00F5160E"/>
    <w:rsid w:val="00FB7EED"/>
    <w:rsid w:val="00FF7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customStyle="1" w:styleId="style1">
    <w:name w:val="style1"/>
    <w:basedOn w:val="a"/>
    <w:rsid w:val="006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6C31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2751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D3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D364A"/>
    <w:rPr>
      <w:b/>
      <w:bCs/>
    </w:rPr>
  </w:style>
  <w:style w:type="paragraph" w:customStyle="1" w:styleId="style1">
    <w:name w:val="style1"/>
    <w:basedOn w:val="a"/>
    <w:rsid w:val="006C31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6C3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21</cp:revision>
  <cp:lastPrinted>2025-03-20T13:46:00Z</cp:lastPrinted>
  <dcterms:created xsi:type="dcterms:W3CDTF">2025-03-12T13:28:00Z</dcterms:created>
  <dcterms:modified xsi:type="dcterms:W3CDTF">2025-03-31T08:39:00Z</dcterms:modified>
</cp:coreProperties>
</file>