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14" w:rsidRDefault="00A12114" w:rsidP="00A12114">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МУНИЦИПАЛЬНЫЙ СОВЕТ</w:t>
      </w:r>
    </w:p>
    <w:p w:rsidR="00A12114" w:rsidRDefault="00A12114" w:rsidP="00A1211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ПОСЕЛОК ТЯРЛЕВО</w:t>
      </w:r>
    </w:p>
    <w:p w:rsidR="00A12114" w:rsidRDefault="00A12114" w:rsidP="00A12114">
      <w:pPr>
        <w:spacing w:after="0" w:line="240" w:lineRule="auto"/>
        <w:jc w:val="center"/>
        <w:rPr>
          <w:rFonts w:ascii="Calibri" w:eastAsia="Calibri" w:hAnsi="Calibri" w:cs="Times New Roman"/>
          <w:b/>
          <w:sz w:val="28"/>
          <w:szCs w:val="28"/>
        </w:rPr>
      </w:pPr>
    </w:p>
    <w:p w:rsidR="00A12114" w:rsidRDefault="00A12114" w:rsidP="00A12114">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 xml:space="preserve"> Е Ш Е Н И Е</w:t>
      </w:r>
    </w:p>
    <w:p w:rsidR="00A12114" w:rsidRDefault="00A12114" w:rsidP="00A12114">
      <w:pPr>
        <w:spacing w:after="0" w:line="240" w:lineRule="auto"/>
        <w:rPr>
          <w:rFonts w:ascii="Times New Roman" w:eastAsia="Calibri" w:hAnsi="Times New Roman" w:cs="Times New Roman"/>
          <w:b/>
          <w:sz w:val="26"/>
          <w:szCs w:val="26"/>
        </w:rPr>
      </w:pPr>
    </w:p>
    <w:p w:rsidR="00A12114" w:rsidRDefault="00A12114" w:rsidP="00A12114">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28"/>
          <w:szCs w:val="28"/>
        </w:rPr>
        <w:t xml:space="preserve">    22.01.2020                                                                                               </w:t>
      </w:r>
      <w:r w:rsidR="00FB19D9">
        <w:rPr>
          <w:rFonts w:ascii="Times New Roman" w:eastAsia="Calibri" w:hAnsi="Times New Roman" w:cs="Times New Roman"/>
          <w:b/>
          <w:sz w:val="32"/>
          <w:szCs w:val="32"/>
        </w:rPr>
        <w:t>№ 5</w:t>
      </w:r>
    </w:p>
    <w:p w:rsidR="00A12114" w:rsidRDefault="00A12114" w:rsidP="00A12114">
      <w:pPr>
        <w:spacing w:after="0" w:line="240" w:lineRule="auto"/>
        <w:jc w:val="right"/>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 xml:space="preserve">        </w:t>
      </w:r>
    </w:p>
    <w:p w:rsidR="00A12114" w:rsidRDefault="00A12114" w:rsidP="00A12114">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«О внесении изменений в Решение</w:t>
      </w:r>
    </w:p>
    <w:p w:rsidR="00A12114" w:rsidRDefault="00A12114" w:rsidP="00A12114">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муниципального совета внутригородского муниципального образования</w:t>
      </w:r>
    </w:p>
    <w:p w:rsidR="00A12114" w:rsidRDefault="00A12114" w:rsidP="00A12114">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Санкт-Петербурга посёлок Тярлево от 28.02.2017 № 6» </w:t>
      </w:r>
    </w:p>
    <w:p w:rsidR="00A12114" w:rsidRDefault="00A12114" w:rsidP="00A12114">
      <w:pPr>
        <w:spacing w:after="0" w:line="240" w:lineRule="auto"/>
        <w:ind w:firstLine="567"/>
        <w:jc w:val="both"/>
        <w:rPr>
          <w:rFonts w:ascii="Times New Roman" w:eastAsia="Calibri" w:hAnsi="Times New Roman" w:cs="Times New Roman"/>
          <w:sz w:val="28"/>
          <w:szCs w:val="28"/>
        </w:rPr>
      </w:pPr>
    </w:p>
    <w:p w:rsidR="00A12114" w:rsidRDefault="00A12114" w:rsidP="00A1211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приведения муниципальных правовых актов в соответствие </w:t>
      </w:r>
      <w:r>
        <w:rPr>
          <w:rFonts w:ascii="Times New Roman" w:eastAsia="Calibri" w:hAnsi="Times New Roman" w:cs="Times New Roman"/>
          <w:sz w:val="28"/>
          <w:szCs w:val="28"/>
        </w:rPr>
        <w:br/>
        <w:t xml:space="preserve">с требованиями действующего законодательства Российской Федерации, муниципальный совет внутригородского муниципального образования Санкт-Петербурга поселок  Тярлево </w:t>
      </w:r>
    </w:p>
    <w:p w:rsidR="00A12114" w:rsidRDefault="00A12114" w:rsidP="00A12114">
      <w:pPr>
        <w:spacing w:after="0" w:line="240" w:lineRule="auto"/>
        <w:jc w:val="both"/>
        <w:rPr>
          <w:rFonts w:ascii="Times New Roman" w:eastAsia="Calibri" w:hAnsi="Times New Roman" w:cs="Times New Roman"/>
          <w:b/>
          <w:sz w:val="32"/>
          <w:szCs w:val="32"/>
        </w:rPr>
      </w:pPr>
    </w:p>
    <w:p w:rsidR="00A12114" w:rsidRDefault="00A12114" w:rsidP="00A12114">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Решил:</w:t>
      </w:r>
    </w:p>
    <w:p w:rsidR="00A12114" w:rsidRDefault="00A12114" w:rsidP="00A12114">
      <w:pPr>
        <w:spacing w:after="0" w:line="240" w:lineRule="auto"/>
        <w:jc w:val="both"/>
        <w:rPr>
          <w:rFonts w:ascii="Times New Roman" w:eastAsia="Calibri" w:hAnsi="Times New Roman" w:cs="Times New Roman"/>
          <w:b/>
          <w:sz w:val="32"/>
          <w:szCs w:val="32"/>
        </w:rPr>
      </w:pPr>
    </w:p>
    <w:p w:rsidR="00A12114" w:rsidRDefault="00A12114" w:rsidP="00A12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Внести  в Положение, утвержденное Решением муниципального совета внутригородского муниципального образования Санкт-Петербурга посёлок Тярлево от 28.02.2017 № 6 «</w:t>
      </w:r>
      <w:r w:rsidRPr="003F71EE">
        <w:rPr>
          <w:rFonts w:ascii="Times New Roman" w:eastAsia="Calibri" w:hAnsi="Times New Roman" w:cs="Times New Roman"/>
          <w:sz w:val="28"/>
          <w:szCs w:val="28"/>
        </w:rPr>
        <w:t xml:space="preserve">Об утверждении Положения о порядке </w:t>
      </w:r>
      <w:r>
        <w:rPr>
          <w:rFonts w:ascii="Times New Roman" w:eastAsia="Calibri" w:hAnsi="Times New Roman" w:cs="Times New Roman"/>
          <w:sz w:val="28"/>
          <w:szCs w:val="28"/>
        </w:rPr>
        <w:t xml:space="preserve">и условиях проведения конкурса </w:t>
      </w:r>
      <w:r w:rsidRPr="003F71EE">
        <w:rPr>
          <w:rFonts w:ascii="Times New Roman" w:eastAsia="Calibri" w:hAnsi="Times New Roman" w:cs="Times New Roman"/>
          <w:sz w:val="28"/>
          <w:szCs w:val="28"/>
        </w:rPr>
        <w:t xml:space="preserve">на замещение </w:t>
      </w:r>
      <w:proofErr w:type="gramStart"/>
      <w:r w:rsidRPr="003F71EE">
        <w:rPr>
          <w:rFonts w:ascii="Times New Roman" w:eastAsia="Calibri" w:hAnsi="Times New Roman" w:cs="Times New Roman"/>
          <w:sz w:val="28"/>
          <w:szCs w:val="28"/>
        </w:rPr>
        <w:t>должности главы местной администрации внутригородского муниципального образования Санкт-Петербурга</w:t>
      </w:r>
      <w:proofErr w:type="gramEnd"/>
      <w:r w:rsidRPr="003F71EE">
        <w:rPr>
          <w:rFonts w:ascii="Times New Roman" w:eastAsia="Calibri" w:hAnsi="Times New Roman" w:cs="Times New Roman"/>
          <w:sz w:val="28"/>
          <w:szCs w:val="28"/>
        </w:rPr>
        <w:t xml:space="preserve"> поселок Тярлево»</w:t>
      </w:r>
      <w:r>
        <w:rPr>
          <w:rFonts w:ascii="Times New Roman" w:eastAsia="Calibri" w:hAnsi="Times New Roman" w:cs="Times New Roman"/>
          <w:sz w:val="28"/>
          <w:szCs w:val="28"/>
        </w:rPr>
        <w:t xml:space="preserve"> следующие изменения: </w:t>
      </w:r>
    </w:p>
    <w:p w:rsidR="00A12114" w:rsidRDefault="00A12114" w:rsidP="00A12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 3.1. добавить абзацем следующего содержания:</w:t>
      </w:r>
    </w:p>
    <w:p w:rsidR="00A12114" w:rsidRDefault="00A12114" w:rsidP="00A1211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2114" w:rsidRDefault="00A12114" w:rsidP="00A12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п.п</w:t>
      </w:r>
      <w:proofErr w:type="spellEnd"/>
      <w:r>
        <w:rPr>
          <w:rFonts w:ascii="Times New Roman" w:eastAsia="Calibri" w:hAnsi="Times New Roman" w:cs="Times New Roman"/>
          <w:sz w:val="28"/>
          <w:szCs w:val="28"/>
        </w:rPr>
        <w:t>. 5 п. 6.1 добавить словами следующего содержания: «за исключением случаев, когда трудовой договор (контракт) заключается впервые»;</w:t>
      </w:r>
    </w:p>
    <w:p w:rsidR="00A12114" w:rsidRDefault="00A12114" w:rsidP="00A121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2 пункта 6.4.  изложить в следующей редакции:</w:t>
      </w:r>
    </w:p>
    <w:p w:rsidR="00A12114" w:rsidRDefault="00A12114" w:rsidP="00A1211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A12114" w:rsidRDefault="00A12114" w:rsidP="00A12114">
      <w:pPr>
        <w:ind w:left="56"/>
        <w:contextualSpacing/>
        <w:jc w:val="both"/>
        <w:rPr>
          <w:rFonts w:ascii="Times New Roman" w:hAnsi="Times New Roman" w:cs="Times New Roman"/>
          <w:sz w:val="28"/>
          <w:szCs w:val="28"/>
          <w:lang w:eastAsia="ar-SA"/>
        </w:rPr>
      </w:pPr>
      <w:r>
        <w:rPr>
          <w:rFonts w:ascii="Times New Roman" w:hAnsi="Times New Roman" w:cs="Times New Roman"/>
          <w:sz w:val="28"/>
          <w:szCs w:val="28"/>
        </w:rPr>
        <w:t xml:space="preserve">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3"/>
            <w:rFonts w:ascii="Times New Roman" w:hAnsi="Times New Roman" w:cs="Times New Roman"/>
            <w:sz w:val="28"/>
            <w:szCs w:val="28"/>
            <w:lang w:val="en-US" w:eastAsia="ar-SA"/>
          </w:rPr>
          <w:t>http</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www</w:t>
        </w:r>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mo</w:t>
        </w:r>
        <w:proofErr w:type="spellEnd"/>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tyarlevo</w:t>
        </w:r>
        <w:proofErr w:type="spellEnd"/>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ru</w:t>
        </w:r>
        <w:proofErr w:type="spellEnd"/>
      </w:hyperlink>
      <w:r>
        <w:rPr>
          <w:rFonts w:ascii="Times New Roman" w:hAnsi="Times New Roman" w:cs="Times New Roman"/>
          <w:sz w:val="28"/>
          <w:szCs w:val="28"/>
          <w:lang w:eastAsia="ar-SA"/>
        </w:rPr>
        <w:t>.</w:t>
      </w:r>
    </w:p>
    <w:p w:rsidR="00A12114" w:rsidRDefault="00A12114" w:rsidP="00A12114">
      <w:pPr>
        <w:ind w:left="56"/>
        <w:contextualSpacing/>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w:t>
      </w:r>
    </w:p>
    <w:p w:rsidR="00A12114" w:rsidRDefault="00A12114" w:rsidP="00A12114">
      <w:pPr>
        <w:ind w:left="5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оставляю за собой.</w:t>
      </w:r>
    </w:p>
    <w:p w:rsidR="00A12114" w:rsidRDefault="00A12114" w:rsidP="00A12114">
      <w:pPr>
        <w:ind w:left="56"/>
        <w:contextualSpacing/>
        <w:jc w:val="both"/>
        <w:rPr>
          <w:rFonts w:ascii="Times New Roman" w:hAnsi="Times New Roman" w:cs="Times New Roman"/>
          <w:color w:val="000000"/>
          <w:sz w:val="28"/>
          <w:szCs w:val="28"/>
        </w:rPr>
      </w:pPr>
    </w:p>
    <w:p w:rsidR="00A12114" w:rsidRDefault="00A12114" w:rsidP="00A12114">
      <w:pPr>
        <w:spacing w:after="0" w:line="240" w:lineRule="auto"/>
        <w:ind w:left="5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 муниципального образования,</w:t>
      </w:r>
    </w:p>
    <w:p w:rsidR="00A12114" w:rsidRDefault="00A12114" w:rsidP="00A12114">
      <w:pPr>
        <w:spacing w:after="0" w:line="240" w:lineRule="auto"/>
        <w:ind w:left="5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посёлок Тярлево, исполняющий полномочия</w:t>
      </w:r>
    </w:p>
    <w:p w:rsidR="00A12114" w:rsidRDefault="00A12114" w:rsidP="00A12114">
      <w:pPr>
        <w:spacing w:after="0" w:line="240" w:lineRule="auto"/>
        <w:ind w:left="5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председателя муниципального совета                                         Г.А. </w:t>
      </w:r>
      <w:proofErr w:type="spellStart"/>
      <w:r>
        <w:rPr>
          <w:rFonts w:ascii="Times New Roman" w:hAnsi="Times New Roman" w:cs="Times New Roman"/>
          <w:b/>
          <w:color w:val="000000"/>
          <w:sz w:val="28"/>
          <w:szCs w:val="28"/>
        </w:rPr>
        <w:t>Бекеров</w:t>
      </w:r>
      <w:proofErr w:type="spellEnd"/>
    </w:p>
    <w:p w:rsidR="007C27C9" w:rsidRPr="007C27C9" w:rsidRDefault="007C27C9" w:rsidP="007C27C9">
      <w:pPr>
        <w:spacing w:after="0" w:line="240" w:lineRule="auto"/>
        <w:jc w:val="right"/>
        <w:rPr>
          <w:rFonts w:ascii="Times New Roman" w:eastAsia="Calibri" w:hAnsi="Times New Roman" w:cs="Times New Roman"/>
        </w:rPr>
      </w:pPr>
      <w:r w:rsidRPr="007C27C9">
        <w:rPr>
          <w:rFonts w:ascii="Times New Roman" w:eastAsia="Calibri" w:hAnsi="Times New Roman" w:cs="Times New Roman"/>
        </w:rPr>
        <w:lastRenderedPageBreak/>
        <w:t>Приложение №1</w:t>
      </w:r>
    </w:p>
    <w:p w:rsidR="007C27C9" w:rsidRPr="007C27C9" w:rsidRDefault="007C27C9" w:rsidP="007C27C9">
      <w:pPr>
        <w:spacing w:after="0" w:line="240" w:lineRule="auto"/>
        <w:jc w:val="right"/>
        <w:rPr>
          <w:rFonts w:ascii="Times New Roman" w:eastAsia="Calibri" w:hAnsi="Times New Roman" w:cs="Times New Roman"/>
        </w:rPr>
      </w:pPr>
      <w:r w:rsidRPr="007C27C9">
        <w:rPr>
          <w:rFonts w:ascii="Times New Roman" w:eastAsia="Calibri" w:hAnsi="Times New Roman" w:cs="Times New Roman"/>
        </w:rPr>
        <w:t>к решению муниципального совета</w:t>
      </w:r>
    </w:p>
    <w:p w:rsidR="007C27C9" w:rsidRPr="007C27C9" w:rsidRDefault="007C27C9" w:rsidP="007C27C9">
      <w:pPr>
        <w:spacing w:after="0" w:line="240" w:lineRule="auto"/>
        <w:jc w:val="right"/>
        <w:rPr>
          <w:rFonts w:ascii="Times New Roman" w:eastAsia="Calibri" w:hAnsi="Times New Roman" w:cs="Times New Roman"/>
        </w:rPr>
      </w:pPr>
      <w:r w:rsidRPr="007C27C9">
        <w:rPr>
          <w:rFonts w:ascii="Times New Roman" w:eastAsia="Calibri" w:hAnsi="Times New Roman" w:cs="Times New Roman"/>
        </w:rPr>
        <w:t>муниципального образования</w:t>
      </w:r>
    </w:p>
    <w:p w:rsidR="007C27C9" w:rsidRDefault="007C27C9" w:rsidP="007C27C9">
      <w:pPr>
        <w:spacing w:after="0" w:line="240" w:lineRule="auto"/>
        <w:jc w:val="right"/>
        <w:rPr>
          <w:rFonts w:ascii="Times New Roman" w:eastAsia="Calibri" w:hAnsi="Times New Roman" w:cs="Times New Roman"/>
        </w:rPr>
      </w:pPr>
      <w:r w:rsidRPr="007C27C9">
        <w:rPr>
          <w:rFonts w:ascii="Times New Roman" w:eastAsia="Calibri" w:hAnsi="Times New Roman" w:cs="Times New Roman"/>
        </w:rPr>
        <w:t>поселок Тярлево</w:t>
      </w:r>
    </w:p>
    <w:p w:rsidR="00970E01" w:rsidRPr="007C27C9" w:rsidRDefault="00970E01" w:rsidP="007C27C9">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от 28.02.2017 № 6 </w:t>
      </w:r>
    </w:p>
    <w:p w:rsidR="00970E01" w:rsidRDefault="00970E01" w:rsidP="00970E01">
      <w:pPr>
        <w:spacing w:after="0" w:line="240" w:lineRule="auto"/>
        <w:jc w:val="center"/>
        <w:rPr>
          <w:rFonts w:ascii="Times New Roman" w:eastAsia="Calibri" w:hAnsi="Times New Roman" w:cs="Times New Roman"/>
        </w:rPr>
      </w:pPr>
    </w:p>
    <w:p w:rsidR="007C27C9" w:rsidRPr="007C27C9" w:rsidRDefault="007C27C9" w:rsidP="00970E01">
      <w:pPr>
        <w:spacing w:after="0" w:line="240" w:lineRule="auto"/>
        <w:jc w:val="center"/>
        <w:rPr>
          <w:rFonts w:ascii="Times New Roman" w:eastAsia="Calibri" w:hAnsi="Times New Roman" w:cs="Times New Roman"/>
        </w:rPr>
      </w:pPr>
      <w:r w:rsidRPr="007C27C9">
        <w:rPr>
          <w:rFonts w:ascii="Times New Roman" w:eastAsia="Calibri" w:hAnsi="Times New Roman" w:cs="Times New Roman"/>
        </w:rPr>
        <w:t>(с изменениями</w:t>
      </w:r>
      <w:r w:rsidR="00970E01">
        <w:rPr>
          <w:rFonts w:ascii="Times New Roman" w:eastAsia="Calibri" w:hAnsi="Times New Roman" w:cs="Times New Roman"/>
        </w:rPr>
        <w:t xml:space="preserve">, внесёнными Решениями муниципального совета от 23.05.2017 № 18, </w:t>
      </w:r>
      <w:r w:rsidR="00EF4850">
        <w:rPr>
          <w:rFonts w:ascii="Times New Roman" w:eastAsia="Calibri" w:hAnsi="Times New Roman" w:cs="Times New Roman"/>
        </w:rPr>
        <w:t>от</w:t>
      </w:r>
      <w:r w:rsidR="00666889">
        <w:rPr>
          <w:rFonts w:ascii="Times New Roman" w:eastAsia="Calibri" w:hAnsi="Times New Roman" w:cs="Times New Roman"/>
        </w:rPr>
        <w:t xml:space="preserve"> 22.01.2020 № 2</w:t>
      </w:r>
      <w:r w:rsidR="00EF4850">
        <w:rPr>
          <w:rFonts w:ascii="Times New Roman" w:eastAsia="Calibri" w:hAnsi="Times New Roman" w:cs="Times New Roman"/>
        </w:rPr>
        <w:t>)</w:t>
      </w:r>
    </w:p>
    <w:p w:rsidR="007C27C9" w:rsidRPr="007C27C9" w:rsidRDefault="007C27C9" w:rsidP="007C27C9">
      <w:pPr>
        <w:spacing w:after="0" w:line="240" w:lineRule="auto"/>
        <w:jc w:val="right"/>
        <w:rPr>
          <w:rFonts w:ascii="Times New Roman" w:eastAsia="Calibri" w:hAnsi="Times New Roman" w:cs="Times New Roman"/>
          <w:sz w:val="28"/>
          <w:szCs w:val="28"/>
        </w:rPr>
      </w:pPr>
    </w:p>
    <w:p w:rsidR="007C27C9" w:rsidRPr="007C27C9" w:rsidRDefault="007C27C9" w:rsidP="007C27C9">
      <w:pPr>
        <w:spacing w:after="0" w:line="240" w:lineRule="auto"/>
        <w:jc w:val="center"/>
        <w:rPr>
          <w:rFonts w:ascii="Times New Roman" w:eastAsia="Calibri" w:hAnsi="Times New Roman" w:cs="Times New Roman"/>
          <w:sz w:val="28"/>
          <w:szCs w:val="28"/>
        </w:rPr>
      </w:pPr>
      <w:r w:rsidRPr="007C27C9">
        <w:rPr>
          <w:rFonts w:ascii="Times New Roman" w:eastAsia="Calibri" w:hAnsi="Times New Roman" w:cs="Times New Roman"/>
          <w:sz w:val="28"/>
          <w:szCs w:val="28"/>
        </w:rPr>
        <w:t>ПОЛОЖЕНИЕ</w:t>
      </w:r>
    </w:p>
    <w:p w:rsidR="007C27C9" w:rsidRPr="007C27C9" w:rsidRDefault="007C27C9" w:rsidP="007C27C9">
      <w:pPr>
        <w:spacing w:after="0" w:line="240" w:lineRule="auto"/>
        <w:jc w:val="center"/>
        <w:rPr>
          <w:rFonts w:ascii="Times New Roman" w:eastAsia="Calibri" w:hAnsi="Times New Roman" w:cs="Times New Roman"/>
          <w:sz w:val="28"/>
          <w:szCs w:val="28"/>
        </w:rPr>
      </w:pPr>
      <w:r w:rsidRPr="007C27C9">
        <w:rPr>
          <w:rFonts w:ascii="Times New Roman" w:eastAsia="Calibri" w:hAnsi="Times New Roman" w:cs="Times New Roman"/>
          <w:sz w:val="28"/>
          <w:szCs w:val="28"/>
        </w:rPr>
        <w:t>о порядке и условиях проведения конкурса на замещение должности</w:t>
      </w:r>
    </w:p>
    <w:p w:rsidR="007C27C9" w:rsidRPr="007C27C9" w:rsidRDefault="007C27C9" w:rsidP="007C27C9">
      <w:pPr>
        <w:spacing w:after="0" w:line="240" w:lineRule="auto"/>
        <w:jc w:val="center"/>
        <w:rPr>
          <w:rFonts w:ascii="Times New Roman" w:eastAsia="Calibri" w:hAnsi="Times New Roman" w:cs="Times New Roman"/>
          <w:sz w:val="28"/>
          <w:szCs w:val="28"/>
        </w:rPr>
      </w:pPr>
      <w:r w:rsidRPr="007C27C9">
        <w:rPr>
          <w:rFonts w:ascii="Times New Roman" w:eastAsia="Calibri" w:hAnsi="Times New Roman" w:cs="Times New Roman"/>
          <w:sz w:val="28"/>
          <w:szCs w:val="28"/>
        </w:rPr>
        <w:t>главы местной администрации</w:t>
      </w:r>
    </w:p>
    <w:p w:rsidR="007C27C9" w:rsidRPr="007C27C9" w:rsidRDefault="007C27C9" w:rsidP="007C27C9">
      <w:pPr>
        <w:spacing w:after="0" w:line="240" w:lineRule="auto"/>
        <w:jc w:val="center"/>
        <w:rPr>
          <w:rFonts w:ascii="Times New Roman" w:eastAsia="Calibri" w:hAnsi="Times New Roman" w:cs="Times New Roman"/>
          <w:sz w:val="28"/>
          <w:szCs w:val="28"/>
        </w:rPr>
      </w:pPr>
      <w:r w:rsidRPr="007C27C9">
        <w:rPr>
          <w:rFonts w:ascii="Times New Roman" w:eastAsia="Calibri" w:hAnsi="Times New Roman" w:cs="Times New Roman"/>
          <w:sz w:val="28"/>
          <w:szCs w:val="28"/>
        </w:rPr>
        <w:t>внутригородского муниципального образования Санкт-Петербурга</w:t>
      </w:r>
    </w:p>
    <w:p w:rsidR="007C27C9" w:rsidRPr="007C27C9" w:rsidRDefault="007C27C9" w:rsidP="007C27C9">
      <w:pPr>
        <w:spacing w:after="0" w:line="240" w:lineRule="auto"/>
        <w:jc w:val="center"/>
        <w:rPr>
          <w:rFonts w:ascii="Times New Roman" w:eastAsia="Calibri" w:hAnsi="Times New Roman" w:cs="Times New Roman"/>
          <w:sz w:val="28"/>
          <w:szCs w:val="28"/>
        </w:rPr>
      </w:pPr>
      <w:r w:rsidRPr="007C27C9">
        <w:rPr>
          <w:rFonts w:ascii="Times New Roman" w:eastAsia="Calibri" w:hAnsi="Times New Roman" w:cs="Times New Roman"/>
          <w:sz w:val="28"/>
          <w:szCs w:val="28"/>
        </w:rPr>
        <w:t>поселок  Тярлево</w:t>
      </w:r>
    </w:p>
    <w:p w:rsidR="007C27C9" w:rsidRPr="007C27C9" w:rsidRDefault="007C27C9" w:rsidP="007C27C9">
      <w:pPr>
        <w:spacing w:after="0" w:line="240" w:lineRule="auto"/>
        <w:jc w:val="center"/>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roofErr w:type="gramStart"/>
      <w:r w:rsidRPr="007C27C9">
        <w:rPr>
          <w:rFonts w:ascii="Times New Roman" w:eastAsia="Calibri" w:hAnsi="Times New Roman" w:cs="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sidRPr="007C27C9">
        <w:rPr>
          <w:rFonts w:ascii="Times New Roman" w:eastAsia="Calibri" w:hAnsi="Times New Roman" w:cs="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sidRPr="007C27C9">
        <w:rPr>
          <w:rFonts w:ascii="Times New Roman" w:eastAsia="Calibri" w:hAnsi="Times New Roman" w:cs="Times New Roman"/>
          <w:sz w:val="28"/>
          <w:szCs w:val="28"/>
        </w:rPr>
        <w:br/>
        <w:t xml:space="preserve">в Санкт-Петербурге», Законом Санкт-Петербурга от 15.02.2000 № 53-8 </w:t>
      </w:r>
      <w:r w:rsidRPr="007C27C9">
        <w:rPr>
          <w:rFonts w:ascii="Times New Roman" w:eastAsia="Calibri" w:hAnsi="Times New Roman" w:cs="Times New Roman"/>
          <w:sz w:val="28"/>
          <w:szCs w:val="28"/>
        </w:rPr>
        <w:br/>
        <w:t xml:space="preserve">«О регулировании отдельных вопросов муниципальной службы </w:t>
      </w:r>
      <w:r w:rsidRPr="007C27C9">
        <w:rPr>
          <w:rFonts w:ascii="Times New Roman" w:eastAsia="Calibri" w:hAnsi="Times New Roman" w:cs="Times New Roman"/>
          <w:sz w:val="28"/>
          <w:szCs w:val="28"/>
        </w:rPr>
        <w:br/>
        <w:t>в Санкт-Петербурге», Уставом внутригородского муниципального образования Санкт-Петербурга поселок  Тярлево</w:t>
      </w:r>
      <w:proofErr w:type="gramEnd"/>
      <w:r w:rsidRPr="007C27C9">
        <w:rPr>
          <w:rFonts w:ascii="Times New Roman" w:eastAsia="Calibri" w:hAnsi="Times New Roman" w:cs="Times New Roman"/>
          <w:sz w:val="28"/>
          <w:szCs w:val="28"/>
        </w:rPr>
        <w:t xml:space="preserve">, и определяет общие принципы, условия и порядок проведения конкурса на замещение </w:t>
      </w:r>
      <w:proofErr w:type="gramStart"/>
      <w:r w:rsidRPr="007C27C9">
        <w:rPr>
          <w:rFonts w:ascii="Times New Roman" w:eastAsia="Calibri" w:hAnsi="Times New Roman" w:cs="Times New Roman"/>
          <w:sz w:val="28"/>
          <w:szCs w:val="28"/>
        </w:rPr>
        <w:t>должности главы местной администрации внутригородского муниципального образования Санкт-Петербурга</w:t>
      </w:r>
      <w:proofErr w:type="gramEnd"/>
      <w:r w:rsidRPr="007C27C9">
        <w:rPr>
          <w:rFonts w:ascii="Times New Roman" w:eastAsia="Calibri" w:hAnsi="Times New Roman" w:cs="Times New Roman"/>
          <w:sz w:val="28"/>
          <w:szCs w:val="28"/>
        </w:rPr>
        <w:t xml:space="preserve"> посёлок Тярлево.</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numPr>
          <w:ilvl w:val="0"/>
          <w:numId w:val="1"/>
        </w:numPr>
        <w:spacing w:after="0" w:line="240" w:lineRule="auto"/>
        <w:contextualSpacing/>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Основные термины и понятия, используемые в настоящем Положении</w:t>
      </w:r>
    </w:p>
    <w:p w:rsidR="007C27C9" w:rsidRPr="007C27C9" w:rsidRDefault="007C27C9" w:rsidP="007C27C9">
      <w:pPr>
        <w:spacing w:after="0" w:line="240" w:lineRule="auto"/>
        <w:ind w:left="360"/>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В настоящем Положении используются следующие понятия и термины:</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глава местной администрации внутригородского муниципального образования Санкт-Петербурга посёлок Тярлево</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(далее – глава местной администрации) – лицо, назначаемое на должность </w:t>
      </w:r>
      <w:r w:rsidRPr="007C27C9">
        <w:rPr>
          <w:rFonts w:ascii="Times New Roman" w:eastAsia="Calibri" w:hAnsi="Times New Roman" w:cs="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sidRPr="007C27C9">
        <w:rPr>
          <w:rFonts w:ascii="Times New Roman" w:eastAsia="Calibri" w:hAnsi="Times New Roman" w:cs="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sidRPr="007C27C9">
        <w:rPr>
          <w:rFonts w:ascii="Times New Roman" w:eastAsia="Calibri" w:hAnsi="Times New Roman" w:cs="Times New Roman"/>
          <w:sz w:val="28"/>
          <w:szCs w:val="28"/>
        </w:rPr>
        <w:t>,</w:t>
      </w:r>
      <w:proofErr w:type="gramEnd"/>
      <w:r w:rsidRPr="007C27C9">
        <w:rPr>
          <w:rFonts w:ascii="Times New Roman" w:eastAsia="Calibri" w:hAnsi="Times New Roman" w:cs="Times New Roman"/>
          <w:sz w:val="28"/>
          <w:szCs w:val="28"/>
        </w:rPr>
        <w:t xml:space="preserve"> чем на два года.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должность – вакантная должность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кандидат на замещение должности главы местной администрации </w:t>
      </w:r>
      <w:r w:rsidRPr="007C27C9">
        <w:rPr>
          <w:rFonts w:ascii="Times New Roman" w:eastAsia="Calibri" w:hAnsi="Times New Roman" w:cs="Times New Roman"/>
          <w:sz w:val="28"/>
          <w:szCs w:val="28"/>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lastRenderedPageBreak/>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комиссия – конкурсная комиссия;</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sidRPr="007C27C9">
        <w:rPr>
          <w:rFonts w:ascii="Times New Roman" w:eastAsia="Calibri" w:hAnsi="Times New Roman" w:cs="Times New Roman"/>
          <w:sz w:val="28"/>
          <w:szCs w:val="28"/>
        </w:rPr>
        <w:br/>
        <w:t xml:space="preserve">№ 131-ФЗ «Об общих принципах организации местного самоуправления </w:t>
      </w:r>
      <w:r w:rsidRPr="007C27C9">
        <w:rPr>
          <w:rFonts w:ascii="Times New Roman" w:eastAsia="Calibri" w:hAnsi="Times New Roman" w:cs="Times New Roman"/>
          <w:sz w:val="28"/>
          <w:szCs w:val="28"/>
        </w:rPr>
        <w:br/>
        <w:t>в Российской Федерации».</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2. Общие положения</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2.1. Основными принципами конкурса являются обеспечение права граждан </w:t>
      </w:r>
      <w:r w:rsidRPr="007C27C9">
        <w:rPr>
          <w:rFonts w:ascii="Times New Roman" w:eastAsia="Calibri" w:hAnsi="Times New Roman" w:cs="Times New Roman"/>
          <w:sz w:val="28"/>
          <w:szCs w:val="28"/>
        </w:rPr>
        <w:br/>
        <w:t xml:space="preserve">на равный доступ к муниципальной службе, право на должностной рост </w:t>
      </w:r>
      <w:r w:rsidRPr="007C27C9">
        <w:rPr>
          <w:rFonts w:ascii="Times New Roman" w:eastAsia="Calibri" w:hAnsi="Times New Roman" w:cs="Times New Roman"/>
          <w:sz w:val="28"/>
          <w:szCs w:val="28"/>
        </w:rPr>
        <w:br/>
        <w:t>на конкурсной основе.</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2.2. Конкурс организуется и проводится по решению муниципального совета; </w:t>
      </w:r>
      <w:r w:rsidRPr="007C27C9">
        <w:rPr>
          <w:rFonts w:ascii="Times New Roman" w:eastAsia="Calibri" w:hAnsi="Times New Roman" w:cs="Times New Roman"/>
          <w:sz w:val="28"/>
          <w:szCs w:val="28"/>
        </w:rPr>
        <w:br/>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3. Участники конкурса</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3.1. </w:t>
      </w:r>
      <w:proofErr w:type="gramStart"/>
      <w:r w:rsidRPr="007C27C9">
        <w:rPr>
          <w:rFonts w:ascii="Times New Roman" w:eastAsia="Calibri" w:hAnsi="Times New Roman" w:cs="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F776EF" w:rsidRPr="007C27C9" w:rsidRDefault="00F776EF" w:rsidP="007C27C9">
      <w:pPr>
        <w:spacing w:after="0" w:line="240" w:lineRule="auto"/>
        <w:ind w:firstLine="567"/>
        <w:jc w:val="both"/>
        <w:rPr>
          <w:rFonts w:ascii="Times New Roman" w:eastAsia="Calibri" w:hAnsi="Times New Roman" w:cs="Times New Roman"/>
          <w:color w:val="FF0000"/>
          <w:sz w:val="28"/>
          <w:szCs w:val="28"/>
        </w:rPr>
      </w:pPr>
      <w:r w:rsidRPr="00F776EF">
        <w:rPr>
          <w:rFonts w:ascii="Times New Roman" w:eastAsia="Calibri" w:hAnsi="Times New Roman" w:cs="Times New Roman"/>
          <w:color w:val="FF0000"/>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Pr>
          <w:rFonts w:ascii="Times New Roman" w:eastAsia="Calibri" w:hAnsi="Times New Roman" w:cs="Times New Roman"/>
          <w:color w:val="FF0000"/>
          <w:sz w:val="28"/>
          <w:szCs w:val="28"/>
        </w:rPr>
        <w:t>.</w:t>
      </w:r>
    </w:p>
    <w:p w:rsidR="007C27C9" w:rsidRPr="007C27C9" w:rsidRDefault="007C27C9" w:rsidP="007C27C9">
      <w:pPr>
        <w:spacing w:after="0" w:line="240" w:lineRule="auto"/>
        <w:ind w:firstLine="426"/>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3.2. При несвоевременном или неполном п</w:t>
      </w:r>
      <w:r w:rsidR="00F776EF">
        <w:rPr>
          <w:rFonts w:ascii="Times New Roman" w:eastAsia="Calibri" w:hAnsi="Times New Roman" w:cs="Times New Roman"/>
          <w:sz w:val="28"/>
          <w:szCs w:val="28"/>
        </w:rPr>
        <w:t xml:space="preserve">редставлении лицом, допущенным </w:t>
      </w:r>
      <w:r w:rsidRPr="007C27C9">
        <w:rPr>
          <w:rFonts w:ascii="Times New Roman" w:eastAsia="Calibri" w:hAnsi="Times New Roman" w:cs="Times New Roman"/>
          <w:sz w:val="28"/>
          <w:szCs w:val="28"/>
        </w:rP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4. Форма проведения конкурса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4.1. Конкурс заключается в оценке профессионального уровня претендентов на замещение вакантной должности главы местной </w:t>
      </w:r>
      <w:r w:rsidRPr="007C27C9">
        <w:rPr>
          <w:rFonts w:ascii="Times New Roman" w:eastAsia="Calibri" w:hAnsi="Times New Roman" w:cs="Times New Roman"/>
          <w:sz w:val="28"/>
          <w:szCs w:val="28"/>
        </w:rPr>
        <w:lastRenderedPageBreak/>
        <w:t>администрации, соответствия квалификационным требованиям к этой должности на основании представленных претендентами документов.</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roofErr w:type="gramStart"/>
      <w:r w:rsidRPr="007C27C9">
        <w:rPr>
          <w:rFonts w:ascii="Times New Roman" w:eastAsia="Calibri" w:hAnsi="Times New Roman" w:cs="Times New Roman"/>
          <w:sz w:val="28"/>
          <w:szCs w:val="28"/>
        </w:rPr>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sidRPr="007C27C9">
        <w:rPr>
          <w:rFonts w:ascii="Times New Roman" w:eastAsia="Calibri" w:hAnsi="Times New Roman" w:cs="Times New Roman"/>
          <w:sz w:val="28"/>
          <w:szCs w:val="28"/>
        </w:rPr>
        <w:t xml:space="preserve"> должности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При оценке профессиональных и личностных каче</w:t>
      </w:r>
      <w:proofErr w:type="gramStart"/>
      <w:r w:rsidRPr="007C27C9">
        <w:rPr>
          <w:rFonts w:ascii="Times New Roman" w:eastAsia="Calibri" w:hAnsi="Times New Roman" w:cs="Times New Roman"/>
          <w:sz w:val="28"/>
          <w:szCs w:val="28"/>
        </w:rPr>
        <w:t>ств пр</w:t>
      </w:r>
      <w:proofErr w:type="gramEnd"/>
      <w:r w:rsidRPr="007C27C9">
        <w:rPr>
          <w:rFonts w:ascii="Times New Roman" w:eastAsia="Calibri" w:hAnsi="Times New Roman" w:cs="Times New Roman"/>
          <w:sz w:val="28"/>
          <w:szCs w:val="28"/>
        </w:rPr>
        <w:t>етендентов конкурсная комиссия исходит из соответствующих квалификационных требований к должности главы местной администрации.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5. Порядок назначения конкурса</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5.2. </w:t>
      </w:r>
      <w:proofErr w:type="gramStart"/>
      <w:r w:rsidRPr="007C27C9">
        <w:rPr>
          <w:rFonts w:ascii="Times New Roman" w:eastAsia="Calibri" w:hAnsi="Times New Roman" w:cs="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sidRPr="007C27C9">
        <w:rPr>
          <w:rFonts w:ascii="Times New Roman" w:eastAsia="Calibri" w:hAnsi="Times New Roman" w:cs="Times New Roman"/>
          <w:sz w:val="28"/>
          <w:szCs w:val="28"/>
        </w:rPr>
        <w:br/>
        <w:t>в средствах массовой информации не позднее, чем за 20 дней до его проведения.</w:t>
      </w:r>
      <w:proofErr w:type="gramEnd"/>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6. Документы, представляемые для участия в конкурсе, порядок и сроки </w:t>
      </w:r>
      <w:r w:rsidRPr="007C27C9">
        <w:rPr>
          <w:rFonts w:ascii="Times New Roman" w:eastAsia="Calibri" w:hAnsi="Times New Roman" w:cs="Times New Roman"/>
          <w:sz w:val="28"/>
          <w:szCs w:val="28"/>
        </w:rPr>
        <w:br/>
        <w:t>их представления.</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 личное заявление (приложение 1 к настоящему Положению);</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2) паспорт или заменяющего его документа, (соответствующий документ предъявляется лично по прибытии на конкурс);</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3) документы, подтверждающие необходимое профессиональное образование, стаж работы и квалификацию:</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документы о профессиональном образовании, а также, по желанию гражданина,</w:t>
      </w:r>
      <w:r w:rsidRPr="007C27C9">
        <w:rPr>
          <w:rFonts w:ascii="Times New Roman" w:eastAsia="Calibri" w:hAnsi="Times New Roman" w:cs="Times New Roman"/>
          <w:sz w:val="28"/>
          <w:szCs w:val="28"/>
        </w:rPr>
        <w:br/>
      </w:r>
      <w:r w:rsidRPr="007C27C9">
        <w:rPr>
          <w:rFonts w:ascii="Times New Roman" w:eastAsia="Calibri" w:hAnsi="Times New Roman" w:cs="Times New Roman"/>
          <w:sz w:val="28"/>
          <w:szCs w:val="28"/>
        </w:rPr>
        <w:lastRenderedPageBreak/>
        <w:t xml:space="preserve"> о дополнительном профессиональном образовании, о присвоении ученой степени, ученого звания;</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4) документ об отсутствии у гражданина заболевания, препятствующего поступлению на муниципальную службу или ее прохождению;</w:t>
      </w:r>
    </w:p>
    <w:p w:rsidR="007C27C9" w:rsidRPr="007C27C9" w:rsidRDefault="007C27C9" w:rsidP="007C27C9">
      <w:pPr>
        <w:spacing w:after="0" w:line="240" w:lineRule="auto"/>
        <w:jc w:val="both"/>
        <w:rPr>
          <w:rFonts w:ascii="Times New Roman" w:eastAsia="Calibri" w:hAnsi="Times New Roman" w:cs="Times New Roman"/>
          <w:color w:val="FF0000"/>
          <w:sz w:val="28"/>
          <w:szCs w:val="28"/>
        </w:rPr>
      </w:pPr>
      <w:r w:rsidRPr="007C27C9">
        <w:rPr>
          <w:rFonts w:ascii="Times New Roman" w:eastAsia="Calibri" w:hAnsi="Times New Roman" w:cs="Times New Roman"/>
          <w:sz w:val="28"/>
          <w:szCs w:val="28"/>
        </w:rPr>
        <w:t xml:space="preserve">5) </w:t>
      </w:r>
      <w:proofErr w:type="gramStart"/>
      <w:r w:rsidRPr="007C27C9">
        <w:rPr>
          <w:rFonts w:ascii="Times New Roman" w:eastAsia="Calibri" w:hAnsi="Times New Roman" w:cs="Times New Roman"/>
          <w:sz w:val="28"/>
          <w:szCs w:val="28"/>
        </w:rPr>
        <w:t>страховое</w:t>
      </w:r>
      <w:proofErr w:type="gramEnd"/>
      <w:r w:rsidRPr="007C27C9">
        <w:rPr>
          <w:rFonts w:ascii="Times New Roman" w:eastAsia="Calibri" w:hAnsi="Times New Roman" w:cs="Times New Roman"/>
          <w:sz w:val="28"/>
          <w:szCs w:val="28"/>
        </w:rPr>
        <w:t xml:space="preserve"> свидетельства обязательного пенсионного страхования (СНИЛС)</w:t>
      </w:r>
      <w:r w:rsidR="000B39A7">
        <w:rPr>
          <w:rFonts w:ascii="Times New Roman" w:eastAsia="Calibri" w:hAnsi="Times New Roman" w:cs="Times New Roman"/>
          <w:sz w:val="28"/>
          <w:szCs w:val="28"/>
        </w:rPr>
        <w:t>,</w:t>
      </w:r>
      <w:r w:rsidR="000B39A7" w:rsidRPr="000B39A7">
        <w:t xml:space="preserve"> </w:t>
      </w:r>
      <w:r w:rsidR="000B39A7" w:rsidRPr="000B39A7">
        <w:rPr>
          <w:rFonts w:ascii="Times New Roman" w:eastAsia="Calibri" w:hAnsi="Times New Roman" w:cs="Times New Roman"/>
          <w:color w:val="FF0000"/>
          <w:sz w:val="28"/>
          <w:szCs w:val="28"/>
        </w:rPr>
        <w:t>за исключением случаев, когда трудовой договор (контракт) заключается впервые</w:t>
      </w:r>
      <w:r w:rsidRPr="007C27C9">
        <w:rPr>
          <w:rFonts w:ascii="Times New Roman" w:eastAsia="Calibri" w:hAnsi="Times New Roman" w:cs="Times New Roman"/>
          <w:color w:val="FF0000"/>
          <w:sz w:val="28"/>
          <w:szCs w:val="28"/>
        </w:rPr>
        <w:t>;</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6) свидетельство о постановке на учет в налоговом органе по месту жительства (ИНН);</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8) сведения о доходах за год, предшествующий году поступления на муниципальную службу, об имуществе и обязательствах имущественного характера; </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6.2. Со всеми документам, подаваемым в подлиннике, представляются копии.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sidRPr="007C27C9">
        <w:rPr>
          <w:rFonts w:ascii="Times New Roman" w:eastAsia="Calibri" w:hAnsi="Times New Roman" w:cs="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6.4. </w:t>
      </w:r>
      <w:proofErr w:type="gramStart"/>
      <w:r w:rsidRPr="007C27C9">
        <w:rPr>
          <w:rFonts w:ascii="Times New Roman" w:eastAsia="Calibri" w:hAnsi="Times New Roman" w:cs="Times New Roman"/>
          <w:sz w:val="28"/>
          <w:szCs w:val="28"/>
        </w:rPr>
        <w:t>Лицо, назначенное для приема документов доводит</w:t>
      </w:r>
      <w:proofErr w:type="gramEnd"/>
      <w:r w:rsidRPr="007C27C9">
        <w:rPr>
          <w:rFonts w:ascii="Times New Roman" w:eastAsia="Calibri" w:hAnsi="Times New Roman" w:cs="Times New Roman"/>
          <w:sz w:val="28"/>
          <w:szCs w:val="28"/>
        </w:rPr>
        <w:t xml:space="preserve"> до лиц, изъявивших намерение участвовать в конкурсе, информаци</w:t>
      </w:r>
      <w:r w:rsidR="00CB58FC">
        <w:rPr>
          <w:rFonts w:ascii="Times New Roman" w:eastAsia="Calibri" w:hAnsi="Times New Roman" w:cs="Times New Roman"/>
          <w:sz w:val="28"/>
          <w:szCs w:val="28"/>
        </w:rPr>
        <w:t xml:space="preserve">ю о требованиях к квалификации </w:t>
      </w:r>
      <w:r w:rsidRPr="007C27C9">
        <w:rPr>
          <w:rFonts w:ascii="Times New Roman" w:eastAsia="Calibri" w:hAnsi="Times New Roman" w:cs="Times New Roman"/>
          <w:sz w:val="28"/>
          <w:szCs w:val="28"/>
        </w:rP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7C27C9" w:rsidRPr="007C27C9" w:rsidRDefault="00CB58FC" w:rsidP="00CB58FC">
      <w:pPr>
        <w:spacing w:after="0" w:line="240" w:lineRule="auto"/>
        <w:ind w:firstLine="567"/>
        <w:jc w:val="both"/>
        <w:rPr>
          <w:rFonts w:ascii="Times New Roman" w:eastAsia="Calibri" w:hAnsi="Times New Roman" w:cs="Times New Roman"/>
          <w:color w:val="FF0000"/>
          <w:sz w:val="28"/>
          <w:szCs w:val="28"/>
        </w:rPr>
      </w:pPr>
      <w:r w:rsidRPr="00CB58FC">
        <w:rPr>
          <w:rFonts w:ascii="Times New Roman" w:eastAsia="Calibri" w:hAnsi="Times New Roman" w:cs="Times New Roman"/>
          <w:color w:val="FF0000"/>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Times New Roman" w:eastAsia="Calibri" w:hAnsi="Times New Roman" w:cs="Times New Roman"/>
          <w:color w:val="FF0000"/>
          <w:sz w:val="28"/>
          <w:szCs w:val="28"/>
        </w:rPr>
        <w:t>.</w:t>
      </w:r>
    </w:p>
    <w:p w:rsidR="00CB58FC" w:rsidRDefault="00CB58FC"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 Конкурсная комиссия и порядок проведения конкурса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7.1.Для проведения конкурса образуется конкурсная комиссия </w:t>
      </w:r>
      <w:r w:rsidRPr="007C27C9">
        <w:rPr>
          <w:rFonts w:ascii="Times New Roman" w:eastAsia="Calibri" w:hAnsi="Times New Roman" w:cs="Times New Roman"/>
          <w:sz w:val="28"/>
          <w:szCs w:val="28"/>
        </w:rPr>
        <w:br/>
        <w:t xml:space="preserve">(далее – комиссия). Численность комиссии составляет 6 человек. </w:t>
      </w:r>
      <w:r w:rsidRPr="007C27C9">
        <w:rPr>
          <w:rFonts w:ascii="Times New Roman" w:eastAsia="Calibri" w:hAnsi="Times New Roman" w:cs="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roofErr w:type="gramStart"/>
      <w:r w:rsidRPr="007C27C9">
        <w:rPr>
          <w:rFonts w:ascii="Times New Roman" w:eastAsia="Calibri" w:hAnsi="Times New Roman" w:cs="Times New Roman"/>
          <w:sz w:val="28"/>
          <w:szCs w:val="28"/>
        </w:rPr>
        <w:t xml:space="preserve">Для назначения членов комиссии высшим должностным лицом </w:t>
      </w:r>
      <w:r w:rsidRPr="007C27C9">
        <w:rPr>
          <w:rFonts w:ascii="Times New Roman" w:eastAsia="Calibri" w:hAnsi="Times New Roman" w:cs="Times New Roman"/>
          <w:sz w:val="28"/>
          <w:szCs w:val="28"/>
        </w:rPr>
        <w:br/>
        <w:t xml:space="preserve">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заверенной копии настоящего решения, решения об объявлении конкурса, </w:t>
      </w:r>
      <w:r w:rsidRPr="007C27C9">
        <w:rPr>
          <w:rFonts w:ascii="Times New Roman" w:eastAsia="Calibri" w:hAnsi="Times New Roman" w:cs="Times New Roman"/>
          <w:sz w:val="28"/>
          <w:szCs w:val="28"/>
        </w:rPr>
        <w:lastRenderedPageBreak/>
        <w:t>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 Основными задачами комиссии при проведении конкурса являются:</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7.3.1. Установление формы документов, оформляемых конкурсной комиссией в процессе проведения конкурса.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7.3.2. Рассмотрение документов, представленных на конкурс лицами, изъявившими намерение участвовать в конкурсе;</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7.3.3. Выработка единого и согласованного мнения по кандидатурам, представившим документы для участия в конкурсе;</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7.3.4 Определение претендентов из числа лиц, изъявивших желание участвовать в конкурсе;</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7.3.5. Проведение собеседования с претендентами.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7.3.6. Определение результатов конкурса и представление их </w:t>
      </w:r>
      <w:r w:rsidRPr="007C27C9">
        <w:rPr>
          <w:rFonts w:ascii="Times New Roman" w:eastAsia="Calibri" w:hAnsi="Times New Roman" w:cs="Times New Roman"/>
          <w:sz w:val="28"/>
          <w:szCs w:val="28"/>
        </w:rPr>
        <w:br/>
        <w:t xml:space="preserve">в муниципальный совет внутригородского муниципального образования </w:t>
      </w:r>
      <w:r w:rsidRPr="007C27C9">
        <w:rPr>
          <w:rFonts w:ascii="Times New Roman" w:eastAsia="Calibri" w:hAnsi="Times New Roman" w:cs="Times New Roman"/>
          <w:sz w:val="28"/>
          <w:szCs w:val="28"/>
        </w:rPr>
        <w:br/>
        <w:t>Санкт-Петербурга поселок  Тярлево.</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7.4</w:t>
      </w:r>
      <w:proofErr w:type="gramStart"/>
      <w:r w:rsidRPr="007C27C9">
        <w:rPr>
          <w:rFonts w:ascii="Times New Roman" w:eastAsia="Calibri" w:hAnsi="Times New Roman" w:cs="Times New Roman"/>
          <w:sz w:val="28"/>
          <w:szCs w:val="28"/>
        </w:rPr>
        <w:t xml:space="preserve"> В</w:t>
      </w:r>
      <w:proofErr w:type="gramEnd"/>
      <w:r w:rsidRPr="007C27C9">
        <w:rPr>
          <w:rFonts w:ascii="Times New Roman" w:eastAsia="Calibri" w:hAnsi="Times New Roman" w:cs="Times New Roman"/>
          <w:sz w:val="28"/>
          <w:szCs w:val="28"/>
        </w:rPr>
        <w:t xml:space="preserve"> целях соблюдения требований законодательства Российской Федерации </w:t>
      </w:r>
    </w:p>
    <w:p w:rsidR="007C27C9" w:rsidRPr="007C27C9" w:rsidRDefault="007C27C9" w:rsidP="007C27C9">
      <w:pPr>
        <w:spacing w:after="0" w:line="240" w:lineRule="auto"/>
        <w:jc w:val="both"/>
        <w:rPr>
          <w:rFonts w:ascii="Times New Roman" w:eastAsia="Calibri" w:hAnsi="Times New Roman" w:cs="Times New Roman"/>
          <w:sz w:val="28"/>
          <w:szCs w:val="28"/>
        </w:rPr>
      </w:pPr>
      <w:proofErr w:type="gramStart"/>
      <w:r w:rsidRPr="007C27C9">
        <w:rPr>
          <w:rFonts w:ascii="Times New Roman" w:eastAsia="Calibri" w:hAnsi="Times New Roman" w:cs="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sidRPr="007C27C9">
        <w:rPr>
          <w:rFonts w:ascii="Times New Roman" w:eastAsia="Calibri" w:hAnsi="Times New Roman" w:cs="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7.5 Заседание комиссии считается правомочным, если на нем присутствуют </w:t>
      </w:r>
      <w:r w:rsidRPr="007C27C9">
        <w:rPr>
          <w:rFonts w:ascii="Times New Roman" w:eastAsia="Calibri" w:hAnsi="Times New Roman" w:cs="Times New Roman"/>
          <w:sz w:val="28"/>
          <w:szCs w:val="28"/>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7.6 Заседание конкурсной комиссии проводится в день проведения конкурса </w:t>
      </w:r>
      <w:r w:rsidRPr="007C27C9">
        <w:rPr>
          <w:rFonts w:ascii="Times New Roman" w:eastAsia="Calibri" w:hAnsi="Times New Roman" w:cs="Times New Roman"/>
          <w:sz w:val="28"/>
          <w:szCs w:val="28"/>
        </w:rPr>
        <w:br/>
        <w:t xml:space="preserve">и состоит из двух частей </w:t>
      </w:r>
      <w:proofErr w:type="gramStart"/>
      <w:r w:rsidRPr="007C27C9">
        <w:rPr>
          <w:rFonts w:ascii="Times New Roman" w:eastAsia="Calibri" w:hAnsi="Times New Roman" w:cs="Times New Roman"/>
          <w:sz w:val="28"/>
          <w:szCs w:val="28"/>
        </w:rPr>
        <w:t>–о</w:t>
      </w:r>
      <w:proofErr w:type="gramEnd"/>
      <w:r w:rsidRPr="007C27C9">
        <w:rPr>
          <w:rFonts w:ascii="Times New Roman" w:eastAsia="Calibri" w:hAnsi="Times New Roman" w:cs="Times New Roman"/>
          <w:sz w:val="28"/>
          <w:szCs w:val="28"/>
        </w:rPr>
        <w:t>рганизационной и непосредственно конкурсный отбор.</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Между частями заседания может быть сделан перерыв, но не более, </w:t>
      </w:r>
      <w:r w:rsidRPr="007C27C9">
        <w:rPr>
          <w:rFonts w:ascii="Times New Roman" w:eastAsia="Calibri" w:hAnsi="Times New Roman" w:cs="Times New Roman"/>
          <w:sz w:val="28"/>
          <w:szCs w:val="28"/>
        </w:rPr>
        <w:br/>
        <w:t>чем на 10 минут.</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7.6</w:t>
      </w:r>
      <w:proofErr w:type="gramStart"/>
      <w:r w:rsidRPr="007C27C9">
        <w:rPr>
          <w:rFonts w:ascii="Times New Roman" w:eastAsia="Calibri" w:hAnsi="Times New Roman" w:cs="Times New Roman"/>
          <w:sz w:val="28"/>
          <w:szCs w:val="28"/>
        </w:rPr>
        <w:t xml:space="preserve"> В</w:t>
      </w:r>
      <w:proofErr w:type="gramEnd"/>
      <w:r w:rsidRPr="007C27C9">
        <w:rPr>
          <w:rFonts w:ascii="Times New Roman" w:eastAsia="Calibri" w:hAnsi="Times New Roman" w:cs="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sidRPr="007C27C9">
        <w:rPr>
          <w:rFonts w:ascii="Times New Roman" w:eastAsia="Calibri" w:hAnsi="Times New Roman" w:cs="Times New Roman"/>
          <w:sz w:val="28"/>
          <w:szCs w:val="28"/>
        </w:rPr>
        <w:br/>
        <w:t xml:space="preserve">и секретарь, устанавливаются формы документов, оформляемые комиссией </w:t>
      </w:r>
      <w:r w:rsidRPr="007C27C9">
        <w:rPr>
          <w:rFonts w:ascii="Times New Roman" w:eastAsia="Calibri" w:hAnsi="Times New Roman" w:cs="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lastRenderedPageBreak/>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sidRPr="007C27C9">
        <w:rPr>
          <w:rFonts w:ascii="Times New Roman" w:eastAsia="Calibri" w:hAnsi="Times New Roman" w:cs="Times New Roman"/>
          <w:sz w:val="28"/>
          <w:szCs w:val="28"/>
        </w:rPr>
        <w:br/>
        <w:t>по поручению председателя комиссии иные полномочия.</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sidRPr="007C27C9">
        <w:rPr>
          <w:rFonts w:ascii="Times New Roman" w:eastAsia="Calibri" w:hAnsi="Times New Roman" w:cs="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7.10. Комиссия действует на постоянной основе и имеет право привлекать </w:t>
      </w:r>
      <w:r w:rsidRPr="007C27C9">
        <w:rPr>
          <w:rFonts w:ascii="Times New Roman" w:eastAsia="Calibri" w:hAnsi="Times New Roman" w:cs="Times New Roman"/>
          <w:sz w:val="28"/>
          <w:szCs w:val="28"/>
        </w:rPr>
        <w:br/>
        <w:t xml:space="preserve">к работе независимых экспертов, которые не имеют права решающего голоса </w:t>
      </w:r>
      <w:r w:rsidRPr="007C27C9">
        <w:rPr>
          <w:rFonts w:ascii="Times New Roman" w:eastAsia="Calibri" w:hAnsi="Times New Roman" w:cs="Times New Roman"/>
          <w:sz w:val="28"/>
          <w:szCs w:val="28"/>
        </w:rPr>
        <w:br/>
        <w:t>в принятии решений комиссии.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7.12. Решение комиссии об определении претендентов </w:t>
      </w:r>
      <w:r w:rsidRPr="007C27C9">
        <w:rPr>
          <w:rFonts w:ascii="Times New Roman" w:eastAsia="Calibri" w:hAnsi="Times New Roman" w:cs="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7.13 Лицо, изъявивших намерение участвовать в конкурсе, но не включенное комиссией в число претендентов,  в течени</w:t>
      </w:r>
      <w:proofErr w:type="gramStart"/>
      <w:r w:rsidRPr="007C27C9">
        <w:rPr>
          <w:rFonts w:ascii="Times New Roman" w:eastAsia="Calibri" w:hAnsi="Times New Roman" w:cs="Times New Roman"/>
          <w:sz w:val="28"/>
          <w:szCs w:val="28"/>
        </w:rPr>
        <w:t>и</w:t>
      </w:r>
      <w:proofErr w:type="gramEnd"/>
      <w:r w:rsidRPr="007C27C9">
        <w:rPr>
          <w:rFonts w:ascii="Times New Roman" w:eastAsia="Calibri" w:hAnsi="Times New Roman" w:cs="Times New Roman"/>
          <w:sz w:val="28"/>
          <w:szCs w:val="28"/>
        </w:rPr>
        <w:t xml:space="preserve"> 10 дней после принятия указанного решения информируется секретарем комиссии о причинах отказа в письменной форме.</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7.14 Непосредственно конкурсный отбор проводиться среди претендентов.</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7.16. Если в результате проведения конкурса не были выявлены </w:t>
      </w:r>
      <w:proofErr w:type="gramStart"/>
      <w:r w:rsidRPr="007C27C9">
        <w:rPr>
          <w:rFonts w:ascii="Times New Roman" w:eastAsia="Calibri" w:hAnsi="Times New Roman" w:cs="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sidRPr="007C27C9">
        <w:rPr>
          <w:rFonts w:ascii="Times New Roman" w:eastAsia="Calibri" w:hAnsi="Times New Roman" w:cs="Times New Roman"/>
          <w:sz w:val="28"/>
          <w:szCs w:val="28"/>
        </w:rPr>
        <w:t xml:space="preserve"> решение о проведении повторного конкурса.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lastRenderedPageBreak/>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sidRPr="007C27C9">
        <w:rPr>
          <w:rFonts w:ascii="Times New Roman" w:eastAsia="Calibri" w:hAnsi="Times New Roman" w:cs="Times New Roman"/>
          <w:sz w:val="28"/>
          <w:szCs w:val="28"/>
        </w:rPr>
        <w:br/>
        <w:t>До истечения этого срока документы хранятся в архиве, после чего подлежат уничтожению.</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8. Решение комиссии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8.1. По итогам конкурса комиссия принимает одно из следующих решений:</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о признании всех кроме одного претендентов на замещение должности главы местной администрации не </w:t>
      </w:r>
      <w:proofErr w:type="gramStart"/>
      <w:r w:rsidRPr="007C27C9">
        <w:rPr>
          <w:rFonts w:ascii="Times New Roman" w:eastAsia="Calibri" w:hAnsi="Times New Roman" w:cs="Times New Roman"/>
          <w:sz w:val="28"/>
          <w:szCs w:val="28"/>
        </w:rPr>
        <w:t>соответствующими</w:t>
      </w:r>
      <w:proofErr w:type="gramEnd"/>
      <w:r w:rsidRPr="007C27C9">
        <w:rPr>
          <w:rFonts w:ascii="Times New Roman" w:eastAsia="Calibri" w:hAnsi="Times New Roman" w:cs="Times New Roman"/>
          <w:sz w:val="28"/>
          <w:szCs w:val="28"/>
        </w:rPr>
        <w:t xml:space="preserve"> квалификационным требованиям, предъявляемым к должности главы местной администрации;</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о признании конкурса </w:t>
      </w:r>
      <w:proofErr w:type="gramStart"/>
      <w:r w:rsidRPr="007C27C9">
        <w:rPr>
          <w:rFonts w:ascii="Times New Roman" w:eastAsia="Calibri" w:hAnsi="Times New Roman" w:cs="Times New Roman"/>
          <w:sz w:val="28"/>
          <w:szCs w:val="28"/>
        </w:rPr>
        <w:t>несостоявшимся</w:t>
      </w:r>
      <w:proofErr w:type="gramEnd"/>
      <w:r w:rsidRPr="007C27C9">
        <w:rPr>
          <w:rFonts w:ascii="Times New Roman" w:eastAsia="Calibri" w:hAnsi="Times New Roman" w:cs="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кроме одного, изъявившими намерение участвовать в конкурсе, либо всеми кроме одного претендентами на замещение должности главы местной администрации заявлений о снятии своих кандидатур с конкурса.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8.3. Каждому претенденту на замещение должности главы местной администрации сообщается о результатах конкурса в</w:t>
      </w:r>
      <w:r w:rsidRPr="007C27C9">
        <w:rPr>
          <w:rFonts w:ascii="Times New Roman" w:eastAsia="Calibri" w:hAnsi="Times New Roman" w:cs="Times New Roman"/>
          <w:color w:val="FF0000"/>
          <w:sz w:val="28"/>
          <w:szCs w:val="28"/>
        </w:rPr>
        <w:t xml:space="preserve"> </w:t>
      </w:r>
      <w:r w:rsidRPr="007C27C9">
        <w:rPr>
          <w:rFonts w:ascii="Times New Roman" w:eastAsia="Calibri" w:hAnsi="Times New Roman" w:cs="Times New Roman"/>
          <w:sz w:val="28"/>
          <w:szCs w:val="28"/>
        </w:rPr>
        <w:t>письменной форме в течение 7 (семи) дней с момента его завершения.</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9. Основания для проведения повторного конкурса</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9.1. </w:t>
      </w:r>
      <w:proofErr w:type="gramStart"/>
      <w:r w:rsidRPr="007C27C9">
        <w:rPr>
          <w:rFonts w:ascii="Times New Roman" w:eastAsia="Calibri" w:hAnsi="Times New Roman" w:cs="Times New Roman"/>
          <w:sz w:val="28"/>
          <w:szCs w:val="28"/>
        </w:rPr>
        <w:t xml:space="preserve">Если конкурсной комиссией по результатам конкурса не было выявлено не менее двух кандидатов </w:t>
      </w:r>
      <w:r w:rsidRPr="007C27C9">
        <w:rPr>
          <w:rFonts w:ascii="Times New Roman" w:eastAsia="Calibri" w:hAnsi="Times New Roman" w:cs="Times New Roman"/>
          <w:sz w:val="28"/>
          <w:szCs w:val="28"/>
        </w:rPr>
        <w:br/>
        <w:t>на замещение должности главы местной администрации,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lastRenderedPageBreak/>
        <w:t xml:space="preserve">10.1. </w:t>
      </w:r>
      <w:proofErr w:type="gramStart"/>
      <w:r w:rsidRPr="007C27C9">
        <w:rPr>
          <w:rFonts w:ascii="Times New Roman" w:eastAsia="Calibri" w:hAnsi="Times New Roman" w:cs="Times New Roman"/>
          <w:sz w:val="28"/>
          <w:szCs w:val="28"/>
        </w:rPr>
        <w:t xml:space="preserve">Протокол комиссии по результатам проведения конкурса </w:t>
      </w:r>
      <w:r w:rsidRPr="007C27C9">
        <w:rPr>
          <w:rFonts w:ascii="Times New Roman" w:eastAsia="Calibri" w:hAnsi="Times New Roman" w:cs="Times New Roman"/>
          <w:sz w:val="28"/>
          <w:szCs w:val="28"/>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sidRPr="007C27C9">
        <w:rPr>
          <w:rFonts w:ascii="Times New Roman" w:eastAsia="Calibri" w:hAnsi="Times New Roman" w:cs="Times New Roman"/>
          <w:sz w:val="28"/>
          <w:szCs w:val="28"/>
        </w:rPr>
        <w:br/>
        <w:t xml:space="preserve">3 (трех) дней со дня завершения конкурса и подлежит рассмотрению </w:t>
      </w:r>
      <w:r w:rsidRPr="007C27C9">
        <w:rPr>
          <w:rFonts w:ascii="Times New Roman" w:eastAsia="Calibri" w:hAnsi="Times New Roman" w:cs="Times New Roman"/>
          <w:sz w:val="28"/>
          <w:szCs w:val="28"/>
        </w:rPr>
        <w:br/>
        <w:t xml:space="preserve">на ближайшем заседании муниципального совета для принятия решения </w:t>
      </w:r>
      <w:r w:rsidRPr="007C27C9">
        <w:rPr>
          <w:rFonts w:ascii="Times New Roman" w:eastAsia="Calibri" w:hAnsi="Times New Roman" w:cs="Times New Roman"/>
          <w:sz w:val="28"/>
          <w:szCs w:val="28"/>
        </w:rPr>
        <w:br/>
        <w:t xml:space="preserve">о назначении одного из кандидатов на должность главы местной администрации. </w:t>
      </w:r>
      <w:proofErr w:type="gramEnd"/>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sidRPr="007C27C9">
        <w:rPr>
          <w:rFonts w:ascii="Times New Roman" w:eastAsia="Calibri" w:hAnsi="Times New Roman" w:cs="Times New Roman"/>
          <w:sz w:val="28"/>
          <w:szCs w:val="28"/>
        </w:rPr>
        <w:br/>
        <w:t>в течение 14 (четырнадцати) дней после принятия указанного решения.</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контракта, на срок, не превышающий срок полномочий муниципального совета действующего созыва, но не менее чем на </w:t>
      </w:r>
      <w:r w:rsidRPr="007C27C9">
        <w:rPr>
          <w:rFonts w:ascii="Times New Roman" w:eastAsia="Calibri" w:hAnsi="Times New Roman" w:cs="Times New Roman"/>
          <w:sz w:val="28"/>
          <w:szCs w:val="28"/>
        </w:rPr>
        <w:br/>
        <w:t>2 (два) года.</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По истечении срока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10.4. Контра</w:t>
      </w:r>
      <w:proofErr w:type="gramStart"/>
      <w:r w:rsidRPr="007C27C9">
        <w:rPr>
          <w:rFonts w:ascii="Times New Roman" w:eastAsia="Calibri" w:hAnsi="Times New Roman" w:cs="Times New Roman"/>
          <w:sz w:val="28"/>
          <w:szCs w:val="28"/>
        </w:rPr>
        <w:t>кт с гл</w:t>
      </w:r>
      <w:proofErr w:type="gramEnd"/>
      <w:r w:rsidRPr="007C27C9">
        <w:rPr>
          <w:rFonts w:ascii="Times New Roman" w:eastAsia="Calibri" w:hAnsi="Times New Roman" w:cs="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 (приложение 2 к настоящему Положению).</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11. Заключительные положения</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11.1. Расходы, связанные с организацией проведения конкурса, производятся </w:t>
      </w:r>
      <w:r w:rsidRPr="007C27C9">
        <w:rPr>
          <w:rFonts w:ascii="Times New Roman" w:eastAsia="Calibri" w:hAnsi="Times New Roman" w:cs="Times New Roman"/>
          <w:sz w:val="28"/>
          <w:szCs w:val="28"/>
        </w:rPr>
        <w:br/>
        <w:t xml:space="preserve">за счет средств бюджета внутригородского муниципального образования </w:t>
      </w:r>
      <w:r w:rsidRPr="007C27C9">
        <w:rPr>
          <w:rFonts w:ascii="Times New Roman" w:eastAsia="Calibri" w:hAnsi="Times New Roman" w:cs="Times New Roman"/>
          <w:sz w:val="28"/>
          <w:szCs w:val="28"/>
        </w:rPr>
        <w:br/>
        <w:t>Санкт-Петербурга поселок  Тярлево.</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11.2. Расходы на участие в конкурсе участники конкурса производят за счет собственных средств.</w:t>
      </w:r>
    </w:p>
    <w:p w:rsidR="007C27C9" w:rsidRPr="007C27C9" w:rsidRDefault="007C27C9" w:rsidP="007C27C9">
      <w:pPr>
        <w:spacing w:after="0" w:line="240" w:lineRule="auto"/>
        <w:ind w:firstLine="567"/>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7C27C9" w:rsidRPr="007C27C9" w:rsidRDefault="007C27C9" w:rsidP="007C27C9">
      <w:pPr>
        <w:rPr>
          <w:rFonts w:ascii="Times New Roman" w:eastAsia="Calibri" w:hAnsi="Times New Roman" w:cs="Times New Roman"/>
          <w:sz w:val="28"/>
          <w:szCs w:val="28"/>
        </w:rPr>
      </w:pPr>
    </w:p>
    <w:p w:rsidR="007C27C9" w:rsidRPr="007C27C9" w:rsidRDefault="007C27C9" w:rsidP="007C27C9">
      <w:pPr>
        <w:rPr>
          <w:rFonts w:ascii="Times New Roman" w:eastAsia="Calibri" w:hAnsi="Times New Roman" w:cs="Times New Roman"/>
          <w:sz w:val="28"/>
          <w:szCs w:val="28"/>
        </w:rPr>
      </w:pPr>
    </w:p>
    <w:p w:rsidR="007C27C9" w:rsidRPr="007C27C9" w:rsidRDefault="007C27C9" w:rsidP="007C27C9">
      <w:pPr>
        <w:rPr>
          <w:rFonts w:ascii="Times New Roman" w:eastAsia="Calibri" w:hAnsi="Times New Roman" w:cs="Times New Roman"/>
          <w:sz w:val="28"/>
          <w:szCs w:val="28"/>
        </w:rPr>
      </w:pPr>
    </w:p>
    <w:p w:rsidR="007C27C9" w:rsidRPr="007C27C9" w:rsidRDefault="007C27C9" w:rsidP="007C27C9">
      <w:pPr>
        <w:spacing w:after="0" w:line="240" w:lineRule="auto"/>
        <w:ind w:left="6521"/>
        <w:rPr>
          <w:rFonts w:ascii="Times New Roman" w:eastAsia="Calibri" w:hAnsi="Times New Roman" w:cs="Times New Roman"/>
        </w:rPr>
      </w:pPr>
      <w:r w:rsidRPr="007C27C9">
        <w:rPr>
          <w:rFonts w:ascii="Times New Roman" w:eastAsia="Calibri" w:hAnsi="Times New Roman" w:cs="Times New Roman"/>
        </w:rPr>
        <w:t xml:space="preserve"> Главе </w:t>
      </w:r>
      <w:proofErr w:type="gramStart"/>
      <w:r w:rsidRPr="007C27C9">
        <w:rPr>
          <w:rFonts w:ascii="Times New Roman" w:eastAsia="Calibri" w:hAnsi="Times New Roman" w:cs="Times New Roman"/>
        </w:rPr>
        <w:t>муниципального</w:t>
      </w:r>
      <w:proofErr w:type="gramEnd"/>
      <w:r w:rsidRPr="007C27C9">
        <w:rPr>
          <w:rFonts w:ascii="Times New Roman" w:eastAsia="Calibri" w:hAnsi="Times New Roman" w:cs="Times New Roman"/>
        </w:rPr>
        <w:t xml:space="preserve"> </w:t>
      </w:r>
    </w:p>
    <w:p w:rsidR="007C27C9" w:rsidRPr="007C27C9" w:rsidRDefault="007C27C9" w:rsidP="007C27C9">
      <w:pPr>
        <w:spacing w:after="0" w:line="240" w:lineRule="auto"/>
        <w:ind w:left="6521"/>
        <w:rPr>
          <w:rFonts w:ascii="Times New Roman" w:eastAsia="Calibri" w:hAnsi="Times New Roman" w:cs="Times New Roman"/>
        </w:rPr>
      </w:pPr>
      <w:r w:rsidRPr="007C27C9">
        <w:rPr>
          <w:rFonts w:ascii="Times New Roman" w:eastAsia="Calibri" w:hAnsi="Times New Roman" w:cs="Times New Roman"/>
        </w:rPr>
        <w:t>образования  посёлок Тярлево</w:t>
      </w:r>
    </w:p>
    <w:p w:rsidR="007C27C9" w:rsidRPr="007C27C9" w:rsidRDefault="007C27C9" w:rsidP="007C27C9">
      <w:pPr>
        <w:spacing w:after="0" w:line="240" w:lineRule="auto"/>
        <w:ind w:left="6521"/>
        <w:rPr>
          <w:rFonts w:ascii="Times New Roman" w:eastAsia="Calibri" w:hAnsi="Times New Roman" w:cs="Times New Roman"/>
        </w:rPr>
      </w:pPr>
      <w:r w:rsidRPr="007C27C9">
        <w:rPr>
          <w:rFonts w:ascii="Times New Roman" w:eastAsia="Calibri" w:hAnsi="Times New Roman" w:cs="Times New Roman"/>
        </w:rPr>
        <w:t xml:space="preserve">Г.А.  </w:t>
      </w:r>
      <w:proofErr w:type="spellStart"/>
      <w:r w:rsidRPr="007C27C9">
        <w:rPr>
          <w:rFonts w:ascii="Times New Roman" w:eastAsia="Calibri" w:hAnsi="Times New Roman" w:cs="Times New Roman"/>
        </w:rPr>
        <w:t>Бекерову</w:t>
      </w:r>
      <w:proofErr w:type="spellEnd"/>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lastRenderedPageBreak/>
        <w:t xml:space="preserve">                                                        Заявление</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Я,  ______________________________________________________________</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(фамилия, имя, отчество)</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«____» _________ 20    год. _____________________  ____________________</w:t>
      </w:r>
    </w:p>
    <w:p w:rsidR="007C27C9" w:rsidRPr="007C27C9" w:rsidRDefault="007C27C9" w:rsidP="007C27C9">
      <w:pPr>
        <w:spacing w:after="0" w:line="240" w:lineRule="auto"/>
        <w:jc w:val="both"/>
        <w:rPr>
          <w:rFonts w:ascii="Times New Roman" w:eastAsia="Calibri" w:hAnsi="Times New Roman" w:cs="Times New Roman"/>
          <w:sz w:val="28"/>
          <w:szCs w:val="28"/>
        </w:rPr>
      </w:pPr>
      <w:r w:rsidRPr="007C27C9">
        <w:rPr>
          <w:rFonts w:ascii="Times New Roman" w:eastAsia="Calibri" w:hAnsi="Times New Roman" w:cs="Times New Roman"/>
          <w:sz w:val="28"/>
          <w:szCs w:val="28"/>
        </w:rPr>
        <w:t xml:space="preserve">                                                              (подпись)                   (расшифровка)</w:t>
      </w: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sz w:val="28"/>
          <w:szCs w:val="28"/>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jc w:val="both"/>
        <w:rPr>
          <w:rFonts w:ascii="Times New Roman" w:eastAsia="Calibri" w:hAnsi="Times New Roman" w:cs="Times New Roman"/>
        </w:rPr>
      </w:pPr>
    </w:p>
    <w:p w:rsidR="007C27C9" w:rsidRPr="007C27C9" w:rsidRDefault="007C27C9" w:rsidP="007C27C9">
      <w:pPr>
        <w:spacing w:after="0" w:line="240" w:lineRule="auto"/>
        <w:rPr>
          <w:rFonts w:ascii="Times New Roman" w:eastAsia="Calibri" w:hAnsi="Times New Roman" w:cs="Times New Roman"/>
          <w:sz w:val="28"/>
          <w:szCs w:val="28"/>
        </w:rPr>
        <w:sectPr w:rsidR="007C27C9" w:rsidRPr="007C27C9" w:rsidSect="00CB58FC">
          <w:pgSz w:w="11906" w:h="16838"/>
          <w:pgMar w:top="1134" w:right="850" w:bottom="709" w:left="1701" w:header="708" w:footer="708" w:gutter="0"/>
          <w:cols w:space="708"/>
          <w:docGrid w:linePitch="360"/>
        </w:sect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p>
    <w:p w:rsidR="007C27C9" w:rsidRPr="007C27C9" w:rsidRDefault="007C27C9" w:rsidP="007C27C9">
      <w:pPr>
        <w:spacing w:after="1" w:line="200" w:lineRule="atLeast"/>
        <w:rPr>
          <w:rFonts w:ascii="Times New Roman" w:eastAsia="Calibri" w:hAnsi="Times New Roman" w:cs="Times New Roman"/>
        </w:rPr>
      </w:pPr>
      <w:r w:rsidRPr="007C27C9">
        <w:rPr>
          <w:rFonts w:ascii="Times New Roman" w:eastAsia="Calibri" w:hAnsi="Times New Roman" w:cs="Times New Roman"/>
        </w:rPr>
        <w:t xml:space="preserve">                                                                                                                                                                 </w:t>
      </w:r>
    </w:p>
    <w:p w:rsidR="007C27C9" w:rsidRPr="007C27C9" w:rsidRDefault="007C27C9" w:rsidP="007C27C9">
      <w:pPr>
        <w:spacing w:after="0" w:line="240" w:lineRule="auto"/>
        <w:ind w:left="6237"/>
        <w:rPr>
          <w:rFonts w:ascii="Times New Roman" w:eastAsia="Calibri" w:hAnsi="Times New Roman" w:cs="Times New Roman"/>
        </w:rPr>
        <w:sectPr w:rsidR="007C27C9" w:rsidRPr="007C27C9" w:rsidSect="00ED66CE">
          <w:type w:val="continuous"/>
          <w:pgSz w:w="11906" w:h="16838"/>
          <w:pgMar w:top="1134" w:right="850" w:bottom="1134" w:left="1701" w:header="708" w:footer="708" w:gutter="0"/>
          <w:cols w:space="708"/>
          <w:docGrid w:linePitch="360"/>
        </w:sectPr>
      </w:pPr>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lastRenderedPageBreak/>
        <w:t xml:space="preserve">Приложение № 3 </w:t>
      </w:r>
      <w:proofErr w:type="gramStart"/>
      <w:r w:rsidRPr="007C27C9">
        <w:rPr>
          <w:rFonts w:ascii="Times New Roman" w:eastAsia="Calibri" w:hAnsi="Times New Roman" w:cs="Times New Roman"/>
        </w:rPr>
        <w:t>к</w:t>
      </w:r>
      <w:proofErr w:type="gramEnd"/>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t>Положению</w:t>
      </w:r>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t>о порядке и условиях проведения конкурса на замещение должности</w:t>
      </w:r>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t>главы местной администрации</w:t>
      </w:r>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t>внутригородского муниципального образования Санкт-Петербурга</w:t>
      </w:r>
    </w:p>
    <w:p w:rsidR="007C27C9" w:rsidRPr="007C27C9" w:rsidRDefault="007C27C9" w:rsidP="007C27C9">
      <w:pPr>
        <w:spacing w:after="0" w:line="240" w:lineRule="auto"/>
        <w:ind w:left="6237"/>
        <w:rPr>
          <w:rFonts w:ascii="Times New Roman" w:eastAsia="Calibri" w:hAnsi="Times New Roman" w:cs="Times New Roman"/>
        </w:rPr>
      </w:pPr>
      <w:r w:rsidRPr="007C27C9">
        <w:rPr>
          <w:rFonts w:ascii="Times New Roman" w:eastAsia="Calibri" w:hAnsi="Times New Roman" w:cs="Times New Roman"/>
        </w:rPr>
        <w:t>поселок  Тярлево</w:t>
      </w:r>
    </w:p>
    <w:p w:rsidR="007C27C9" w:rsidRPr="007C27C9" w:rsidRDefault="007C27C9" w:rsidP="007C27C9">
      <w:pPr>
        <w:jc w:val="right"/>
        <w:rPr>
          <w:rFonts w:ascii="Times New Roman" w:hAnsi="Times New Roman" w:cs="Times New Roman"/>
          <w:sz w:val="28"/>
          <w:szCs w:val="28"/>
        </w:rPr>
      </w:pPr>
    </w:p>
    <w:p w:rsidR="007C27C9" w:rsidRPr="007C27C9" w:rsidRDefault="007C27C9" w:rsidP="007C27C9">
      <w:pPr>
        <w:jc w:val="center"/>
        <w:rPr>
          <w:rFonts w:ascii="Times New Roman" w:hAnsi="Times New Roman" w:cs="Times New Roman"/>
          <w:sz w:val="28"/>
          <w:szCs w:val="28"/>
        </w:rPr>
      </w:pPr>
    </w:p>
    <w:p w:rsidR="007C27C9" w:rsidRPr="007C27C9" w:rsidRDefault="007C27C9" w:rsidP="007C27C9">
      <w:pPr>
        <w:jc w:val="center"/>
        <w:rPr>
          <w:rFonts w:ascii="Times New Roman" w:hAnsi="Times New Roman" w:cs="Times New Roman"/>
          <w:sz w:val="28"/>
          <w:szCs w:val="28"/>
        </w:rPr>
      </w:pPr>
      <w:r w:rsidRPr="007C27C9">
        <w:rPr>
          <w:rFonts w:ascii="Times New Roman" w:hAnsi="Times New Roman" w:cs="Times New Roman"/>
          <w:sz w:val="28"/>
          <w:szCs w:val="28"/>
        </w:rPr>
        <w:t>КОНТРАКТ С ГЛАВОЙ МЕСТНОЙ АДМИНИСТРАЦИИ ВНУТРИГОРОДСКОГО МУНИЦИПАЛЬНОГО ОБРАЗОВАНИЯ САНКТ-ПЕТЕРБУРГА</w:t>
      </w:r>
    </w:p>
    <w:p w:rsidR="007C27C9" w:rsidRPr="007C27C9" w:rsidRDefault="007C27C9" w:rsidP="007C27C9">
      <w:pPr>
        <w:jc w:val="center"/>
        <w:rPr>
          <w:rFonts w:ascii="Times New Roman" w:hAnsi="Times New Roman" w:cs="Times New Roman"/>
          <w:sz w:val="28"/>
          <w:szCs w:val="28"/>
        </w:rPr>
      </w:pPr>
    </w:p>
    <w:p w:rsidR="007C27C9" w:rsidRPr="007C27C9" w:rsidRDefault="007C27C9" w:rsidP="007C27C9">
      <w:pPr>
        <w:jc w:val="center"/>
        <w:rPr>
          <w:rFonts w:ascii="Times New Roman" w:hAnsi="Times New Roman" w:cs="Times New Roman"/>
          <w:sz w:val="28"/>
          <w:szCs w:val="28"/>
        </w:rPr>
      </w:pPr>
      <w:r w:rsidRPr="007C27C9">
        <w:rPr>
          <w:rFonts w:ascii="Times New Roman" w:hAnsi="Times New Roman" w:cs="Times New Roman"/>
          <w:sz w:val="28"/>
          <w:szCs w:val="28"/>
        </w:rPr>
        <w:t xml:space="preserve">                                                                          «____»___________20___года</w:t>
      </w:r>
    </w:p>
    <w:p w:rsidR="007C27C9" w:rsidRPr="007C27C9" w:rsidRDefault="007C27C9" w:rsidP="007C27C9">
      <w:pPr>
        <w:jc w:val="center"/>
        <w:rPr>
          <w:rFonts w:ascii="Times New Roman" w:hAnsi="Times New Roman" w:cs="Times New Roman"/>
          <w:sz w:val="28"/>
          <w:szCs w:val="28"/>
        </w:rPr>
      </w:pPr>
    </w:p>
    <w:p w:rsidR="007C27C9" w:rsidRPr="007C27C9" w:rsidRDefault="007C27C9" w:rsidP="007C27C9">
      <w:pPr>
        <w:spacing w:after="0" w:line="240" w:lineRule="auto"/>
        <w:jc w:val="both"/>
        <w:rPr>
          <w:rFonts w:ascii="Times New Roman" w:hAnsi="Times New Roman" w:cs="Times New Roman"/>
          <w:sz w:val="24"/>
          <w:szCs w:val="24"/>
        </w:rPr>
      </w:pPr>
      <w:r w:rsidRPr="007C27C9">
        <w:rPr>
          <w:rFonts w:ascii="Times New Roman" w:hAnsi="Times New Roman" w:cs="Times New Roman"/>
          <w:sz w:val="24"/>
          <w:szCs w:val="24"/>
        </w:rPr>
        <w:t xml:space="preserve">        Глава внутригородского муниципального образования Санкт-Петербурга, поселок Тярлево________________________________________________________________,</w:t>
      </w:r>
    </w:p>
    <w:p w:rsidR="007C27C9" w:rsidRPr="007C27C9" w:rsidRDefault="007C27C9" w:rsidP="007C27C9">
      <w:pPr>
        <w:spacing w:after="0" w:line="240" w:lineRule="auto"/>
        <w:jc w:val="both"/>
        <w:rPr>
          <w:rFonts w:ascii="Times New Roman" w:hAnsi="Times New Roman" w:cs="Times New Roman"/>
          <w:sz w:val="24"/>
          <w:szCs w:val="24"/>
        </w:rPr>
      </w:pPr>
      <w:r w:rsidRPr="007C27C9">
        <w:rPr>
          <w:rFonts w:ascii="Times New Roman" w:hAnsi="Times New Roman" w:cs="Times New Roman"/>
          <w:sz w:val="24"/>
          <w:szCs w:val="24"/>
        </w:rPr>
        <w:t xml:space="preserve">                                                     (Ф.И.О.)</w:t>
      </w:r>
    </w:p>
    <w:p w:rsidR="007C27C9" w:rsidRPr="007C27C9" w:rsidRDefault="007C27C9" w:rsidP="007C27C9">
      <w:pPr>
        <w:spacing w:after="0" w:line="240" w:lineRule="auto"/>
        <w:jc w:val="both"/>
        <w:rPr>
          <w:rFonts w:ascii="Times New Roman" w:hAnsi="Times New Roman" w:cs="Times New Roman"/>
          <w:sz w:val="24"/>
          <w:szCs w:val="24"/>
        </w:rPr>
      </w:pPr>
      <w:proofErr w:type="gramStart"/>
      <w:r w:rsidRPr="007C27C9">
        <w:rPr>
          <w:rFonts w:ascii="Times New Roman" w:hAnsi="Times New Roman" w:cs="Times New Roman"/>
          <w:sz w:val="24"/>
          <w:szCs w:val="24"/>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sidRPr="007C27C9">
        <w:rPr>
          <w:rFonts w:ascii="Times New Roman" w:hAnsi="Times New Roman" w:cs="Times New Roman"/>
          <w:sz w:val="24"/>
          <w:szCs w:val="24"/>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7C27C9" w:rsidRPr="007C27C9" w:rsidRDefault="007C27C9" w:rsidP="007C27C9">
      <w:pPr>
        <w:spacing w:after="0" w:line="240" w:lineRule="auto"/>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Общие положения</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proofErr w:type="gramStart"/>
      <w:r w:rsidRPr="007C27C9">
        <w:rPr>
          <w:rFonts w:ascii="Times New Roman" w:hAnsi="Times New Roman" w:cs="Times New Roman"/>
          <w:sz w:val="24"/>
          <w:szCs w:val="24"/>
        </w:rPr>
        <w:t>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w:t>
      </w:r>
      <w:proofErr w:type="gramEnd"/>
      <w:r w:rsidRPr="007C27C9">
        <w:rPr>
          <w:rFonts w:ascii="Times New Roman" w:hAnsi="Times New Roman" w:cs="Times New Roman"/>
          <w:sz w:val="24"/>
          <w:szCs w:val="24"/>
        </w:rPr>
        <w:t xml:space="preserve"> образования по вопросам муниципальной службы, в </w:t>
      </w:r>
      <w:r w:rsidRPr="007C27C9">
        <w:rPr>
          <w:rFonts w:ascii="Times New Roman" w:hAnsi="Times New Roman" w:cs="Times New Roman"/>
          <w:sz w:val="24"/>
          <w:szCs w:val="24"/>
        </w:rPr>
        <w:lastRenderedPageBreak/>
        <w:t>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sidRPr="007C27C9">
        <w:rPr>
          <w:rFonts w:ascii="Times New Roman" w:hAnsi="Times New Roman" w:cs="Times New Roman"/>
          <w:sz w:val="24"/>
          <w:szCs w:val="24"/>
        </w:rPr>
        <w:t xml:space="preserve">( </w:t>
      </w:r>
      <w:proofErr w:type="gramEnd"/>
      <w:r w:rsidRPr="007C27C9">
        <w:rPr>
          <w:rFonts w:ascii="Times New Roman" w:hAnsi="Times New Roman" w:cs="Times New Roman"/>
          <w:sz w:val="24"/>
          <w:szCs w:val="24"/>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         </w:t>
      </w:r>
      <w:proofErr w:type="gramStart"/>
      <w:r w:rsidRPr="007C27C9">
        <w:rPr>
          <w:rFonts w:ascii="Times New Roman" w:hAnsi="Times New Roman" w:cs="Times New Roman"/>
          <w:sz w:val="24"/>
          <w:szCs w:val="24"/>
        </w:rPr>
        <w:t>Место нахождение</w:t>
      </w:r>
      <w:proofErr w:type="gramEnd"/>
      <w:r w:rsidRPr="007C27C9">
        <w:rPr>
          <w:rFonts w:ascii="Times New Roman" w:hAnsi="Times New Roman" w:cs="Times New Roman"/>
          <w:sz w:val="24"/>
          <w:szCs w:val="24"/>
        </w:rPr>
        <w:t xml:space="preserve"> Местной Администрации: Санкт-Петербург, поселок Тярлево, ул. </w:t>
      </w:r>
      <w:proofErr w:type="gramStart"/>
      <w:r w:rsidRPr="007C27C9">
        <w:rPr>
          <w:rFonts w:ascii="Times New Roman" w:hAnsi="Times New Roman" w:cs="Times New Roman"/>
          <w:sz w:val="24"/>
          <w:szCs w:val="24"/>
        </w:rPr>
        <w:t>Новая</w:t>
      </w:r>
      <w:proofErr w:type="gramEnd"/>
      <w:r w:rsidRPr="007C27C9">
        <w:rPr>
          <w:rFonts w:ascii="Times New Roman" w:hAnsi="Times New Roman" w:cs="Times New Roman"/>
          <w:sz w:val="24"/>
          <w:szCs w:val="24"/>
        </w:rPr>
        <w:t>, д. 1</w:t>
      </w: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proofErr w:type="gramStart"/>
      <w:r w:rsidRPr="007C27C9">
        <w:rPr>
          <w:rFonts w:ascii="Times New Roman" w:hAnsi="Times New Roman" w:cs="Times New Roman"/>
          <w:sz w:val="24"/>
          <w:szCs w:val="24"/>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Права и обязанности Главы Местной Администрации</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numPr>
          <w:ilvl w:val="1"/>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Глава Местной Администрации вправе:</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lastRenderedPageBreak/>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2.1.5. Подписывать и визировать документы в пределах своей компетенции.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2.1.6. </w:t>
      </w:r>
      <w:r w:rsidRPr="007C27C9">
        <w:rPr>
          <w:rFonts w:ascii="Times New Roman" w:eastAsia="Calibri" w:hAnsi="Times New Roman" w:cs="Times New Roman"/>
          <w:sz w:val="24"/>
          <w:szCs w:val="24"/>
        </w:rPr>
        <w:t xml:space="preserve">Повышать квалификацию </w:t>
      </w:r>
      <w:r w:rsidRPr="007C27C9">
        <w:rPr>
          <w:rFonts w:ascii="Times New Roman" w:hAnsi="Times New Roman" w:cs="Times New Roman"/>
          <w:sz w:val="24"/>
          <w:szCs w:val="24"/>
        </w:rPr>
        <w:t>в установленном порядке за счет средств местного бюджета муниципального образования.</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2.1.7. Проводить в целях исполнения должностных обязанностей рабочие совещания.</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2.2 Глава Местной Администрации </w:t>
      </w:r>
      <w:proofErr w:type="gramStart"/>
      <w:r w:rsidRPr="007C27C9">
        <w:rPr>
          <w:rFonts w:ascii="Times New Roman" w:hAnsi="Times New Roman" w:cs="Times New Roman"/>
          <w:sz w:val="24"/>
          <w:szCs w:val="24"/>
        </w:rPr>
        <w:t>обязан</w:t>
      </w:r>
      <w:proofErr w:type="gramEnd"/>
      <w:r w:rsidRPr="007C27C9">
        <w:rPr>
          <w:rFonts w:ascii="Times New Roman" w:hAnsi="Times New Roman" w:cs="Times New Roman"/>
          <w:sz w:val="24"/>
          <w:szCs w:val="24"/>
        </w:rPr>
        <w:t>:</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 Соблюдать при исполнении должностных обязанностей права и законные интересы граждан и организаций.</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2.2.5. Принимать  в случаях и в порядке, установленных действующим законодательством, муниципальные правовые акты.</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lastRenderedPageBreak/>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2.2.13. Заключать в установленном порядке контракты, договоры и соглашения в пределах своей компетенции.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2.2.17. Соблюдать нормы служебной этики при исполнении должностных обязанностей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2.2.20. Проявлять корректность в обращении с гражданами.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2.2.21. Не допускать конфликтных ситуаций, способных нанести ущерб его репутации или авторитету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2.2.24. Поддерживать уровень квалификации, необходимый для надлежащего исполнения должностных обязанностей Главы Местной Администрации.</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r w:rsidRPr="007C27C9">
        <w:rPr>
          <w:rFonts w:ascii="Times New Roman" w:hAnsi="Times New Roman" w:cs="Times New Roman"/>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7C27C9" w:rsidRPr="007C27C9" w:rsidRDefault="007C27C9" w:rsidP="007C27C9">
      <w:pPr>
        <w:spacing w:after="0" w:line="240" w:lineRule="auto"/>
        <w:ind w:left="1080"/>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Права и обязанности Главы муниципального образования</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3.1. Глава муниципального образования имеет право:</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lastRenderedPageBreak/>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3.1.2. Требовать от Главы Местной </w:t>
      </w:r>
      <w:proofErr w:type="gramStart"/>
      <w:r w:rsidRPr="007C27C9">
        <w:rPr>
          <w:rFonts w:ascii="Times New Roman" w:hAnsi="Times New Roman" w:cs="Times New Roman"/>
          <w:sz w:val="24"/>
          <w:szCs w:val="24"/>
        </w:rPr>
        <w:t>Администрации надлежащего исполнения должностных обязанностей Главы Местной Администрации</w:t>
      </w:r>
      <w:proofErr w:type="gramEnd"/>
      <w:r w:rsidRPr="007C27C9">
        <w:rPr>
          <w:rFonts w:ascii="Times New Roman" w:hAnsi="Times New Roman" w:cs="Times New Roman"/>
          <w:sz w:val="24"/>
          <w:szCs w:val="24"/>
        </w:rPr>
        <w:t>.</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3.2.  Глава муниципального образования </w:t>
      </w:r>
      <w:proofErr w:type="gramStart"/>
      <w:r w:rsidRPr="007C27C9">
        <w:rPr>
          <w:rFonts w:ascii="Times New Roman" w:hAnsi="Times New Roman" w:cs="Times New Roman"/>
          <w:sz w:val="24"/>
          <w:szCs w:val="24"/>
        </w:rPr>
        <w:t>обязан</w:t>
      </w:r>
      <w:proofErr w:type="gramEnd"/>
      <w:r w:rsidRPr="007C27C9">
        <w:rPr>
          <w:rFonts w:ascii="Times New Roman" w:hAnsi="Times New Roman" w:cs="Times New Roman"/>
          <w:sz w:val="24"/>
          <w:szCs w:val="24"/>
        </w:rPr>
        <w:t xml:space="preserve">: </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Оплата труда Главы Местной Администрации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 К дополнительным выплатам Главе Местной Администрации относятся:</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4.2.1. Ежемесячные надбавки к должностному окладу за классный чин.</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4.2.2. Ежемесячные надбавки к должностному окладу за выслугу лет.</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4.2.3. Ежемесячные надбавки к должностному окладу за особые условия муниципальной службы.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4.2.4. Премии по результатам работы.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4.2.5. материальная помощь.</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Рабочее (служебное) время и время отдыха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lastRenderedPageBreak/>
        <w:t>5.2. главе Местной Администрации предоставляются:</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5.2.1. Ежегодный основной оплачиваемый отпуск продолжительностью 35 календарных дней.</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5.2.3. Отпуск без сохранения денежного содержания в случаях, предусмотренных федеральными законами.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Условия осуществления деятельности Главы местной Администрации, гарантии, предоставляемые Главе Местной Администрации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Ответственность сторон настоящего контракта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sidRPr="007C27C9">
        <w:rPr>
          <w:rFonts w:ascii="Times New Roman" w:hAnsi="Times New Roman" w:cs="Times New Roman"/>
          <w:sz w:val="24"/>
          <w:szCs w:val="24"/>
        </w:rPr>
        <w:t xml:space="preserve"> С</w:t>
      </w:r>
      <w:proofErr w:type="gramEnd"/>
      <w:r w:rsidRPr="007C27C9">
        <w:rPr>
          <w:rFonts w:ascii="Times New Roman" w:hAnsi="Times New Roman" w:cs="Times New Roman"/>
          <w:sz w:val="24"/>
          <w:szCs w:val="24"/>
        </w:rPr>
        <w:t>анкт- Петербурга, Уставом муниципального образования и настоящим контрактом.</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7C27C9">
        <w:rPr>
          <w:rFonts w:ascii="Times New Roman" w:hAnsi="Times New Roman" w:cs="Times New Roman"/>
          <w:sz w:val="24"/>
          <w:szCs w:val="24"/>
        </w:rPr>
        <w:t>пределах</w:t>
      </w:r>
      <w:proofErr w:type="gramEnd"/>
      <w:r w:rsidRPr="007C27C9">
        <w:rPr>
          <w:rFonts w:ascii="Times New Roman" w:hAnsi="Times New Roman" w:cs="Times New Roman"/>
          <w:sz w:val="24"/>
          <w:szCs w:val="24"/>
        </w:rPr>
        <w:t xml:space="preserve"> выделенных на эти цели материальных ресурсов и финансовых средств.</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Разрешение споров</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Расторжение контракта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9.2. Настоящий </w:t>
      </w:r>
      <w:proofErr w:type="gramStart"/>
      <w:r w:rsidRPr="007C27C9">
        <w:rPr>
          <w:rFonts w:ascii="Times New Roman" w:hAnsi="Times New Roman" w:cs="Times New Roman"/>
          <w:sz w:val="24"/>
          <w:szCs w:val="24"/>
        </w:rPr>
        <w:t>контракт</w:t>
      </w:r>
      <w:proofErr w:type="gramEnd"/>
      <w:r w:rsidRPr="007C27C9">
        <w:rPr>
          <w:rFonts w:ascii="Times New Roman" w:hAnsi="Times New Roman" w:cs="Times New Roman"/>
          <w:sz w:val="24"/>
          <w:szCs w:val="24"/>
        </w:rPr>
        <w:t xml:space="preserve"> может быть расторгнут по соглашению сторон или в судебном порядке.</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9.3. В судебном порядке настоящий </w:t>
      </w:r>
      <w:proofErr w:type="gramStart"/>
      <w:r w:rsidRPr="007C27C9">
        <w:rPr>
          <w:rFonts w:ascii="Times New Roman" w:hAnsi="Times New Roman" w:cs="Times New Roman"/>
          <w:sz w:val="24"/>
          <w:szCs w:val="24"/>
        </w:rPr>
        <w:t>контракт</w:t>
      </w:r>
      <w:proofErr w:type="gramEnd"/>
      <w:r w:rsidRPr="007C27C9">
        <w:rPr>
          <w:rFonts w:ascii="Times New Roman" w:hAnsi="Times New Roman" w:cs="Times New Roman"/>
          <w:sz w:val="24"/>
          <w:szCs w:val="24"/>
        </w:rPr>
        <w:t xml:space="preserve"> может быть расторгнут на основании: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lastRenderedPageBreak/>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7C27C9">
        <w:rPr>
          <w:rFonts w:ascii="Times New Roman" w:hAnsi="Times New Roman" w:cs="Times New Roman"/>
          <w:sz w:val="24"/>
          <w:szCs w:val="24"/>
        </w:rPr>
        <w:t>и(</w:t>
      </w:r>
      <w:proofErr w:type="gramEnd"/>
      <w:r w:rsidRPr="007C27C9">
        <w:rPr>
          <w:rFonts w:ascii="Times New Roman" w:hAnsi="Times New Roman" w:cs="Times New Roman"/>
          <w:sz w:val="24"/>
          <w:szCs w:val="24"/>
        </w:rPr>
        <w:t>или) органами государственной власти Санкт-Петербурга условий настоящего контракта.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7C27C9">
        <w:rPr>
          <w:rFonts w:ascii="Times New Roman" w:hAnsi="Times New Roman" w:cs="Times New Roman"/>
          <w:sz w:val="24"/>
          <w:szCs w:val="24"/>
        </w:rPr>
        <w:t>и(</w:t>
      </w:r>
      <w:proofErr w:type="gramEnd"/>
      <w:r w:rsidRPr="007C27C9">
        <w:rPr>
          <w:rFonts w:ascii="Times New Roman" w:hAnsi="Times New Roman" w:cs="Times New Roman"/>
          <w:sz w:val="24"/>
          <w:szCs w:val="24"/>
        </w:rPr>
        <w:t>или) законами Санкт-Петербурга.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Заключительные положения</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10.2. Изменения и дополнения могут быть внесены в настоящий контракт по соглашению сторон в следующих случаях:</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10.2.2.  По инициативе любой из сторон настоящего контракта.</w:t>
      </w:r>
    </w:p>
    <w:p w:rsidR="007C27C9" w:rsidRPr="007C27C9" w:rsidRDefault="007C27C9" w:rsidP="007C27C9">
      <w:pPr>
        <w:spacing w:after="0" w:line="240" w:lineRule="auto"/>
        <w:ind w:left="1134"/>
        <w:contextualSpacing/>
        <w:jc w:val="both"/>
        <w:rPr>
          <w:rFonts w:ascii="Times New Roman" w:hAnsi="Times New Roman" w:cs="Times New Roman"/>
          <w:sz w:val="24"/>
          <w:szCs w:val="24"/>
        </w:rPr>
      </w:pPr>
      <w:r w:rsidRPr="007C27C9">
        <w:rPr>
          <w:rFonts w:ascii="Times New Roman" w:hAnsi="Times New Roman" w:cs="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numPr>
          <w:ilvl w:val="0"/>
          <w:numId w:val="2"/>
        </w:numPr>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Подписи сторон</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tabs>
          <w:tab w:val="left" w:pos="5148"/>
        </w:tabs>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Глава муниципального образования</w:t>
      </w:r>
      <w:r w:rsidRPr="007C27C9">
        <w:rPr>
          <w:rFonts w:ascii="Times New Roman" w:hAnsi="Times New Roman" w:cs="Times New Roman"/>
          <w:sz w:val="24"/>
          <w:szCs w:val="24"/>
        </w:rPr>
        <w:tab/>
        <w:t>Глава Местной Администрации</w:t>
      </w:r>
    </w:p>
    <w:p w:rsidR="007C27C9" w:rsidRPr="007C27C9" w:rsidRDefault="007C27C9" w:rsidP="007C27C9">
      <w:pPr>
        <w:spacing w:after="0" w:line="240" w:lineRule="auto"/>
        <w:ind w:left="720"/>
        <w:contextualSpacing/>
        <w:jc w:val="both"/>
        <w:rPr>
          <w:rFonts w:ascii="Times New Roman" w:hAnsi="Times New Roman" w:cs="Times New Roman"/>
          <w:sz w:val="24"/>
          <w:szCs w:val="24"/>
        </w:rPr>
      </w:pPr>
    </w:p>
    <w:p w:rsidR="007C27C9" w:rsidRPr="007C27C9" w:rsidRDefault="007C27C9" w:rsidP="007C27C9">
      <w:pPr>
        <w:tabs>
          <w:tab w:val="center" w:pos="4677"/>
        </w:tabs>
        <w:spacing w:after="0" w:line="240" w:lineRule="auto"/>
        <w:ind w:left="720" w:hanging="720"/>
        <w:contextualSpacing/>
        <w:jc w:val="both"/>
        <w:rPr>
          <w:rFonts w:ascii="Times New Roman" w:hAnsi="Times New Roman" w:cs="Times New Roman"/>
          <w:sz w:val="24"/>
          <w:szCs w:val="24"/>
        </w:rPr>
      </w:pPr>
      <w:r w:rsidRPr="007C27C9">
        <w:rPr>
          <w:rFonts w:ascii="Times New Roman" w:hAnsi="Times New Roman" w:cs="Times New Roman"/>
          <w:sz w:val="24"/>
          <w:szCs w:val="24"/>
        </w:rPr>
        <w:t>_____________________________</w:t>
      </w:r>
      <w:r w:rsidRPr="007C27C9">
        <w:rPr>
          <w:rFonts w:ascii="Times New Roman" w:hAnsi="Times New Roman" w:cs="Times New Roman"/>
          <w:sz w:val="24"/>
          <w:szCs w:val="24"/>
        </w:rPr>
        <w:tab/>
        <w:t xml:space="preserve">                            ____________________________</w:t>
      </w:r>
    </w:p>
    <w:p w:rsidR="007C27C9" w:rsidRPr="007C27C9" w:rsidRDefault="007C27C9" w:rsidP="007C27C9">
      <w:pPr>
        <w:tabs>
          <w:tab w:val="left" w:pos="6012"/>
        </w:tabs>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 xml:space="preserve">             (Ф.И.О.)</w:t>
      </w:r>
      <w:r w:rsidRPr="007C27C9">
        <w:rPr>
          <w:rFonts w:ascii="Times New Roman" w:hAnsi="Times New Roman" w:cs="Times New Roman"/>
          <w:sz w:val="24"/>
          <w:szCs w:val="24"/>
        </w:rPr>
        <w:tab/>
        <w:t>(Ф.И.О.)</w:t>
      </w:r>
    </w:p>
    <w:p w:rsidR="007C27C9" w:rsidRPr="007C27C9" w:rsidRDefault="007C27C9" w:rsidP="007C27C9">
      <w:pPr>
        <w:spacing w:after="0" w:line="240" w:lineRule="auto"/>
        <w:contextualSpacing/>
        <w:jc w:val="both"/>
        <w:rPr>
          <w:rFonts w:ascii="Times New Roman" w:hAnsi="Times New Roman" w:cs="Times New Roman"/>
          <w:sz w:val="24"/>
          <w:szCs w:val="24"/>
        </w:rPr>
      </w:pPr>
    </w:p>
    <w:p w:rsidR="007C27C9" w:rsidRPr="007C27C9" w:rsidRDefault="007C27C9" w:rsidP="007C27C9">
      <w:pPr>
        <w:tabs>
          <w:tab w:val="left" w:pos="5196"/>
        </w:tabs>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_____________________________</w:t>
      </w:r>
      <w:r w:rsidRPr="007C27C9">
        <w:rPr>
          <w:rFonts w:ascii="Times New Roman" w:hAnsi="Times New Roman" w:cs="Times New Roman"/>
          <w:sz w:val="24"/>
          <w:szCs w:val="24"/>
        </w:rPr>
        <w:tab/>
        <w:t>____________________________</w:t>
      </w:r>
    </w:p>
    <w:p w:rsidR="007C27C9" w:rsidRPr="007C27C9" w:rsidRDefault="007C27C9" w:rsidP="007C27C9">
      <w:pPr>
        <w:tabs>
          <w:tab w:val="left" w:pos="6120"/>
        </w:tabs>
        <w:spacing w:after="0" w:line="240" w:lineRule="auto"/>
        <w:ind w:firstLine="708"/>
        <w:contextualSpacing/>
        <w:jc w:val="both"/>
        <w:rPr>
          <w:rFonts w:ascii="Times New Roman" w:hAnsi="Times New Roman" w:cs="Times New Roman"/>
          <w:sz w:val="24"/>
          <w:szCs w:val="24"/>
        </w:rPr>
      </w:pPr>
      <w:r w:rsidRPr="007C27C9">
        <w:rPr>
          <w:rFonts w:ascii="Times New Roman" w:hAnsi="Times New Roman" w:cs="Times New Roman"/>
          <w:sz w:val="24"/>
          <w:szCs w:val="24"/>
        </w:rPr>
        <w:t>(подпись)</w:t>
      </w:r>
      <w:r w:rsidRPr="007C27C9">
        <w:rPr>
          <w:rFonts w:ascii="Times New Roman" w:hAnsi="Times New Roman" w:cs="Times New Roman"/>
          <w:sz w:val="24"/>
          <w:szCs w:val="24"/>
        </w:rPr>
        <w:tab/>
        <w:t>(подпись)</w:t>
      </w:r>
    </w:p>
    <w:p w:rsidR="007C27C9" w:rsidRPr="007C27C9" w:rsidRDefault="007C27C9" w:rsidP="007C27C9">
      <w:pPr>
        <w:spacing w:after="0" w:line="240" w:lineRule="auto"/>
        <w:ind w:firstLine="708"/>
        <w:contextualSpacing/>
        <w:jc w:val="both"/>
        <w:rPr>
          <w:rFonts w:ascii="Times New Roman" w:hAnsi="Times New Roman" w:cs="Times New Roman"/>
          <w:sz w:val="24"/>
          <w:szCs w:val="24"/>
        </w:rPr>
      </w:pPr>
    </w:p>
    <w:p w:rsidR="007C27C9" w:rsidRPr="007C27C9" w:rsidRDefault="007C27C9" w:rsidP="007C27C9">
      <w:pPr>
        <w:tabs>
          <w:tab w:val="left" w:pos="5244"/>
        </w:tabs>
        <w:spacing w:after="0" w:line="240" w:lineRule="auto"/>
        <w:contextualSpacing/>
        <w:jc w:val="both"/>
        <w:rPr>
          <w:rFonts w:ascii="Times New Roman" w:hAnsi="Times New Roman" w:cs="Times New Roman"/>
          <w:sz w:val="24"/>
          <w:szCs w:val="24"/>
        </w:rPr>
      </w:pPr>
      <w:r w:rsidRPr="007C27C9">
        <w:rPr>
          <w:rFonts w:ascii="Times New Roman" w:hAnsi="Times New Roman" w:cs="Times New Roman"/>
          <w:sz w:val="24"/>
          <w:szCs w:val="24"/>
        </w:rPr>
        <w:t>Дата</w:t>
      </w:r>
      <w:r w:rsidRPr="007C27C9">
        <w:rPr>
          <w:rFonts w:ascii="Times New Roman" w:hAnsi="Times New Roman" w:cs="Times New Roman"/>
          <w:sz w:val="24"/>
          <w:szCs w:val="24"/>
        </w:rPr>
        <w:tab/>
        <w:t>Паспорт</w:t>
      </w:r>
    </w:p>
    <w:p w:rsidR="007C27C9" w:rsidRPr="007C27C9" w:rsidRDefault="007C27C9" w:rsidP="007C27C9"/>
    <w:sectPr w:rsidR="007C27C9" w:rsidRPr="007C27C9" w:rsidSect="007C27C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423"/>
    <w:multiLevelType w:val="hybridMultilevel"/>
    <w:tmpl w:val="41549C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2D640AD7"/>
    <w:multiLevelType w:val="hybridMultilevel"/>
    <w:tmpl w:val="2290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560DF"/>
    <w:multiLevelType w:val="multilevel"/>
    <w:tmpl w:val="78888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05"/>
    <w:rsid w:val="000B39A7"/>
    <w:rsid w:val="0010091E"/>
    <w:rsid w:val="001A6705"/>
    <w:rsid w:val="001F1A1E"/>
    <w:rsid w:val="00504128"/>
    <w:rsid w:val="0066205A"/>
    <w:rsid w:val="00666889"/>
    <w:rsid w:val="007C27C9"/>
    <w:rsid w:val="00970E01"/>
    <w:rsid w:val="00A10805"/>
    <w:rsid w:val="00A12114"/>
    <w:rsid w:val="00B12EAE"/>
    <w:rsid w:val="00BF33A0"/>
    <w:rsid w:val="00CB58FC"/>
    <w:rsid w:val="00E55D12"/>
    <w:rsid w:val="00EF4850"/>
    <w:rsid w:val="00F2313A"/>
    <w:rsid w:val="00F776EF"/>
    <w:rsid w:val="00FB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7C9"/>
    <w:rPr>
      <w:color w:val="0000FF" w:themeColor="hyperlink"/>
      <w:u w:val="single"/>
    </w:rPr>
  </w:style>
  <w:style w:type="paragraph" w:customStyle="1" w:styleId="Style1">
    <w:name w:val="Style1"/>
    <w:basedOn w:val="a"/>
    <w:uiPriority w:val="99"/>
    <w:semiHidden/>
    <w:rsid w:val="007C27C9"/>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C27C9"/>
    <w:rPr>
      <w:rFonts w:ascii="Times New Roman" w:hAnsi="Times New Roman" w:cs="Times New Roman" w:hint="default"/>
      <w:b/>
      <w:bCs/>
      <w:sz w:val="20"/>
      <w:szCs w:val="20"/>
    </w:rPr>
  </w:style>
  <w:style w:type="paragraph" w:styleId="a4">
    <w:name w:val="List Paragraph"/>
    <w:basedOn w:val="a"/>
    <w:uiPriority w:val="34"/>
    <w:qFormat/>
    <w:rsid w:val="00B12EAE"/>
    <w:pPr>
      <w:ind w:left="720"/>
      <w:contextualSpacing/>
    </w:pPr>
  </w:style>
  <w:style w:type="paragraph" w:styleId="a5">
    <w:name w:val="Balloon Text"/>
    <w:basedOn w:val="a"/>
    <w:link w:val="a6"/>
    <w:uiPriority w:val="99"/>
    <w:semiHidden/>
    <w:unhideWhenUsed/>
    <w:rsid w:val="00A10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7C9"/>
    <w:rPr>
      <w:color w:val="0000FF" w:themeColor="hyperlink"/>
      <w:u w:val="single"/>
    </w:rPr>
  </w:style>
  <w:style w:type="paragraph" w:customStyle="1" w:styleId="Style1">
    <w:name w:val="Style1"/>
    <w:basedOn w:val="a"/>
    <w:uiPriority w:val="99"/>
    <w:semiHidden/>
    <w:rsid w:val="007C27C9"/>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C27C9"/>
    <w:rPr>
      <w:rFonts w:ascii="Times New Roman" w:hAnsi="Times New Roman" w:cs="Times New Roman" w:hint="default"/>
      <w:b/>
      <w:bCs/>
      <w:sz w:val="20"/>
      <w:szCs w:val="20"/>
    </w:rPr>
  </w:style>
  <w:style w:type="paragraph" w:styleId="a4">
    <w:name w:val="List Paragraph"/>
    <w:basedOn w:val="a"/>
    <w:uiPriority w:val="34"/>
    <w:qFormat/>
    <w:rsid w:val="00B12EAE"/>
    <w:pPr>
      <w:ind w:left="720"/>
      <w:contextualSpacing/>
    </w:pPr>
  </w:style>
  <w:style w:type="paragraph" w:styleId="a5">
    <w:name w:val="Balloon Text"/>
    <w:basedOn w:val="a"/>
    <w:link w:val="a6"/>
    <w:uiPriority w:val="99"/>
    <w:semiHidden/>
    <w:unhideWhenUsed/>
    <w:rsid w:val="00A10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5988</Words>
  <Characters>34137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2020-01-22T07:51:00Z</cp:lastPrinted>
  <dcterms:created xsi:type="dcterms:W3CDTF">2020-01-20T11:30:00Z</dcterms:created>
  <dcterms:modified xsi:type="dcterms:W3CDTF">2020-01-22T07:51:00Z</dcterms:modified>
</cp:coreProperties>
</file>