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43" w:rsidRDefault="00DD1743" w:rsidP="00DD1743">
      <w:pPr>
        <w:spacing w:after="0" w:line="240" w:lineRule="auto"/>
        <w:rPr>
          <w:rFonts w:ascii="Times New Roman" w:hAnsi="Times New Roman"/>
          <w:sz w:val="24"/>
          <w:szCs w:val="24"/>
        </w:rPr>
      </w:pPr>
    </w:p>
    <w:p w:rsidR="00DD1743" w:rsidRDefault="00DD1743" w:rsidP="00DD17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ВНУТРИГОРОДСКОЕ МУНИЦИПАЛЬНОЕ ОБРАЗОВАНИЕ</w:t>
      </w:r>
    </w:p>
    <w:p w:rsidR="00DD1743" w:rsidRDefault="00DD1743" w:rsidP="00DD1743">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ПОСЁЛОК ТЯРЛЕВО</w:t>
      </w:r>
    </w:p>
    <w:p w:rsidR="00DD1743" w:rsidRDefault="00DD1743" w:rsidP="00DD1743">
      <w:pPr>
        <w:spacing w:after="0" w:line="240" w:lineRule="auto"/>
        <w:jc w:val="center"/>
        <w:rPr>
          <w:rFonts w:ascii="Times New Roman" w:eastAsia="Times New Roman" w:hAnsi="Times New Roman"/>
          <w:b/>
          <w:sz w:val="28"/>
          <w:szCs w:val="28"/>
          <w:lang w:eastAsia="ru-RU"/>
        </w:rPr>
      </w:pPr>
    </w:p>
    <w:p w:rsidR="00DD1743" w:rsidRDefault="00DD1743" w:rsidP="00DD17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МУНИЦИПАЛЬНЫЙ СОВЕТ</w:t>
      </w:r>
    </w:p>
    <w:p w:rsidR="00DD1743" w:rsidRDefault="00DD1743" w:rsidP="00DD1743">
      <w:pPr>
        <w:spacing w:after="0" w:line="240" w:lineRule="auto"/>
        <w:jc w:val="center"/>
        <w:rPr>
          <w:rFonts w:ascii="Times New Roman" w:eastAsia="Times New Roman" w:hAnsi="Times New Roman"/>
          <w:b/>
          <w:sz w:val="28"/>
          <w:szCs w:val="28"/>
          <w:lang w:eastAsia="ru-RU"/>
        </w:rPr>
      </w:pPr>
    </w:p>
    <w:p w:rsidR="00DD1743" w:rsidRDefault="00DD1743" w:rsidP="00DD17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DD1743" w:rsidRDefault="00DD1743" w:rsidP="00DD1743">
      <w:pPr>
        <w:spacing w:after="0" w:line="240" w:lineRule="auto"/>
        <w:jc w:val="center"/>
        <w:rPr>
          <w:rFonts w:ascii="Times New Roman" w:eastAsia="Times New Roman" w:hAnsi="Times New Roman"/>
          <w:sz w:val="24"/>
          <w:szCs w:val="24"/>
          <w:lang w:eastAsia="ru-RU"/>
        </w:rPr>
      </w:pPr>
    </w:p>
    <w:p w:rsidR="00DD1743" w:rsidRDefault="00DD1743" w:rsidP="00DD1743">
      <w:pPr>
        <w:spacing w:after="0" w:line="240" w:lineRule="auto"/>
        <w:jc w:val="center"/>
        <w:rPr>
          <w:rFonts w:ascii="Times New Roman" w:eastAsia="Times New Roman" w:hAnsi="Times New Roman"/>
          <w:sz w:val="24"/>
          <w:szCs w:val="24"/>
          <w:lang w:eastAsia="ru-RU"/>
        </w:rPr>
      </w:pPr>
    </w:p>
    <w:p w:rsidR="00DD1743" w:rsidRDefault="00DD1743" w:rsidP="00DD17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16.12.2014                                                                                                     №  35</w:t>
      </w:r>
    </w:p>
    <w:p w:rsidR="00DD1743" w:rsidRDefault="00DD1743" w:rsidP="00DD1743">
      <w:pPr>
        <w:spacing w:after="0" w:line="240" w:lineRule="auto"/>
        <w:rPr>
          <w:rFonts w:ascii="Times New Roman" w:eastAsia="Times New Roman" w:hAnsi="Times New Roman"/>
          <w:sz w:val="20"/>
          <w:szCs w:val="20"/>
          <w:lang w:eastAsia="ru-RU"/>
        </w:rPr>
      </w:pPr>
    </w:p>
    <w:p w:rsidR="00DD1743" w:rsidRDefault="00DD1743" w:rsidP="00DD17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 утверждении Порядка </w:t>
      </w:r>
      <w:r>
        <w:rPr>
          <w:rFonts w:ascii="Times New Roman" w:hAnsi="Times New Roman"/>
          <w:sz w:val="20"/>
          <w:szCs w:val="20"/>
        </w:rPr>
        <w:t>предоставления гражданами,</w:t>
      </w:r>
    </w:p>
    <w:p w:rsidR="00DD1743" w:rsidRDefault="00DD1743" w:rsidP="00DD1743">
      <w:pPr>
        <w:spacing w:after="0" w:line="240" w:lineRule="auto"/>
        <w:rPr>
          <w:rFonts w:ascii="Times New Roman" w:hAnsi="Times New Roman"/>
          <w:sz w:val="20"/>
          <w:szCs w:val="20"/>
        </w:rPr>
      </w:pPr>
      <w:r>
        <w:rPr>
          <w:rFonts w:ascii="Times New Roman" w:hAnsi="Times New Roman"/>
          <w:sz w:val="20"/>
          <w:szCs w:val="20"/>
        </w:rPr>
        <w:t xml:space="preserve">претендующими на замещение должностей муниципальной службы </w:t>
      </w:r>
    </w:p>
    <w:p w:rsidR="00DD1743" w:rsidRDefault="00DD1743" w:rsidP="00DD1743">
      <w:pPr>
        <w:spacing w:after="0" w:line="240" w:lineRule="auto"/>
        <w:rPr>
          <w:rFonts w:ascii="Times New Roman" w:hAnsi="Times New Roman"/>
          <w:sz w:val="20"/>
          <w:szCs w:val="20"/>
        </w:rPr>
      </w:pPr>
      <w:r>
        <w:rPr>
          <w:rFonts w:ascii="Times New Roman" w:hAnsi="Times New Roman"/>
          <w:sz w:val="20"/>
          <w:szCs w:val="20"/>
        </w:rPr>
        <w:t>и муниципальными служащими, замещающими должности  муниципальной службы,</w:t>
      </w:r>
    </w:p>
    <w:p w:rsidR="00DD1743" w:rsidRDefault="00DD1743" w:rsidP="00DD1743">
      <w:pPr>
        <w:spacing w:after="0" w:line="240" w:lineRule="auto"/>
        <w:rPr>
          <w:rStyle w:val="FontStyle12"/>
          <w:b w:val="0"/>
          <w:bCs w:val="0"/>
          <w:sz w:val="20"/>
          <w:szCs w:val="20"/>
        </w:rPr>
      </w:pPr>
      <w:r>
        <w:rPr>
          <w:rFonts w:ascii="Times New Roman" w:hAnsi="Times New Roman"/>
          <w:sz w:val="20"/>
          <w:szCs w:val="20"/>
        </w:rPr>
        <w:t xml:space="preserve"> сведений о доходах, об имуществе и обязательствах имущественного характера</w:t>
      </w:r>
      <w:r>
        <w:rPr>
          <w:rStyle w:val="FontStyle12"/>
          <w:sz w:val="20"/>
          <w:szCs w:val="20"/>
        </w:rPr>
        <w:t>»</w:t>
      </w:r>
    </w:p>
    <w:p w:rsidR="00DD1743" w:rsidRDefault="00DD1743" w:rsidP="00DD1743">
      <w:pPr>
        <w:spacing w:after="0" w:line="240" w:lineRule="auto"/>
        <w:rPr>
          <w:rFonts w:eastAsia="Times New Roman"/>
          <w:lang w:eastAsia="ru-RU"/>
        </w:rPr>
      </w:pPr>
    </w:p>
    <w:p w:rsidR="00DD1743" w:rsidRDefault="00DD1743" w:rsidP="00DD1743">
      <w:pPr>
        <w:spacing w:after="0" w:line="240" w:lineRule="auto"/>
        <w:ind w:firstLine="720"/>
        <w:jc w:val="both"/>
        <w:rPr>
          <w:rFonts w:ascii="Times New Roman" w:eastAsia="Times New Roman" w:hAnsi="Times New Roman"/>
          <w:color w:val="000000"/>
          <w:sz w:val="24"/>
          <w:szCs w:val="24"/>
          <w:lang w:eastAsia="ru-RU"/>
        </w:rPr>
      </w:pPr>
    </w:p>
    <w:p w:rsidR="00DD1743" w:rsidRDefault="00DD1743" w:rsidP="00DD1743">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w:t>
      </w:r>
    </w:p>
    <w:p w:rsidR="00DD1743" w:rsidRDefault="00DD1743" w:rsidP="00DD1743">
      <w:pPr>
        <w:spacing w:after="0" w:line="240" w:lineRule="auto"/>
        <w:ind w:firstLine="720"/>
        <w:jc w:val="both"/>
        <w:rPr>
          <w:rFonts w:ascii="Times New Roman" w:eastAsia="Times New Roman" w:hAnsi="Times New Roman"/>
          <w:color w:val="000000"/>
          <w:sz w:val="28"/>
          <w:szCs w:val="28"/>
          <w:lang w:eastAsia="ru-RU"/>
        </w:rPr>
      </w:pPr>
    </w:p>
    <w:p w:rsidR="00DD1743" w:rsidRDefault="00DD1743" w:rsidP="00DD17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РЕШИЛ:</w:t>
      </w:r>
    </w:p>
    <w:p w:rsidR="00DD1743" w:rsidRDefault="00DD1743" w:rsidP="00DD1743">
      <w:pPr>
        <w:tabs>
          <w:tab w:val="left" w:pos="851"/>
        </w:tabs>
        <w:spacing w:after="0" w:line="240" w:lineRule="auto"/>
        <w:ind w:firstLine="567"/>
        <w:jc w:val="both"/>
        <w:rPr>
          <w:rFonts w:ascii="Times New Roman" w:eastAsia="Times New Roman" w:hAnsi="Times New Roman"/>
          <w:color w:val="000000"/>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r>
        <w:rPr>
          <w:rFonts w:eastAsia="Times New Roman"/>
          <w:sz w:val="28"/>
          <w:szCs w:val="28"/>
        </w:rPr>
        <w:tab/>
      </w:r>
      <w:r>
        <w:rPr>
          <w:rFonts w:ascii="Times New Roman" w:eastAsia="Times New Roman" w:hAnsi="Times New Roman"/>
          <w:sz w:val="28"/>
          <w:szCs w:val="28"/>
        </w:rPr>
        <w:t xml:space="preserve">1. Принять Порядок </w:t>
      </w:r>
      <w:r>
        <w:rPr>
          <w:rFonts w:ascii="Times New Roman" w:hAnsi="Times New Roman"/>
          <w:sz w:val="28"/>
          <w:szCs w:val="28"/>
        </w:rPr>
        <w:t>предоставления гражданами,</w:t>
      </w:r>
      <w:r>
        <w:rPr>
          <w:rFonts w:ascii="Times New Roman" w:eastAsia="Times New Roman" w:hAnsi="Times New Roman"/>
          <w:sz w:val="28"/>
          <w:szCs w:val="28"/>
          <w:lang w:eastAsia="ru-RU"/>
        </w:rPr>
        <w:t xml:space="preserve"> </w:t>
      </w:r>
      <w:r>
        <w:rPr>
          <w:rFonts w:ascii="Times New Roman" w:hAnsi="Times New Roman"/>
          <w:sz w:val="28"/>
          <w:szCs w:val="28"/>
        </w:rPr>
        <w:t xml:space="preserve">претендующими на замещение должностей муниципальной службы </w:t>
      </w:r>
      <w:r>
        <w:rPr>
          <w:rFonts w:ascii="Times New Roman" w:eastAsia="Times New Roman" w:hAnsi="Times New Roman"/>
          <w:sz w:val="28"/>
          <w:szCs w:val="28"/>
          <w:lang w:eastAsia="ru-RU"/>
        </w:rPr>
        <w:t xml:space="preserve"> </w:t>
      </w:r>
      <w:r>
        <w:rPr>
          <w:rFonts w:ascii="Times New Roman" w:hAnsi="Times New Roman"/>
          <w:sz w:val="28"/>
          <w:szCs w:val="28"/>
        </w:rPr>
        <w:t>и муниципальными служащими, замещающими должности  муниципальной службы, сведений о доходах, об имуществе и обязательствах имущественного характера (приложение №1)</w:t>
      </w:r>
    </w:p>
    <w:p w:rsidR="00DD1743" w:rsidRDefault="00DD1743" w:rsidP="00DD1743">
      <w:pPr>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Настоящее Решение вступает в силу с момента его опубликования.</w:t>
      </w:r>
    </w:p>
    <w:p w:rsidR="00DD1743" w:rsidRDefault="00DD1743" w:rsidP="00DD1743">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DD1743" w:rsidRDefault="00DD1743" w:rsidP="00DD1743">
      <w:pPr>
        <w:spacing w:after="0" w:line="240" w:lineRule="auto"/>
        <w:jc w:val="both"/>
        <w:rPr>
          <w:rFonts w:ascii="Times New Roman" w:eastAsia="Times New Roman" w:hAnsi="Times New Roman"/>
          <w:sz w:val="24"/>
          <w:szCs w:val="24"/>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
    <w:p w:rsidR="00DD1743" w:rsidRDefault="00DD1743" w:rsidP="00DD17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посёлок Тярлево</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Г.А. Бекеров</w:t>
      </w: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spacing w:after="0" w:line="240" w:lineRule="auto"/>
        <w:jc w:val="both"/>
        <w:rPr>
          <w:rFonts w:ascii="Times New Roman" w:eastAsia="Times New Roman" w:hAnsi="Times New Roman"/>
          <w:sz w:val="28"/>
          <w:szCs w:val="28"/>
          <w:lang w:eastAsia="ru-RU"/>
        </w:rPr>
      </w:pPr>
    </w:p>
    <w:p w:rsidR="00DD1743" w:rsidRDefault="00DD1743" w:rsidP="00DD1743">
      <w:pPr>
        <w:pStyle w:val="Style1"/>
        <w:widowControl/>
        <w:spacing w:line="269" w:lineRule="exact"/>
        <w:jc w:val="left"/>
        <w:rPr>
          <w:rStyle w:val="FontStyle11"/>
          <w:b w:val="0"/>
          <w:sz w:val="28"/>
          <w:szCs w:val="28"/>
        </w:rPr>
      </w:pPr>
    </w:p>
    <w:p w:rsidR="00DD1743" w:rsidRDefault="00DD1743" w:rsidP="00DD1743">
      <w:pPr>
        <w:pStyle w:val="Style1"/>
        <w:widowControl/>
        <w:spacing w:line="269" w:lineRule="exact"/>
        <w:jc w:val="left"/>
        <w:rPr>
          <w:rStyle w:val="FontStyle11"/>
          <w:b w:val="0"/>
        </w:rPr>
      </w:pPr>
    </w:p>
    <w:p w:rsidR="00DD1743" w:rsidRDefault="00DD1743" w:rsidP="00DD1743">
      <w:pPr>
        <w:pStyle w:val="Style1"/>
        <w:widowControl/>
        <w:spacing w:line="269" w:lineRule="exact"/>
        <w:jc w:val="left"/>
        <w:rPr>
          <w:rStyle w:val="FontStyle11"/>
          <w:b w:val="0"/>
        </w:rPr>
      </w:pPr>
    </w:p>
    <w:p w:rsidR="00DD1743" w:rsidRDefault="00DD1743" w:rsidP="00DD1743">
      <w:pPr>
        <w:pStyle w:val="Style1"/>
        <w:widowControl/>
        <w:spacing w:line="269" w:lineRule="exact"/>
        <w:jc w:val="left"/>
        <w:rPr>
          <w:rStyle w:val="FontStyle11"/>
          <w:b w:val="0"/>
        </w:rPr>
      </w:pPr>
    </w:p>
    <w:p w:rsidR="00DD1743" w:rsidRDefault="00DD1743" w:rsidP="00DD1743">
      <w:pPr>
        <w:spacing w:after="0" w:line="240" w:lineRule="auto"/>
        <w:rPr>
          <w:sz w:val="24"/>
          <w:szCs w:val="24"/>
        </w:rPr>
      </w:pPr>
    </w:p>
    <w:p w:rsidR="00DD1743" w:rsidRDefault="00DD1743" w:rsidP="00DD1743">
      <w:pPr>
        <w:spacing w:after="0" w:line="240" w:lineRule="auto"/>
        <w:rPr>
          <w:rFonts w:ascii="Times New Roman" w:hAnsi="Times New Roman"/>
          <w:sz w:val="24"/>
          <w:szCs w:val="24"/>
        </w:rPr>
      </w:pPr>
    </w:p>
    <w:p w:rsidR="00DD1743" w:rsidRDefault="00DD1743" w:rsidP="00DD1743">
      <w:pPr>
        <w:jc w:val="right"/>
        <w:rPr>
          <w:rFonts w:ascii="Times New Roman" w:hAnsi="Times New Roman"/>
          <w:sz w:val="24"/>
          <w:szCs w:val="24"/>
        </w:rPr>
      </w:pPr>
      <w:bookmarkStart w:id="0" w:name="sub_1001"/>
      <w:r>
        <w:rPr>
          <w:rFonts w:ascii="Times New Roman" w:hAnsi="Times New Roman"/>
          <w:sz w:val="24"/>
          <w:szCs w:val="24"/>
        </w:rPr>
        <w:lastRenderedPageBreak/>
        <w:t>Приложение 1</w:t>
      </w:r>
    </w:p>
    <w:p w:rsidR="00DD1743" w:rsidRDefault="00DD1743" w:rsidP="00DD1743">
      <w:pPr>
        <w:spacing w:after="0" w:line="240" w:lineRule="auto"/>
        <w:jc w:val="right"/>
        <w:rPr>
          <w:rFonts w:ascii="Times New Roman" w:hAnsi="Times New Roman"/>
          <w:sz w:val="24"/>
          <w:szCs w:val="24"/>
        </w:rPr>
      </w:pPr>
      <w:r>
        <w:rPr>
          <w:rFonts w:ascii="Times New Roman" w:hAnsi="Times New Roman"/>
          <w:sz w:val="24"/>
          <w:szCs w:val="24"/>
        </w:rPr>
        <w:t>к Решению муниципального Совета</w:t>
      </w:r>
    </w:p>
    <w:p w:rsidR="00DD1743" w:rsidRDefault="00DD1743" w:rsidP="00DD1743">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посёлок Тярлево </w:t>
      </w:r>
    </w:p>
    <w:p w:rsidR="00DD1743" w:rsidRDefault="00DD1743" w:rsidP="00DD1743">
      <w:pPr>
        <w:spacing w:after="0" w:line="240" w:lineRule="auto"/>
        <w:jc w:val="right"/>
        <w:rPr>
          <w:rFonts w:ascii="Times New Roman" w:hAnsi="Times New Roman"/>
          <w:sz w:val="24"/>
          <w:szCs w:val="24"/>
        </w:rPr>
      </w:pPr>
      <w:r>
        <w:rPr>
          <w:rFonts w:ascii="Times New Roman" w:hAnsi="Times New Roman"/>
          <w:sz w:val="24"/>
          <w:szCs w:val="24"/>
        </w:rPr>
        <w:t>от 16.12.2014 № 35</w:t>
      </w:r>
    </w:p>
    <w:p w:rsidR="00DD1743" w:rsidRDefault="00DD1743" w:rsidP="00DD1743">
      <w:pPr>
        <w:jc w:val="center"/>
        <w:rPr>
          <w:rFonts w:ascii="Times New Roman" w:hAnsi="Times New Roman"/>
          <w:b/>
          <w:sz w:val="24"/>
          <w:szCs w:val="24"/>
        </w:rPr>
      </w:pPr>
    </w:p>
    <w:p w:rsidR="00DD1743" w:rsidRDefault="00DD1743" w:rsidP="00DD1743">
      <w:pPr>
        <w:jc w:val="center"/>
        <w:rPr>
          <w:rFonts w:ascii="Times New Roman" w:hAnsi="Times New Roman"/>
          <w:b/>
          <w:sz w:val="24"/>
          <w:szCs w:val="24"/>
        </w:rPr>
      </w:pPr>
      <w:r>
        <w:rPr>
          <w:rFonts w:ascii="Times New Roman" w:hAnsi="Times New Roman"/>
          <w:b/>
          <w:sz w:val="24"/>
          <w:szCs w:val="24"/>
        </w:rPr>
        <w:t>Порядок предоставления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сведений о доходах, об имуществе и обязательствах имущественного характера</w:t>
      </w:r>
    </w:p>
    <w:p w:rsidR="00DD1743" w:rsidRDefault="00DD1743" w:rsidP="00DD1743">
      <w:pPr>
        <w:jc w:val="both"/>
        <w:rPr>
          <w:rFonts w:ascii="Times New Roman" w:hAnsi="Times New Roman"/>
          <w:sz w:val="24"/>
          <w:szCs w:val="24"/>
        </w:rPr>
      </w:pPr>
      <w:r>
        <w:rPr>
          <w:rFonts w:ascii="Times New Roman" w:hAnsi="Times New Roman"/>
          <w:sz w:val="24"/>
          <w:szCs w:val="24"/>
        </w:rPr>
        <w:t xml:space="preserve">           1. Настоящий нормативный акт определяет  порядок  представления гражданами, претендующими на замещение должностей муниципальной службы и муниципальных служащих, замещающих должности  муниципальной службы органов местного самоуправления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D1743" w:rsidRDefault="00DD1743" w:rsidP="00DD1743">
      <w:pPr>
        <w:jc w:val="both"/>
        <w:rPr>
          <w:rFonts w:ascii="Times New Roman" w:hAnsi="Times New Roman"/>
          <w:bCs/>
          <w:sz w:val="24"/>
          <w:szCs w:val="24"/>
        </w:rPr>
      </w:pPr>
      <w:bookmarkStart w:id="1" w:name="sub_1002"/>
      <w:bookmarkEnd w:id="0"/>
      <w:r>
        <w:rPr>
          <w:rFonts w:ascii="Times New Roman" w:hAnsi="Times New Roman"/>
          <w:sz w:val="24"/>
          <w:szCs w:val="24"/>
        </w:rPr>
        <w:t xml:space="preserve">           2. Гражданин претендующий на замещение вакантной должности муниципальной службы, муниципальный служащий замещающий должность муниципальной  службы</w:t>
      </w:r>
      <w:r>
        <w:rPr>
          <w:rFonts w:ascii="Times New Roman" w:hAnsi="Times New Roman"/>
          <w:bCs/>
          <w:sz w:val="24"/>
          <w:szCs w:val="24"/>
        </w:rPr>
        <w:t xml:space="preserve">– </w:t>
      </w:r>
      <w:r>
        <w:rPr>
          <w:rFonts w:ascii="Times New Roman" w:hAnsi="Times New Roman"/>
          <w:sz w:val="24"/>
          <w:szCs w:val="24"/>
        </w:rPr>
        <w:t>обязан представлять сведения о доходах, расходах, об имуществе и обязательствах имущественного характера.</w:t>
      </w:r>
      <w:bookmarkStart w:id="2" w:name="sub_1003"/>
      <w:bookmarkEnd w:id="1"/>
    </w:p>
    <w:p w:rsidR="00DD1743" w:rsidRDefault="00DD1743" w:rsidP="00DD1743">
      <w:pPr>
        <w:ind w:firstLine="709"/>
        <w:jc w:val="both"/>
        <w:rPr>
          <w:rFonts w:ascii="Times New Roman" w:hAnsi="Times New Roman"/>
          <w:bCs/>
          <w:sz w:val="24"/>
          <w:szCs w:val="24"/>
        </w:rPr>
      </w:pPr>
      <w:r>
        <w:rPr>
          <w:rFonts w:ascii="Times New Roman" w:hAnsi="Times New Roman"/>
          <w:sz w:val="24"/>
          <w:szCs w:val="24"/>
        </w:rPr>
        <w:t>3. Сведения о доходах, расходах, об имуществе и обязательствах имущественного характера представляются по утвержденной форме справок (Приложение1):</w:t>
      </w:r>
    </w:p>
    <w:p w:rsidR="00DD1743" w:rsidRDefault="00DD1743" w:rsidP="00DD1743">
      <w:pPr>
        <w:rPr>
          <w:rFonts w:ascii="Times New Roman" w:hAnsi="Times New Roman"/>
          <w:sz w:val="24"/>
          <w:szCs w:val="24"/>
        </w:rPr>
      </w:pPr>
      <w:bookmarkStart w:id="3" w:name="sub_10031"/>
      <w:bookmarkEnd w:id="2"/>
      <w:r>
        <w:rPr>
          <w:rFonts w:ascii="Times New Roman" w:hAnsi="Times New Roman"/>
          <w:sz w:val="24"/>
          <w:szCs w:val="24"/>
        </w:rPr>
        <w:t>а)    гражданами – претендующими  на должности муниципальной службы, ;</w:t>
      </w:r>
      <w:bookmarkStart w:id="4" w:name="sub_10032"/>
      <w:bookmarkEnd w:id="3"/>
    </w:p>
    <w:p w:rsidR="00DD1743" w:rsidRDefault="00DD1743" w:rsidP="00DD1743">
      <w:pPr>
        <w:rPr>
          <w:rFonts w:ascii="Times New Roman" w:hAnsi="Times New Roman"/>
          <w:sz w:val="24"/>
          <w:szCs w:val="24"/>
        </w:rPr>
      </w:pPr>
      <w:r>
        <w:rPr>
          <w:rFonts w:ascii="Times New Roman" w:hAnsi="Times New Roman"/>
          <w:sz w:val="24"/>
          <w:szCs w:val="24"/>
        </w:rPr>
        <w:t>б) муниципальными служащими - ежегодно, не позднее 30 апреля года, следующего за отчетным.</w:t>
      </w:r>
      <w:bookmarkStart w:id="5" w:name="sub_1004"/>
      <w:bookmarkEnd w:id="4"/>
    </w:p>
    <w:p w:rsidR="00DD1743" w:rsidRDefault="00DD1743" w:rsidP="00DD1743">
      <w:pPr>
        <w:ind w:firstLine="709"/>
        <w:rPr>
          <w:rFonts w:ascii="Times New Roman" w:hAnsi="Times New Roman"/>
          <w:sz w:val="24"/>
          <w:szCs w:val="24"/>
        </w:rPr>
      </w:pPr>
      <w:r>
        <w:rPr>
          <w:rFonts w:ascii="Times New Roman" w:hAnsi="Times New Roman"/>
          <w:sz w:val="24"/>
          <w:szCs w:val="24"/>
        </w:rPr>
        <w:t>4. Гражданин претендующий  на должность муниципальной службы представляет:</w:t>
      </w:r>
    </w:p>
    <w:p w:rsidR="00DD1743" w:rsidRDefault="00DD1743" w:rsidP="00DD1743">
      <w:pPr>
        <w:jc w:val="both"/>
        <w:rPr>
          <w:rFonts w:ascii="Times New Roman" w:hAnsi="Times New Roman"/>
          <w:sz w:val="24"/>
          <w:szCs w:val="24"/>
        </w:rPr>
      </w:pPr>
      <w:bookmarkStart w:id="6" w:name="sub_10041"/>
      <w:bookmarkEnd w:id="5"/>
      <w:r>
        <w:rPr>
          <w:rFonts w:ascii="Times New Roman" w:hAnsi="Times New Roman"/>
          <w:sz w:val="24"/>
          <w:szCs w:val="24"/>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bookmarkStart w:id="7" w:name="sub_10042"/>
      <w:bookmarkEnd w:id="6"/>
    </w:p>
    <w:p w:rsidR="00DD1743" w:rsidRDefault="00DD1743" w:rsidP="00DD1743">
      <w:pPr>
        <w:ind w:firstLine="709"/>
        <w:jc w:val="both"/>
        <w:rPr>
          <w:rFonts w:ascii="Times New Roman" w:hAnsi="Times New Roman"/>
          <w:sz w:val="24"/>
          <w:szCs w:val="24"/>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w:t>
      </w:r>
      <w:r>
        <w:rPr>
          <w:rFonts w:ascii="Times New Roman" w:hAnsi="Times New Roman"/>
          <w:sz w:val="24"/>
          <w:szCs w:val="24"/>
        </w:rPr>
        <w:lastRenderedPageBreak/>
        <w:t xml:space="preserve">на первое число месяца, предшествующего месяцу подачи гражданином документов для замещения должности муниципальной службы (на отчетную дату); </w:t>
      </w:r>
    </w:p>
    <w:p w:rsidR="00DD1743" w:rsidRDefault="00DD1743" w:rsidP="00DD1743">
      <w:pPr>
        <w:jc w:val="both"/>
        <w:rPr>
          <w:rFonts w:ascii="Times New Roman" w:hAnsi="Times New Roman"/>
          <w:sz w:val="24"/>
          <w:szCs w:val="24"/>
        </w:rPr>
      </w:pPr>
      <w:r>
        <w:rPr>
          <w:rFonts w:ascii="Times New Roman" w:hAnsi="Times New Roman"/>
          <w:sz w:val="24"/>
          <w:szCs w:val="24"/>
        </w:rPr>
        <w:t xml:space="preserve">            в) сведения о расходах – в случаях, предусмотренных статьей 3 Федерального закона от 3 декабря 2012 г. № 230-ФЗ «О контроле за соответствием расходов лиц, замещающих государственные должности, и иных лиц их доходам».</w:t>
      </w:r>
      <w:bookmarkStart w:id="8" w:name="sub_1005"/>
      <w:bookmarkEnd w:id="7"/>
    </w:p>
    <w:p w:rsidR="00DD1743" w:rsidRDefault="00DD1743" w:rsidP="00DD1743">
      <w:pPr>
        <w:ind w:firstLine="851"/>
        <w:jc w:val="both"/>
        <w:rPr>
          <w:rFonts w:ascii="Times New Roman" w:hAnsi="Times New Roman"/>
          <w:sz w:val="24"/>
          <w:szCs w:val="24"/>
        </w:rPr>
      </w:pPr>
      <w:r>
        <w:rPr>
          <w:rFonts w:ascii="Times New Roman" w:hAnsi="Times New Roman"/>
          <w:sz w:val="24"/>
          <w:szCs w:val="24"/>
        </w:rPr>
        <w:t>5. Муниципальный служащий представляет ежегодно:</w:t>
      </w:r>
    </w:p>
    <w:p w:rsidR="00DD1743" w:rsidRDefault="00DD1743" w:rsidP="00DD1743">
      <w:pPr>
        <w:jc w:val="both"/>
        <w:rPr>
          <w:rFonts w:ascii="Times New Roman" w:hAnsi="Times New Roman"/>
          <w:sz w:val="24"/>
          <w:szCs w:val="24"/>
        </w:rPr>
      </w:pPr>
      <w:bookmarkStart w:id="9" w:name="sub_10051"/>
      <w:bookmarkEnd w:id="8"/>
      <w:r>
        <w:rPr>
          <w:rFonts w:ascii="Times New Roman" w:hAnsi="Times New Roman"/>
          <w:sz w:val="24"/>
          <w:szCs w:val="24"/>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Start w:id="10" w:name="sub_10052"/>
      <w:bookmarkEnd w:id="9"/>
    </w:p>
    <w:p w:rsidR="00DD1743" w:rsidRDefault="00DD1743" w:rsidP="00DD1743">
      <w:pPr>
        <w:ind w:firstLine="709"/>
        <w:jc w:val="both"/>
        <w:rPr>
          <w:rFonts w:ascii="Times New Roman" w:hAnsi="Times New Roman"/>
          <w:sz w:val="24"/>
          <w:szCs w:val="24"/>
        </w:rPr>
      </w:pPr>
      <w:r>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D1743" w:rsidRDefault="00DD1743" w:rsidP="00DD1743">
      <w:pPr>
        <w:ind w:firstLine="709"/>
        <w:jc w:val="both"/>
        <w:rPr>
          <w:rFonts w:ascii="Times New Roman" w:hAnsi="Times New Roman"/>
          <w:sz w:val="24"/>
          <w:szCs w:val="24"/>
        </w:rPr>
      </w:pPr>
      <w:r>
        <w:rPr>
          <w:rFonts w:ascii="Times New Roman" w:hAnsi="Times New Roman"/>
          <w:sz w:val="24"/>
          <w:szCs w:val="24"/>
        </w:rPr>
        <w:t>в) сведения о расходах – в случаях, предусмотренных статьей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DD1743" w:rsidRDefault="00DD1743" w:rsidP="00DD1743">
      <w:pPr>
        <w:jc w:val="both"/>
        <w:rPr>
          <w:rFonts w:ascii="Times New Roman" w:hAnsi="Times New Roman"/>
          <w:sz w:val="24"/>
          <w:szCs w:val="24"/>
        </w:rPr>
      </w:pPr>
      <w:bookmarkStart w:id="11" w:name="sub_1007"/>
      <w:bookmarkEnd w:id="10"/>
      <w:r>
        <w:rPr>
          <w:rFonts w:ascii="Times New Roman" w:hAnsi="Times New Roman"/>
          <w:sz w:val="24"/>
          <w:szCs w:val="24"/>
        </w:rPr>
        <w:t xml:space="preserve">           6. Сведения о доходах, об имуществе и обязательствах имущественного характера представляются в кадровую службу органа местного самоуправления</w:t>
      </w:r>
      <w:bookmarkStart w:id="12" w:name="sub_1008"/>
      <w:bookmarkEnd w:id="11"/>
      <w:r>
        <w:rPr>
          <w:rFonts w:ascii="Times New Roman" w:hAnsi="Times New Roman"/>
          <w:sz w:val="24"/>
          <w:szCs w:val="24"/>
        </w:rPr>
        <w:t>.</w:t>
      </w:r>
    </w:p>
    <w:p w:rsidR="00DD1743" w:rsidRDefault="00DD1743" w:rsidP="00DD1743">
      <w:pPr>
        <w:ind w:firstLine="709"/>
        <w:jc w:val="both"/>
        <w:rPr>
          <w:rFonts w:ascii="Times New Roman" w:hAnsi="Times New Roman"/>
          <w:sz w:val="24"/>
          <w:szCs w:val="24"/>
        </w:rPr>
      </w:pPr>
      <w:r>
        <w:rPr>
          <w:rFonts w:ascii="Times New Roman" w:hAnsi="Times New Roman"/>
          <w:sz w:val="24"/>
          <w:szCs w:val="24"/>
        </w:rPr>
        <w:t xml:space="preserve">7.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p>
    <w:bookmarkEnd w:id="12"/>
    <w:p w:rsidR="00DD1743" w:rsidRDefault="00DD1743" w:rsidP="00DD1743">
      <w:pPr>
        <w:jc w:val="both"/>
        <w:rPr>
          <w:rFonts w:ascii="Times New Roman" w:hAnsi="Times New Roman"/>
          <w:sz w:val="24"/>
          <w:szCs w:val="24"/>
        </w:rPr>
      </w:pPr>
      <w:r>
        <w:rPr>
          <w:rFonts w:ascii="Times New Roman" w:hAnsi="Times New Roman"/>
          <w:sz w:val="24"/>
          <w:szCs w:val="24"/>
        </w:rPr>
        <w:t xml:space="preserve">           Уточненные сведения, представленные муниципальным служащим,</w:t>
      </w:r>
      <w:r>
        <w:rPr>
          <w:rFonts w:ascii="Times New Roman" w:hAnsi="Times New Roman"/>
          <w:bCs/>
          <w:sz w:val="24"/>
          <w:szCs w:val="24"/>
        </w:rPr>
        <w:t xml:space="preserve"> </w:t>
      </w:r>
      <w:r>
        <w:rPr>
          <w:rFonts w:ascii="Times New Roman" w:hAnsi="Times New Roman"/>
          <w:sz w:val="24"/>
          <w:szCs w:val="24"/>
        </w:rPr>
        <w:t xml:space="preserve">после истечения установленного срока, указанного в </w:t>
      </w:r>
      <w:hyperlink r:id="rId5" w:anchor="sub_10032" w:history="1">
        <w:r>
          <w:rPr>
            <w:rStyle w:val="a3"/>
            <w:rFonts w:ascii="Times New Roman" w:hAnsi="Times New Roman"/>
            <w:color w:val="auto"/>
            <w:sz w:val="24"/>
            <w:szCs w:val="24"/>
            <w:u w:val="none"/>
          </w:rPr>
          <w:t>подпункте "б"</w:t>
        </w:r>
      </w:hyperlink>
      <w:hyperlink r:id="rId6" w:anchor="sub_10033" w:history="1">
        <w:r>
          <w:rPr>
            <w:rStyle w:val="a3"/>
            <w:rFonts w:ascii="Times New Roman" w:hAnsi="Times New Roman"/>
            <w:color w:val="auto"/>
            <w:sz w:val="24"/>
            <w:szCs w:val="24"/>
            <w:u w:val="none"/>
          </w:rPr>
          <w:t xml:space="preserve"> пункта 3</w:t>
        </w:r>
      </w:hyperlink>
      <w:r>
        <w:rPr>
          <w:rFonts w:ascii="Times New Roman" w:hAnsi="Times New Roman"/>
          <w:sz w:val="24"/>
          <w:szCs w:val="24"/>
        </w:rPr>
        <w:t xml:space="preserve"> настоящего Порядка, не считаются пред</w:t>
      </w:r>
      <w:bookmarkStart w:id="13" w:name="sub_1009"/>
      <w:r>
        <w:rPr>
          <w:rFonts w:ascii="Times New Roman" w:hAnsi="Times New Roman"/>
          <w:sz w:val="24"/>
          <w:szCs w:val="24"/>
        </w:rPr>
        <w:t>ставленными с нарушением срока.</w:t>
      </w:r>
    </w:p>
    <w:p w:rsidR="00DD1743" w:rsidRDefault="00DD1743" w:rsidP="00DD1743">
      <w:pPr>
        <w:ind w:firstLine="709"/>
        <w:jc w:val="both"/>
        <w:rPr>
          <w:rFonts w:ascii="Times New Roman" w:hAnsi="Times New Roman"/>
          <w:sz w:val="24"/>
          <w:szCs w:val="24"/>
        </w:rPr>
      </w:pPr>
      <w:r>
        <w:rPr>
          <w:rFonts w:ascii="Times New Roman" w:hAnsi="Times New Roman"/>
          <w:sz w:val="24"/>
          <w:szCs w:val="24"/>
        </w:rPr>
        <w:t xml:space="preserve"> 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bookmarkStart w:id="14" w:name="sub_1010"/>
      <w:bookmarkEnd w:id="13"/>
    </w:p>
    <w:p w:rsidR="00DD1743" w:rsidRDefault="00DD1743" w:rsidP="00DD1743">
      <w:pPr>
        <w:ind w:firstLine="709"/>
        <w:jc w:val="both"/>
        <w:rPr>
          <w:rFonts w:ascii="Times New Roman" w:hAnsi="Times New Roman"/>
          <w:sz w:val="24"/>
          <w:szCs w:val="24"/>
        </w:rPr>
      </w:pPr>
      <w:r>
        <w:rPr>
          <w:rFonts w:ascii="Times New Roman" w:hAnsi="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муниципальным служащим,</w:t>
      </w:r>
      <w:r>
        <w:rPr>
          <w:rFonts w:ascii="Times New Roman" w:hAnsi="Times New Roman"/>
          <w:bCs/>
          <w:sz w:val="24"/>
          <w:szCs w:val="24"/>
        </w:rPr>
        <w:t xml:space="preserve"> </w:t>
      </w:r>
      <w:r>
        <w:rPr>
          <w:rFonts w:ascii="Times New Roman" w:hAnsi="Times New Roman"/>
          <w:sz w:val="24"/>
          <w:szCs w:val="24"/>
        </w:rPr>
        <w:t>осуществляется в соответствии с законодательством Российской Федерации.</w:t>
      </w:r>
      <w:bookmarkEnd w:id="14"/>
    </w:p>
    <w:p w:rsidR="00DD1743" w:rsidRDefault="00DD1743" w:rsidP="00DD1743">
      <w:pPr>
        <w:jc w:val="both"/>
        <w:rPr>
          <w:rFonts w:ascii="Times New Roman" w:hAnsi="Times New Roman"/>
          <w:color w:val="FF0000"/>
          <w:sz w:val="24"/>
          <w:szCs w:val="24"/>
        </w:rPr>
      </w:pPr>
      <w:bookmarkStart w:id="15" w:name="sub_1011"/>
      <w:r>
        <w:rPr>
          <w:rFonts w:ascii="Times New Roman" w:hAnsi="Times New Roman"/>
          <w:sz w:val="24"/>
          <w:szCs w:val="24"/>
        </w:rPr>
        <w:lastRenderedPageBreak/>
        <w:t xml:space="preserve">           10. Сведения о доходах, расходах, об имуществе и обязательствах имущественного характера, представляемые в соответствии с настоящим Порядком гражданином, муниципальным служащим являются сведениями конфиденциального характера.</w:t>
      </w:r>
      <w:bookmarkEnd w:id="15"/>
      <w:r>
        <w:rPr>
          <w:rFonts w:ascii="Times New Roman" w:hAnsi="Times New Roman"/>
          <w:color w:val="FF0000"/>
          <w:sz w:val="24"/>
          <w:szCs w:val="24"/>
        </w:rPr>
        <w:t xml:space="preserve">      </w:t>
      </w:r>
    </w:p>
    <w:p w:rsidR="00DD1743" w:rsidRDefault="00DD1743" w:rsidP="00DD1743">
      <w:pPr>
        <w:jc w:val="both"/>
        <w:rPr>
          <w:rFonts w:ascii="Times New Roman" w:hAnsi="Times New Roman"/>
          <w:color w:val="FF0000"/>
          <w:sz w:val="24"/>
          <w:szCs w:val="24"/>
        </w:rPr>
      </w:pPr>
      <w:r>
        <w:rPr>
          <w:rFonts w:ascii="Times New Roman" w:hAnsi="Times New Roman"/>
          <w:sz w:val="24"/>
          <w:szCs w:val="24"/>
        </w:rPr>
        <w:t xml:space="preserve">           Эти сведения предоставляются руководителю органа местного самоуправления, наделенным полномочиями назначать на должность и освобождать от должности муниципальных служащих, а также должностным лицам ответственных за кадровую работу в органах местного самоуправления. </w:t>
      </w:r>
      <w:bookmarkStart w:id="16" w:name="sub_1013"/>
    </w:p>
    <w:p w:rsidR="00DD1743" w:rsidRDefault="00DD1743" w:rsidP="00DD1743">
      <w:pPr>
        <w:ind w:firstLine="709"/>
        <w:jc w:val="both"/>
        <w:rPr>
          <w:rFonts w:ascii="Times New Roman" w:hAnsi="Times New Roman"/>
          <w:color w:val="FF0000"/>
          <w:sz w:val="24"/>
          <w:szCs w:val="24"/>
        </w:rPr>
      </w:pPr>
      <w:r>
        <w:rPr>
          <w:rFonts w:ascii="Times New Roman" w:hAnsi="Times New Roman"/>
          <w:sz w:val="24"/>
          <w:szCs w:val="24"/>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1743" w:rsidRDefault="00DD1743" w:rsidP="00DD1743">
      <w:pPr>
        <w:jc w:val="both"/>
        <w:rPr>
          <w:rFonts w:ascii="Times New Roman" w:hAnsi="Times New Roman"/>
          <w:sz w:val="24"/>
          <w:szCs w:val="24"/>
        </w:rPr>
      </w:pPr>
      <w:bookmarkStart w:id="17" w:name="sub_1014"/>
      <w:bookmarkEnd w:id="16"/>
      <w:r>
        <w:rPr>
          <w:rFonts w:ascii="Times New Roman" w:hAnsi="Times New Roman"/>
          <w:sz w:val="24"/>
          <w:szCs w:val="24"/>
        </w:rPr>
        <w:t xml:space="preserve">             12. Сведения о доходах, расходах,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w:t>
      </w:r>
      <w:bookmarkEnd w:id="17"/>
    </w:p>
    <w:p w:rsidR="00DD1743" w:rsidRDefault="00DD1743" w:rsidP="00DD1743">
      <w:pPr>
        <w:jc w:val="both"/>
        <w:rPr>
          <w:rFonts w:ascii="Times New Roman" w:hAnsi="Times New Roman"/>
          <w:sz w:val="24"/>
          <w:szCs w:val="24"/>
        </w:rPr>
      </w:pPr>
      <w:bookmarkStart w:id="18" w:name="sub_1015"/>
      <w:r>
        <w:rPr>
          <w:rFonts w:ascii="Times New Roman" w:hAnsi="Times New Roman"/>
          <w:sz w:val="24"/>
          <w:szCs w:val="24"/>
        </w:rPr>
        <w:t xml:space="preserve">           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8"/>
    <w:p w:rsidR="00DD1743" w:rsidRDefault="00DD1743" w:rsidP="00DD174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D1743" w:rsidRDefault="00DD1743" w:rsidP="00DD1743">
      <w:pPr>
        <w:rPr>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b/>
          <w:sz w:val="20"/>
          <w:szCs w:val="20"/>
          <w:lang w:eastAsia="ru-RU"/>
        </w:rPr>
      </w:pPr>
    </w:p>
    <w:p w:rsidR="00DD1743" w:rsidRDefault="00DD1743" w:rsidP="00DD1743">
      <w:pPr>
        <w:spacing w:after="0" w:line="240" w:lineRule="auto"/>
        <w:rPr>
          <w:rFonts w:ascii="Times New Roman" w:eastAsia="Times New Roman" w:hAnsi="Times New Roman"/>
          <w:sz w:val="24"/>
          <w:szCs w:val="24"/>
          <w:lang w:eastAsia="ru-RU"/>
        </w:rPr>
      </w:pPr>
    </w:p>
    <w:p w:rsidR="00DD1743" w:rsidRDefault="00DD1743" w:rsidP="00DD1743">
      <w:pPr>
        <w:spacing w:after="0" w:line="240" w:lineRule="auto"/>
        <w:rPr>
          <w:rFonts w:ascii="Times New Roman" w:eastAsia="Times New Roman" w:hAnsi="Times New Roman"/>
          <w:sz w:val="24"/>
          <w:szCs w:val="24"/>
          <w:lang w:eastAsia="ru-RU"/>
        </w:rPr>
      </w:pPr>
    </w:p>
    <w:p w:rsidR="00DD1743" w:rsidRDefault="00DD1743" w:rsidP="00DD1743">
      <w:pPr>
        <w:spacing w:after="0" w:line="240" w:lineRule="auto"/>
        <w:rPr>
          <w:rFonts w:ascii="Times New Roman" w:eastAsia="Times New Roman" w:hAnsi="Times New Roman"/>
          <w:sz w:val="24"/>
          <w:szCs w:val="24"/>
          <w:lang w:eastAsia="ru-RU"/>
        </w:rPr>
      </w:pPr>
    </w:p>
    <w:p w:rsidR="00DD1743" w:rsidRDefault="00DD1743" w:rsidP="00DD1743">
      <w:pPr>
        <w:spacing w:after="0" w:line="240" w:lineRule="auto"/>
        <w:rPr>
          <w:rFonts w:ascii="Times New Roman" w:eastAsia="Times New Roman" w:hAnsi="Times New Roman"/>
          <w:sz w:val="24"/>
          <w:szCs w:val="24"/>
          <w:lang w:eastAsia="ru-RU"/>
        </w:rPr>
      </w:pPr>
    </w:p>
    <w:p w:rsidR="00DD1743" w:rsidRDefault="00DD1743" w:rsidP="00DD1743">
      <w:pPr>
        <w:spacing w:after="0" w:line="240" w:lineRule="auto"/>
        <w:ind w:left="4536"/>
        <w:jc w:val="both"/>
        <w:rPr>
          <w:rFonts w:ascii="Times New Roman" w:hAnsi="Times New Roman"/>
          <w:sz w:val="20"/>
          <w:szCs w:val="20"/>
        </w:rPr>
      </w:pPr>
      <w:r>
        <w:rPr>
          <w:rFonts w:ascii="Times New Roman" w:hAnsi="Times New Roman"/>
          <w:sz w:val="20"/>
          <w:szCs w:val="20"/>
        </w:rPr>
        <w:lastRenderedPageBreak/>
        <w:t xml:space="preserve">Приложение 1 к  Порядку </w:t>
      </w:r>
    </w:p>
    <w:p w:rsidR="00DD1743" w:rsidRDefault="00DD1743" w:rsidP="00DD1743">
      <w:pPr>
        <w:spacing w:after="0" w:line="240" w:lineRule="auto"/>
        <w:ind w:left="4536"/>
        <w:jc w:val="both"/>
        <w:rPr>
          <w:rFonts w:ascii="Times New Roman" w:hAnsi="Times New Roman"/>
        </w:rPr>
      </w:pPr>
      <w:r>
        <w:rPr>
          <w:rFonts w:ascii="Times New Roman" w:hAnsi="Times New Roman"/>
        </w:rPr>
        <w:t>предоставления гражданами,</w:t>
      </w:r>
    </w:p>
    <w:p w:rsidR="00DD1743" w:rsidRDefault="00DD1743" w:rsidP="00DD1743">
      <w:pPr>
        <w:spacing w:after="0" w:line="240" w:lineRule="auto"/>
        <w:ind w:left="4536"/>
        <w:jc w:val="both"/>
        <w:rPr>
          <w:rFonts w:ascii="Times New Roman" w:hAnsi="Times New Roman"/>
        </w:rPr>
      </w:pPr>
      <w:r>
        <w:rPr>
          <w:rFonts w:ascii="Times New Roman" w:hAnsi="Times New Roman"/>
        </w:rPr>
        <w:t xml:space="preserve"> претендующими </w:t>
      </w:r>
    </w:p>
    <w:p w:rsidR="00DD1743" w:rsidRDefault="00DD1743" w:rsidP="00DD1743">
      <w:pPr>
        <w:spacing w:after="0" w:line="240" w:lineRule="auto"/>
        <w:ind w:left="4536"/>
        <w:jc w:val="both"/>
        <w:rPr>
          <w:rFonts w:ascii="Times New Roman" w:hAnsi="Times New Roman"/>
        </w:rPr>
      </w:pPr>
      <w:r>
        <w:rPr>
          <w:rFonts w:ascii="Times New Roman" w:hAnsi="Times New Roman"/>
        </w:rPr>
        <w:t xml:space="preserve">на замещение должностей муниципальной службы </w:t>
      </w:r>
    </w:p>
    <w:p w:rsidR="00DD1743" w:rsidRDefault="00DD1743" w:rsidP="00DD1743">
      <w:pPr>
        <w:spacing w:after="0" w:line="240" w:lineRule="auto"/>
        <w:ind w:left="4536"/>
        <w:jc w:val="both"/>
        <w:rPr>
          <w:rFonts w:ascii="Times New Roman" w:hAnsi="Times New Roman"/>
        </w:rPr>
      </w:pPr>
      <w:r>
        <w:rPr>
          <w:rFonts w:ascii="Times New Roman" w:hAnsi="Times New Roman"/>
        </w:rPr>
        <w:t xml:space="preserve">и муниципальными служащими, </w:t>
      </w:r>
    </w:p>
    <w:p w:rsidR="00DD1743" w:rsidRDefault="00DD1743" w:rsidP="00DD1743">
      <w:pPr>
        <w:spacing w:after="0" w:line="240" w:lineRule="auto"/>
        <w:ind w:left="4536"/>
        <w:jc w:val="both"/>
        <w:rPr>
          <w:rFonts w:ascii="Times New Roman" w:hAnsi="Times New Roman"/>
        </w:rPr>
      </w:pPr>
      <w:r>
        <w:rPr>
          <w:rFonts w:ascii="Times New Roman" w:hAnsi="Times New Roman"/>
        </w:rPr>
        <w:t xml:space="preserve">замещающими должности  муниципальной службы, сведений о доходах, об имуществе </w:t>
      </w:r>
    </w:p>
    <w:p w:rsidR="00DD1743" w:rsidRDefault="00DD1743" w:rsidP="00DD1743">
      <w:pPr>
        <w:spacing w:after="0" w:line="240" w:lineRule="auto"/>
        <w:ind w:left="4536"/>
        <w:jc w:val="both"/>
        <w:rPr>
          <w:rFonts w:ascii="Times New Roman" w:hAnsi="Times New Roman"/>
        </w:rPr>
      </w:pPr>
      <w:r>
        <w:rPr>
          <w:rFonts w:ascii="Times New Roman" w:hAnsi="Times New Roman"/>
        </w:rPr>
        <w:t>и обязательствах имущественного характера</w:t>
      </w:r>
    </w:p>
    <w:p w:rsidR="00DD1743" w:rsidRDefault="00DD1743" w:rsidP="00DD1743">
      <w:pPr>
        <w:spacing w:after="0" w:line="240" w:lineRule="auto"/>
        <w:ind w:left="4536"/>
        <w:jc w:val="both"/>
        <w:rPr>
          <w:rFonts w:ascii="Times New Roman" w:hAnsi="Times New Roman"/>
        </w:rPr>
      </w:pPr>
      <w:r>
        <w:rPr>
          <w:rFonts w:ascii="Times New Roman" w:hAnsi="Times New Roman"/>
        </w:rPr>
        <w:t xml:space="preserve"> </w:t>
      </w:r>
    </w:p>
    <w:p w:rsidR="00DD1743" w:rsidRDefault="00DD1743" w:rsidP="00DD1743">
      <w:pPr>
        <w:pStyle w:val="ConsPlusNonformat"/>
        <w:jc w:val="both"/>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p>
    <w:p w:rsidR="00DD1743" w:rsidRDefault="00DD1743" w:rsidP="00DD1743">
      <w:pPr>
        <w:pStyle w:val="ConsPlusNonformat"/>
        <w:jc w:val="center"/>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w:t>
      </w:r>
    </w:p>
    <w:p w:rsidR="00DD1743" w:rsidRDefault="00DD1743" w:rsidP="00DD1743">
      <w:pPr>
        <w:pStyle w:val="ConsPlusNonformat"/>
        <w:jc w:val="center"/>
        <w:rPr>
          <w:rFonts w:ascii="Times New Roman" w:hAnsi="Times New Roman" w:cs="Times New Roman"/>
        </w:rPr>
      </w:pPr>
      <w:r>
        <w:rPr>
          <w:rFonts w:ascii="Times New Roman" w:hAnsi="Times New Roman" w:cs="Times New Roman"/>
        </w:rPr>
        <w:t>органа или организации)</w:t>
      </w:r>
    </w:p>
    <w:p w:rsidR="00DD1743" w:rsidRDefault="00DD1743" w:rsidP="00DD1743">
      <w:pPr>
        <w:pStyle w:val="ConsPlusNonformat"/>
        <w:jc w:val="both"/>
        <w:outlineLvl w:val="0"/>
        <w:rPr>
          <w:rFonts w:ascii="Times New Roman" w:hAnsi="Times New Roman" w:cs="Times New Roman"/>
        </w:rPr>
      </w:pPr>
    </w:p>
    <w:p w:rsidR="00DD1743" w:rsidRDefault="00DD1743" w:rsidP="00DD1743">
      <w:pPr>
        <w:pStyle w:val="ConsPlusNonformat"/>
        <w:jc w:val="center"/>
        <w:rPr>
          <w:rFonts w:ascii="Times New Roman" w:hAnsi="Times New Roman" w:cs="Times New Roman"/>
          <w:b/>
        </w:rPr>
      </w:pPr>
      <w:r>
        <w:rPr>
          <w:rFonts w:ascii="Times New Roman" w:hAnsi="Times New Roman" w:cs="Times New Roman"/>
          <w:b/>
        </w:rPr>
        <w:t xml:space="preserve">СПРАВКА </w:t>
      </w:r>
      <w:hyperlink r:id="rId7" w:anchor="Par540" w:history="1">
        <w:r>
          <w:rPr>
            <w:rStyle w:val="a3"/>
            <w:rFonts w:ascii="Times New Roman" w:hAnsi="Times New Roman" w:cs="Times New Roman"/>
            <w:b/>
            <w:u w:val="none"/>
          </w:rPr>
          <w:t>&lt;1&gt;</w:t>
        </w:r>
      </w:hyperlink>
    </w:p>
    <w:p w:rsidR="00DD1743" w:rsidRDefault="00DD1743" w:rsidP="00DD1743">
      <w:pPr>
        <w:pStyle w:val="ConsPlusNonformat"/>
        <w:jc w:val="center"/>
        <w:rPr>
          <w:rFonts w:ascii="Times New Roman" w:hAnsi="Times New Roman" w:cs="Times New Roman"/>
          <w:b/>
        </w:rPr>
      </w:pPr>
      <w:r>
        <w:rPr>
          <w:rFonts w:ascii="Times New Roman" w:hAnsi="Times New Roman" w:cs="Times New Roman"/>
          <w:b/>
        </w:rPr>
        <w:t>о доходах, расходах, об имуществе и обязательствах</w:t>
      </w:r>
    </w:p>
    <w:p w:rsidR="00DD1743" w:rsidRDefault="00DD1743" w:rsidP="00DD1743">
      <w:pPr>
        <w:pStyle w:val="ConsPlusNonformat"/>
        <w:jc w:val="center"/>
        <w:rPr>
          <w:rFonts w:ascii="Times New Roman" w:hAnsi="Times New Roman" w:cs="Times New Roman"/>
          <w:b/>
        </w:rPr>
      </w:pPr>
      <w:r>
        <w:rPr>
          <w:rFonts w:ascii="Times New Roman" w:hAnsi="Times New Roman" w:cs="Times New Roman"/>
          <w:b/>
        </w:rPr>
        <w:t xml:space="preserve">имущественного характера </w:t>
      </w:r>
      <w:hyperlink r:id="rId8" w:anchor="Par541" w:history="1">
        <w:r>
          <w:rPr>
            <w:rStyle w:val="a3"/>
            <w:rFonts w:ascii="Times New Roman" w:hAnsi="Times New Roman" w:cs="Times New Roman"/>
            <w:b/>
            <w:u w:val="none"/>
          </w:rPr>
          <w:t>&lt;2&gt;</w:t>
        </w:r>
      </w:hyperlink>
    </w:p>
    <w:p w:rsidR="00DD1743" w:rsidRDefault="00DD1743" w:rsidP="00DD1743">
      <w:pPr>
        <w:pStyle w:val="ConsPlusNonformat"/>
        <w:jc w:val="center"/>
        <w:rPr>
          <w:rFonts w:ascii="Times New Roman" w:hAnsi="Times New Roman" w:cs="Times New Roman"/>
          <w:b/>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(фамилия, имя, отчество, дата рождения, серия и номер паспорта,  дата выдачи и орган, выдавший паспорт)</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 (место работы (службы), занимаемая (замещаемая) должность; в случа отсутствия основного места работы (службы) - род занятий; должность, на замещение которой претендует гражданин (если применимо))</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зарегистрированный по адресу: 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сообщаю   сведения   о   доходах,   расходах   своих,  супруги   (супруга), несовершеннолетнего ребенка (нужное подчеркнуть)</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(фамилия, имя, отчество, год рождения, серия и номер паспорта, дата выдачи и орган, выдавший паспорт)</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за    отчетный   период   с  1  января  20__ г.   по   31  декабря  20__ г.  об                         имуществе,                         принадлежащем</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D1743" w:rsidRDefault="00DD1743" w:rsidP="00DD1743">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на   праве   собственности,   о   вкладах  в  банках,  ценных  бумагах,  об обязательствах имущественного характера по состоянию на "__" ______ 20__ г.</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b/>
          <w:sz w:val="24"/>
          <w:szCs w:val="24"/>
        </w:rPr>
        <w:t xml:space="preserve">    Раздел 1. Сведения о доходах</w:t>
      </w:r>
      <w:r>
        <w:rPr>
          <w:rFonts w:ascii="Times New Roman" w:hAnsi="Times New Roman" w:cs="Times New Roman"/>
        </w:rPr>
        <w:t xml:space="preserve"> </w:t>
      </w:r>
      <w:hyperlink r:id="rId9" w:anchor="Par542" w:history="1">
        <w:r>
          <w:rPr>
            <w:rStyle w:val="a3"/>
            <w:rFonts w:ascii="Times New Roman" w:hAnsi="Times New Roman" w:cs="Times New Roman"/>
            <w:u w:val="none"/>
          </w:rPr>
          <w:t>&lt;3&gt;</w:t>
        </w:r>
      </w:hyperlink>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9"/>
        <w:gridCol w:w="7006"/>
        <w:gridCol w:w="1924"/>
      </w:tblGrid>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Величина дохода </w:t>
            </w:r>
            <w:hyperlink r:id="rId10" w:anchor="Par543" w:history="1">
              <w:r>
                <w:rPr>
                  <w:rStyle w:val="a3"/>
                  <w:rFonts w:ascii="Times New Roman" w:hAnsi="Times New Roman"/>
                  <w:u w:val="none"/>
                </w:rPr>
                <w:t>&lt;4&gt;</w:t>
              </w:r>
            </w:hyperlink>
            <w:r>
              <w:rPr>
                <w:rFonts w:ascii="Times New Roman" w:hAnsi="Times New Roman"/>
              </w:rPr>
              <w:t xml:space="preserve"> (руб.)</w:t>
            </w: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rPr>
          <w:trHeight w:val="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b/>
        </w:rPr>
        <w:t xml:space="preserve">    Раздел 2. Сведения о расходах</w:t>
      </w:r>
      <w:r>
        <w:rPr>
          <w:rFonts w:ascii="Times New Roman" w:hAnsi="Times New Roman" w:cs="Times New Roman"/>
        </w:rPr>
        <w:t xml:space="preserve"> </w:t>
      </w:r>
      <w:hyperlink r:id="rId11" w:anchor="Par544" w:history="1">
        <w:r>
          <w:rPr>
            <w:rStyle w:val="a3"/>
            <w:rFonts w:ascii="Times New Roman" w:hAnsi="Times New Roman" w:cs="Times New Roman"/>
            <w:u w:val="none"/>
          </w:rPr>
          <w:t>&lt;5&gt;</w:t>
        </w:r>
      </w:hyperlink>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06"/>
        <w:gridCol w:w="2268"/>
        <w:gridCol w:w="1764"/>
        <w:gridCol w:w="3056"/>
        <w:gridCol w:w="1941"/>
      </w:tblGrid>
      <w:tr w:rsidR="00DD1743" w:rsidTr="00DD174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Основание приобретения </w:t>
            </w:r>
            <w:hyperlink r:id="rId12" w:anchor="Par545" w:history="1">
              <w:r>
                <w:rPr>
                  <w:rStyle w:val="a3"/>
                  <w:rFonts w:ascii="Times New Roman" w:hAnsi="Times New Roman"/>
                  <w:u w:val="none"/>
                </w:rPr>
                <w:t>&lt;6&gt;</w:t>
              </w:r>
            </w:hyperlink>
          </w:p>
        </w:tc>
      </w:tr>
      <w:tr w:rsidR="00DD1743" w:rsidTr="00DD174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DD1743" w:rsidTr="00DD174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606"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b/>
        </w:rPr>
      </w:pPr>
      <w:r>
        <w:rPr>
          <w:rFonts w:ascii="Times New Roman" w:hAnsi="Times New Roman" w:cs="Times New Roman"/>
          <w:b/>
        </w:rPr>
        <w:t xml:space="preserve">  </w:t>
      </w: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rPr>
      </w:pPr>
    </w:p>
    <w:p w:rsidR="00DD1743" w:rsidRDefault="00DD1743" w:rsidP="00DD1743">
      <w:pPr>
        <w:pStyle w:val="ConsPlusNonformat"/>
        <w:jc w:val="both"/>
        <w:rPr>
          <w:rFonts w:ascii="Times New Roman" w:hAnsi="Times New Roman" w:cs="Times New Roman"/>
          <w:b/>
          <w:sz w:val="24"/>
          <w:szCs w:val="24"/>
        </w:rPr>
      </w:pPr>
      <w:r>
        <w:rPr>
          <w:rFonts w:ascii="Times New Roman" w:hAnsi="Times New Roman" w:cs="Times New Roman"/>
          <w:b/>
        </w:rPr>
        <w:lastRenderedPageBreak/>
        <w:t xml:space="preserve"> </w:t>
      </w:r>
      <w:r>
        <w:rPr>
          <w:rFonts w:ascii="Times New Roman" w:hAnsi="Times New Roman" w:cs="Times New Roman"/>
          <w:b/>
          <w:sz w:val="24"/>
          <w:szCs w:val="24"/>
        </w:rPr>
        <w:t>Раздел 3. Сведения об имуществе</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3.1. Недвижимое имущество</w:t>
      </w:r>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1932"/>
        <w:gridCol w:w="1610"/>
        <w:gridCol w:w="1693"/>
        <w:gridCol w:w="1330"/>
        <w:gridCol w:w="2478"/>
      </w:tblGrid>
      <w:tr w:rsidR="00DD1743" w:rsidTr="00DD174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собственности </w:t>
            </w:r>
            <w:hyperlink r:id="rId13" w:anchor="Par546" w:history="1">
              <w:r>
                <w:rPr>
                  <w:rStyle w:val="a3"/>
                  <w:rFonts w:ascii="Times New Roman" w:hAnsi="Times New Roman"/>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Основание приобретения и источник средств </w:t>
            </w:r>
            <w:hyperlink r:id="rId14" w:anchor="Par547" w:history="1">
              <w:r>
                <w:rPr>
                  <w:rStyle w:val="a3"/>
                  <w:rFonts w:ascii="Times New Roman" w:hAnsi="Times New Roman"/>
                  <w:u w:val="none"/>
                </w:rPr>
                <w:t>&lt;8&gt;</w:t>
              </w:r>
            </w:hyperlink>
          </w:p>
        </w:tc>
      </w:tr>
      <w:tr w:rsidR="00DD1743" w:rsidTr="00DD174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Земельные участки </w:t>
            </w:r>
            <w:hyperlink r:id="rId15" w:anchor="Par548" w:history="1">
              <w:r>
                <w:rPr>
                  <w:rStyle w:val="a3"/>
                  <w:rFonts w:ascii="Times New Roman" w:hAnsi="Times New Roman"/>
                  <w:u w:val="none"/>
                </w:rPr>
                <w:t>&lt;9&gt;</w:t>
              </w:r>
            </w:hyperlink>
            <w:r>
              <w:rPr>
                <w:rFonts w:ascii="Times New Roman" w:hAnsi="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b/>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Pr>
          <w:rFonts w:ascii="Times New Roman" w:hAnsi="Times New Roman" w:cs="Times New Roman"/>
          <w:b/>
          <w:sz w:val="24"/>
          <w:szCs w:val="24"/>
        </w:rPr>
        <w:t>3.2. Транспортные средства</w:t>
      </w:r>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3346"/>
        <w:gridCol w:w="3009"/>
        <w:gridCol w:w="2692"/>
      </w:tblGrid>
      <w:tr w:rsidR="00DD1743" w:rsidTr="00DD174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собственности </w:t>
            </w:r>
            <w:hyperlink r:id="rId16" w:anchor="Par549" w:history="1">
              <w:r>
                <w:rPr>
                  <w:rStyle w:val="a3"/>
                  <w:rFonts w:ascii="Times New Roman" w:hAnsi="Times New Roman"/>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 регистрации</w:t>
            </w:r>
          </w:p>
        </w:tc>
      </w:tr>
      <w:tr w:rsidR="00DD1743" w:rsidTr="00DD174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r>
      <w:tr w:rsidR="00DD1743" w:rsidTr="00DD174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r>
      <w:tr w:rsidR="00DD1743" w:rsidTr="00DD1743">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r>
      <w:tr w:rsidR="00DD1743" w:rsidTr="00DD174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92" w:type="dxa"/>
            <w:vMerge/>
            <w:tcBorders>
              <w:top w:val="single" w:sz="4" w:space="0" w:color="auto"/>
              <w:left w:val="single" w:sz="4" w:space="0" w:color="auto"/>
              <w:bottom w:val="single" w:sz="4" w:space="0" w:color="auto"/>
              <w:right w:val="single" w:sz="4" w:space="0" w:color="auto"/>
            </w:tcBorders>
            <w:vAlign w:val="center"/>
            <w:hideMark/>
          </w:tcPr>
          <w:p w:rsidR="00DD1743" w:rsidRDefault="00DD1743">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Раздел 4. Сведения о счетах в банках и иных кредитных организациях</w:t>
      </w:r>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4"/>
        <w:gridCol w:w="2296"/>
        <w:gridCol w:w="1596"/>
        <w:gridCol w:w="1441"/>
        <w:gridCol w:w="1442"/>
        <w:gridCol w:w="2268"/>
      </w:tblGrid>
      <w:tr w:rsidR="00DD1743" w:rsidTr="00DD174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и валюта счета </w:t>
            </w:r>
            <w:hyperlink r:id="rId17" w:anchor="Par550" w:history="1">
              <w:r>
                <w:rPr>
                  <w:rStyle w:val="a3"/>
                  <w:rFonts w:ascii="Times New Roman" w:hAnsi="Times New Roman"/>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Остаток на счете </w:t>
            </w:r>
            <w:hyperlink r:id="rId18" w:anchor="Par551" w:history="1">
              <w:r>
                <w:rPr>
                  <w:rStyle w:val="a3"/>
                  <w:rFonts w:ascii="Times New Roman" w:hAnsi="Times New Roman"/>
                  <w:u w:val="none"/>
                </w:rPr>
                <w:t>&lt;12&gt;</w:t>
              </w:r>
            </w:hyperlink>
            <w:r>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Сумма поступивших на счет денежных средств </w:t>
            </w:r>
            <w:hyperlink r:id="rId19" w:anchor="Par552" w:history="1">
              <w:r>
                <w:rPr>
                  <w:rStyle w:val="a3"/>
                  <w:rFonts w:ascii="Times New Roman" w:hAnsi="Times New Roman"/>
                  <w:u w:val="none"/>
                </w:rPr>
                <w:t>&lt;13&gt;</w:t>
              </w:r>
            </w:hyperlink>
            <w:r>
              <w:rPr>
                <w:rFonts w:ascii="Times New Roman" w:hAnsi="Times New Roman"/>
              </w:rPr>
              <w:t xml:space="preserve"> (руб.)</w:t>
            </w:r>
          </w:p>
        </w:tc>
      </w:tr>
      <w:tr w:rsidR="00DD1743" w:rsidTr="00DD174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b/>
          <w:sz w:val="24"/>
          <w:szCs w:val="24"/>
        </w:rPr>
      </w:pPr>
      <w:bookmarkStart w:id="19" w:name="Par361"/>
      <w:bookmarkEnd w:id="19"/>
      <w:r>
        <w:rPr>
          <w:rFonts w:ascii="Times New Roman" w:hAnsi="Times New Roman" w:cs="Times New Roman"/>
          <w:sz w:val="24"/>
          <w:szCs w:val="24"/>
        </w:rPr>
        <w:t xml:space="preserve">   </w:t>
      </w:r>
      <w:r>
        <w:rPr>
          <w:rFonts w:ascii="Times New Roman" w:hAnsi="Times New Roman" w:cs="Times New Roman"/>
          <w:b/>
          <w:sz w:val="24"/>
          <w:szCs w:val="24"/>
        </w:rPr>
        <w:t xml:space="preserve"> Раздел 5. Сведения о ценных бумагах</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bookmarkStart w:id="20" w:name="Par363"/>
      <w:bookmarkEnd w:id="20"/>
      <w:r>
        <w:rPr>
          <w:rFonts w:ascii="Times New Roman" w:hAnsi="Times New Roman" w:cs="Times New Roman"/>
        </w:rPr>
        <w:t xml:space="preserve">    5.1. Акции и иное участие в коммерческих организациях и фондах</w:t>
      </w:r>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2506"/>
        <w:gridCol w:w="2212"/>
        <w:gridCol w:w="1567"/>
        <w:gridCol w:w="1232"/>
        <w:gridCol w:w="1540"/>
      </w:tblGrid>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и организационно-правовая форма организации </w:t>
            </w:r>
            <w:hyperlink r:id="rId20" w:anchor="Par553" w:history="1">
              <w:r>
                <w:rPr>
                  <w:rStyle w:val="a3"/>
                  <w:rFonts w:ascii="Times New Roman" w:hAnsi="Times New Roman"/>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Уставный капитал </w:t>
            </w:r>
            <w:hyperlink r:id="rId21" w:anchor="Par554" w:history="1">
              <w:r>
                <w:rPr>
                  <w:rStyle w:val="a3"/>
                  <w:rFonts w:ascii="Times New Roman" w:hAnsi="Times New Roman"/>
                  <w:u w:val="none"/>
                </w:rPr>
                <w:t>&lt;15&gt;</w:t>
              </w:r>
            </w:hyperlink>
            <w:r>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Доля участия </w:t>
            </w:r>
            <w:hyperlink r:id="rId22" w:anchor="Par555" w:history="1">
              <w:r>
                <w:rPr>
                  <w:rStyle w:val="a3"/>
                  <w:rFonts w:ascii="Times New Roman" w:hAnsi="Times New Roman"/>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Основание участия </w:t>
            </w:r>
            <w:hyperlink r:id="rId23" w:anchor="Par556" w:history="1">
              <w:r>
                <w:rPr>
                  <w:rStyle w:val="a3"/>
                  <w:rFonts w:ascii="Times New Roman" w:hAnsi="Times New Roman"/>
                  <w:u w:val="none"/>
                </w:rPr>
                <w:t>&lt;17&gt;</w:t>
              </w:r>
            </w:hyperlink>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5.2. Иные ценные бумаги</w:t>
      </w:r>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330"/>
        <w:gridCol w:w="1946"/>
        <w:gridCol w:w="2547"/>
        <w:gridCol w:w="1652"/>
        <w:gridCol w:w="1610"/>
      </w:tblGrid>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ценной бумаги </w:t>
            </w:r>
            <w:hyperlink r:id="rId24" w:anchor="Par557" w:history="1">
              <w:r>
                <w:rPr>
                  <w:rStyle w:val="a3"/>
                  <w:rFonts w:ascii="Times New Roman" w:hAnsi="Times New Roman"/>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Общая стоимость </w:t>
            </w:r>
            <w:hyperlink r:id="rId25" w:anchor="Par558" w:history="1">
              <w:r>
                <w:rPr>
                  <w:rStyle w:val="a3"/>
                  <w:rFonts w:ascii="Times New Roman" w:hAnsi="Times New Roman"/>
                  <w:u w:val="none"/>
                </w:rPr>
                <w:t>&lt;19&gt;</w:t>
              </w:r>
            </w:hyperlink>
            <w:r>
              <w:rPr>
                <w:rFonts w:ascii="Times New Roman" w:hAnsi="Times New Roman"/>
              </w:rPr>
              <w:t xml:space="preserve"> (руб.)</w:t>
            </w: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Раздел 6. Сведения об обязательствах имущественного характера</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6.1. Объекты недвижимого имущества, находящиеся в пользовании </w:t>
      </w:r>
      <w:hyperlink r:id="rId26" w:anchor="Par559" w:history="1">
        <w:r>
          <w:rPr>
            <w:rStyle w:val="a3"/>
            <w:rFonts w:ascii="Times New Roman" w:hAnsi="Times New Roman" w:cs="Times New Roman"/>
            <w:u w:val="none"/>
          </w:rPr>
          <w:t>&lt;20&gt;</w:t>
        </w:r>
      </w:hyperlink>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722"/>
        <w:gridCol w:w="1932"/>
        <w:gridCol w:w="1805"/>
        <w:gridCol w:w="2282"/>
        <w:gridCol w:w="1358"/>
      </w:tblGrid>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имущества </w:t>
            </w:r>
            <w:hyperlink r:id="rId27" w:anchor="Par560" w:history="1">
              <w:r>
                <w:rPr>
                  <w:rStyle w:val="a3"/>
                  <w:rFonts w:ascii="Times New Roman" w:hAnsi="Times New Roman"/>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Вид и сроки пользования </w:t>
            </w:r>
            <w:hyperlink r:id="rId28" w:anchor="Par561" w:history="1">
              <w:r>
                <w:rPr>
                  <w:rStyle w:val="a3"/>
                  <w:rFonts w:ascii="Times New Roman" w:hAnsi="Times New Roman"/>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Основание пользования </w:t>
            </w:r>
            <w:hyperlink r:id="rId29" w:anchor="Par562" w:history="1">
              <w:r>
                <w:rPr>
                  <w:rStyle w:val="a3"/>
                  <w:rFonts w:ascii="Times New Roman" w:hAnsi="Times New Roman"/>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Площадь (кв. м)</w:t>
            </w: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6.2. Срочные обязательства финансового характера </w:t>
      </w:r>
      <w:hyperlink r:id="rId30" w:anchor="Par563" w:history="1">
        <w:r>
          <w:rPr>
            <w:rStyle w:val="a3"/>
            <w:rFonts w:ascii="Times New Roman" w:hAnsi="Times New Roman" w:cs="Times New Roman"/>
            <w:u w:val="none"/>
          </w:rPr>
          <w:t>&lt;24&gt;</w:t>
        </w:r>
      </w:hyperlink>
    </w:p>
    <w:p w:rsidR="00DD1743" w:rsidRDefault="00DD1743" w:rsidP="00DD17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8"/>
        <w:gridCol w:w="1792"/>
        <w:gridCol w:w="1456"/>
        <w:gridCol w:w="1694"/>
        <w:gridCol w:w="2785"/>
        <w:gridCol w:w="1302"/>
      </w:tblGrid>
      <w:tr w:rsidR="00DD1743" w:rsidTr="00DD174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Содержание обязательства </w:t>
            </w:r>
            <w:hyperlink r:id="rId31" w:anchor="Par564" w:history="1">
              <w:r>
                <w:rPr>
                  <w:rStyle w:val="a3"/>
                  <w:rFonts w:ascii="Times New Roman" w:hAnsi="Times New Roman"/>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Кредитор (должник) </w:t>
            </w:r>
            <w:hyperlink r:id="rId32" w:anchor="Par565" w:history="1">
              <w:r>
                <w:rPr>
                  <w:rStyle w:val="a3"/>
                  <w:rFonts w:ascii="Times New Roman" w:hAnsi="Times New Roman"/>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Основание возникновения </w:t>
            </w:r>
            <w:hyperlink r:id="rId33" w:anchor="Par566" w:history="1">
              <w:r>
                <w:rPr>
                  <w:rStyle w:val="a3"/>
                  <w:rFonts w:ascii="Times New Roman" w:hAnsi="Times New Roman"/>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Сумма обязательства/размер обязательства по состоянию на отчетную дату </w:t>
            </w:r>
            <w:hyperlink r:id="rId34" w:anchor="Par567" w:history="1">
              <w:r>
                <w:rPr>
                  <w:rStyle w:val="a3"/>
                  <w:rFonts w:ascii="Times New Roman" w:hAnsi="Times New Roman"/>
                  <w:u w:val="none"/>
                </w:rPr>
                <w:t>&lt;28&gt;</w:t>
              </w:r>
            </w:hyperlink>
            <w:r>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Условия обязательства </w:t>
            </w:r>
            <w:hyperlink r:id="rId35" w:anchor="Par568" w:history="1">
              <w:r>
                <w:rPr>
                  <w:rStyle w:val="a3"/>
                  <w:rFonts w:ascii="Times New Roman" w:hAnsi="Times New Roman"/>
                  <w:u w:val="none"/>
                </w:rPr>
                <w:t>&lt;29&gt;</w:t>
              </w:r>
            </w:hyperlink>
          </w:p>
        </w:tc>
      </w:tr>
      <w:tr w:rsidR="00DD1743" w:rsidTr="00DD174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D1743" w:rsidTr="00DD174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r w:rsidR="00DD1743" w:rsidTr="00DD174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743" w:rsidRDefault="00DD174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743" w:rsidRDefault="00DD1743">
            <w:pPr>
              <w:widowControl w:val="0"/>
              <w:autoSpaceDE w:val="0"/>
              <w:autoSpaceDN w:val="0"/>
              <w:adjustRightInd w:val="0"/>
              <w:spacing w:after="0" w:line="240" w:lineRule="auto"/>
              <w:rPr>
                <w:rFonts w:ascii="Times New Roman" w:hAnsi="Times New Roman"/>
              </w:rPr>
            </w:pPr>
          </w:p>
        </w:tc>
      </w:tr>
    </w:tbl>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Достоверность и полноту настоящих сведений подтверждаю.</w:t>
      </w:r>
    </w:p>
    <w:p w:rsidR="00DD1743" w:rsidRDefault="00DD1743" w:rsidP="00DD1743">
      <w:pPr>
        <w:pStyle w:val="ConsPlusNonformat"/>
        <w:jc w:val="both"/>
        <w:rPr>
          <w:rFonts w:ascii="Times New Roman" w:hAnsi="Times New Roman" w:cs="Times New Roman"/>
        </w:rPr>
      </w:pP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 _______________ 20__ г. 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D1743" w:rsidRDefault="00DD1743" w:rsidP="00DD1743">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DD1743" w:rsidRDefault="00DD1743" w:rsidP="00DD1743">
      <w:pPr>
        <w:spacing w:after="0" w:line="240" w:lineRule="auto"/>
        <w:rPr>
          <w:rFonts w:ascii="Times New Roman" w:eastAsia="Times New Roman" w:hAnsi="Times New Roman"/>
          <w:sz w:val="20"/>
          <w:szCs w:val="20"/>
          <w:lang w:eastAsia="ru-RU"/>
        </w:rPr>
        <w:sectPr w:rsidR="00DD1743">
          <w:pgSz w:w="11906" w:h="16838"/>
          <w:pgMar w:top="1134" w:right="850" w:bottom="851" w:left="1701" w:header="708" w:footer="708" w:gutter="0"/>
          <w:cols w:space="720"/>
        </w:sectPr>
      </w:pPr>
    </w:p>
    <w:p w:rsidR="00DD1743" w:rsidRDefault="00DD1743" w:rsidP="00DD1743">
      <w:pPr>
        <w:widowControl w:val="0"/>
        <w:autoSpaceDE w:val="0"/>
        <w:autoSpaceDN w:val="0"/>
        <w:adjustRightInd w:val="0"/>
        <w:spacing w:after="0" w:line="240" w:lineRule="auto"/>
        <w:jc w:val="both"/>
        <w:rPr>
          <w:rFonts w:ascii="Times New Roman" w:hAnsi="Times New Roman"/>
        </w:rPr>
      </w:pPr>
    </w:p>
    <w:p w:rsidR="00DD1743" w:rsidRDefault="00DD1743" w:rsidP="00DD17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1" w:name="Par540"/>
      <w:bookmarkEnd w:id="21"/>
      <w:r>
        <w:rPr>
          <w:rFonts w:ascii="Times New Roman" w:hAnsi="Times New Roman"/>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2" w:name="Par541"/>
      <w:bookmarkEnd w:id="22"/>
      <w:r>
        <w:rPr>
          <w:rFonts w:ascii="Times New Roman" w:hAnsi="Times New Roman"/>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3" w:name="Par542"/>
      <w:bookmarkEnd w:id="23"/>
      <w:r>
        <w:rPr>
          <w:rFonts w:ascii="Times New Roman" w:hAnsi="Times New Roman"/>
          <w:sz w:val="18"/>
          <w:szCs w:val="18"/>
        </w:rPr>
        <w:t>&lt;3&gt; Указываются доходы (включая пенсии, пособия, иные выплаты) за отчетный период.</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4" w:name="Par543"/>
      <w:bookmarkEnd w:id="24"/>
      <w:r>
        <w:rPr>
          <w:rFonts w:ascii="Times New Roman" w:hAnsi="Times New Roman"/>
          <w:sz w:val="18"/>
          <w:szCs w:val="18"/>
        </w:rPr>
        <w:t>&lt;4&gt; Доход, полученный в иностранной валюте, указывается в рублях по курсу Банка России на дату получения дохода.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5" w:name="Par544"/>
      <w:bookmarkEnd w:id="25"/>
      <w:r>
        <w:rPr>
          <w:rFonts w:ascii="Times New Roman" w:hAnsi="Times New Roman"/>
          <w:sz w:val="18"/>
          <w:szCs w:val="18"/>
        </w:rPr>
        <w:t xml:space="preserve">&lt;5&gt; Сведения о расходах представляются в случаях, установленных </w:t>
      </w:r>
      <w:hyperlink r:id="rId36" w:history="1">
        <w:r>
          <w:rPr>
            <w:rStyle w:val="a3"/>
            <w:rFonts w:ascii="Times New Roman" w:hAnsi="Times New Roman"/>
            <w:sz w:val="18"/>
            <w:szCs w:val="18"/>
            <w:u w:val="none"/>
          </w:rPr>
          <w:t>статьей 3</w:t>
        </w:r>
      </w:hyperlink>
      <w:r>
        <w:rPr>
          <w:rFonts w:ascii="Times New Roman" w:hAnsi="Times New Roman"/>
          <w:sz w:val="18"/>
          <w:szCs w:val="1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6" w:name="Par545"/>
      <w:bookmarkEnd w:id="26"/>
      <w:r>
        <w:rPr>
          <w:rFonts w:ascii="Times New Roman" w:hAnsi="Times New Roman"/>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7" w:name="Par546"/>
      <w:bookmarkEnd w:id="27"/>
      <w:r>
        <w:rPr>
          <w:rFonts w:ascii="Times New Roman" w:hAnsi="Times New Roman"/>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8" w:name="Par547"/>
      <w:bookmarkEnd w:id="28"/>
      <w:r>
        <w:rPr>
          <w:rFonts w:ascii="Times New Roman" w:hAnsi="Times New Roman"/>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Pr>
            <w:rStyle w:val="a3"/>
            <w:rFonts w:ascii="Times New Roman" w:hAnsi="Times New Roman"/>
            <w:sz w:val="18"/>
            <w:szCs w:val="18"/>
            <w:u w:val="none"/>
          </w:rPr>
          <w:t>частью 1 статьи 4</w:t>
        </w:r>
      </w:hyperlink>
      <w:r>
        <w:rPr>
          <w:rFonts w:ascii="Times New Roman" w:hAnsi="Times New Roman"/>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29" w:name="Par548"/>
      <w:bookmarkEnd w:id="29"/>
      <w:r>
        <w:rPr>
          <w:rFonts w:ascii="Times New Roman" w:hAnsi="Times New Roman"/>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0" w:name="Par549"/>
      <w:bookmarkEnd w:id="30"/>
      <w:r>
        <w:rPr>
          <w:rFonts w:ascii="Times New Roman" w:hAnsi="Times New Roman"/>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1" w:name="Par550"/>
      <w:bookmarkEnd w:id="31"/>
      <w:r>
        <w:rPr>
          <w:rFonts w:ascii="Times New Roman" w:hAnsi="Times New Roman"/>
          <w:sz w:val="18"/>
          <w:szCs w:val="18"/>
        </w:rPr>
        <w:t>&lt;11&gt; Указываются вид счета (депозитный, текущий, расчетный, ссудный и другие) и валюта счета.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2" w:name="Par551"/>
      <w:bookmarkEnd w:id="32"/>
      <w:r>
        <w:rPr>
          <w:rFonts w:ascii="Times New Roman" w:hAnsi="Times New Roman"/>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3" w:name="Par552"/>
      <w:bookmarkEnd w:id="33"/>
      <w:r>
        <w:rPr>
          <w:rFonts w:ascii="Times New Roman" w:hAnsi="Times New Roman"/>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4" w:name="Par553"/>
      <w:bookmarkEnd w:id="34"/>
      <w:r>
        <w:rPr>
          <w:rFonts w:ascii="Times New Roman" w:hAnsi="Times New Roman"/>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5" w:name="Par554"/>
      <w:bookmarkEnd w:id="35"/>
      <w:r>
        <w:rPr>
          <w:rFonts w:ascii="Times New Roman" w:hAnsi="Times New Roman"/>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6" w:name="Par555"/>
      <w:bookmarkEnd w:id="36"/>
      <w:r>
        <w:rPr>
          <w:rFonts w:ascii="Times New Roman" w:hAnsi="Times New Roman"/>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7" w:name="Par556"/>
      <w:bookmarkEnd w:id="37"/>
      <w:r>
        <w:rPr>
          <w:rFonts w:ascii="Times New Roman" w:hAnsi="Times New Roman"/>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8" w:name="Par557"/>
      <w:bookmarkEnd w:id="38"/>
      <w:r>
        <w:rPr>
          <w:rFonts w:ascii="Times New Roman" w:hAnsi="Times New Roman"/>
          <w:sz w:val="18"/>
          <w:szCs w:val="18"/>
        </w:rPr>
        <w:t xml:space="preserve">&lt;18&gt; Указываются все ценные бумаги по видам (облигации, векселя и другие), за исключением акций, указанных в </w:t>
      </w:r>
      <w:hyperlink r:id="rId38" w:anchor="Par363" w:history="1">
        <w:r>
          <w:rPr>
            <w:rStyle w:val="a3"/>
            <w:rFonts w:ascii="Times New Roman" w:hAnsi="Times New Roman"/>
            <w:sz w:val="18"/>
            <w:szCs w:val="18"/>
            <w:u w:val="none"/>
          </w:rPr>
          <w:t>подразделе 5.1</w:t>
        </w:r>
      </w:hyperlink>
      <w:r>
        <w:rPr>
          <w:rFonts w:ascii="Times New Roman" w:hAnsi="Times New Roman"/>
          <w:sz w:val="18"/>
          <w:szCs w:val="18"/>
        </w:rPr>
        <w:t xml:space="preserve"> "Акции и иное участие в коммерческих организациях и фондах".</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39" w:name="Par558"/>
      <w:bookmarkEnd w:id="39"/>
      <w:r>
        <w:rPr>
          <w:rFonts w:ascii="Times New Roman" w:hAnsi="Times New Roman"/>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0" w:name="Par559"/>
      <w:bookmarkEnd w:id="40"/>
      <w:r>
        <w:rPr>
          <w:rFonts w:ascii="Times New Roman" w:hAnsi="Times New Roman"/>
          <w:sz w:val="18"/>
          <w:szCs w:val="18"/>
        </w:rPr>
        <w:t>&lt;20&gt; Указываются по состоянию на отчетную дату.</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1" w:name="Par560"/>
      <w:bookmarkEnd w:id="41"/>
      <w:r>
        <w:rPr>
          <w:rFonts w:ascii="Times New Roman" w:hAnsi="Times New Roman"/>
          <w:sz w:val="18"/>
          <w:szCs w:val="18"/>
        </w:rPr>
        <w:t>&lt;21&gt; Указывается вид недвижимого имущества (земельный участок, жилой дом, дача и другие).</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2" w:name="Par561"/>
      <w:bookmarkEnd w:id="42"/>
      <w:r>
        <w:rPr>
          <w:rFonts w:ascii="Times New Roman" w:hAnsi="Times New Roman"/>
          <w:sz w:val="18"/>
          <w:szCs w:val="18"/>
        </w:rPr>
        <w:t>&lt;22&gt; Указываются вид пользования (аренда, безвозмездное пользование и другие) и сроки пользования.</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3" w:name="Par562"/>
      <w:bookmarkEnd w:id="43"/>
      <w:r>
        <w:rPr>
          <w:rFonts w:ascii="Times New Roman" w:hAnsi="Times New Roman"/>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4" w:name="Par563"/>
      <w:bookmarkEnd w:id="44"/>
      <w:r>
        <w:rPr>
          <w:rFonts w:ascii="Times New Roman" w:hAnsi="Times New Roman"/>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5" w:name="Par564"/>
      <w:bookmarkEnd w:id="45"/>
      <w:r>
        <w:rPr>
          <w:rFonts w:ascii="Times New Roman" w:hAnsi="Times New Roman"/>
          <w:sz w:val="18"/>
          <w:szCs w:val="18"/>
        </w:rPr>
        <w:t>&lt;25&gt; Указывается существо обязательства (заем, кредит и другие).</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6" w:name="Par565"/>
      <w:bookmarkEnd w:id="46"/>
      <w:r>
        <w:rPr>
          <w:rFonts w:ascii="Times New Roman" w:hAnsi="Times New Roman"/>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7" w:name="Par566"/>
      <w:bookmarkEnd w:id="47"/>
      <w:r>
        <w:rPr>
          <w:rFonts w:ascii="Times New Roman" w:hAnsi="Times New Roman"/>
          <w:sz w:val="18"/>
          <w:szCs w:val="18"/>
        </w:rPr>
        <w:t>&lt;27&gt; Указываются основание возникновения обязательства, а также реквизиты (дата, номер) соответствующего договора или акта.</w:t>
      </w:r>
    </w:p>
    <w:p w:rsid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8" w:name="Par567"/>
      <w:bookmarkEnd w:id="48"/>
      <w:r>
        <w:rPr>
          <w:rFonts w:ascii="Times New Roman" w:hAnsi="Times New Roman"/>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04DA6" w:rsidRPr="00DD1743" w:rsidRDefault="00DD1743" w:rsidP="00DD1743">
      <w:pPr>
        <w:widowControl w:val="0"/>
        <w:autoSpaceDE w:val="0"/>
        <w:autoSpaceDN w:val="0"/>
        <w:adjustRightInd w:val="0"/>
        <w:spacing w:after="0" w:line="240" w:lineRule="auto"/>
        <w:ind w:firstLine="540"/>
        <w:jc w:val="both"/>
        <w:rPr>
          <w:rFonts w:ascii="Times New Roman" w:hAnsi="Times New Roman"/>
          <w:sz w:val="18"/>
          <w:szCs w:val="18"/>
        </w:rPr>
      </w:pPr>
      <w:bookmarkStart w:id="49" w:name="Par568"/>
      <w:bookmarkEnd w:id="49"/>
      <w:r>
        <w:rPr>
          <w:rFonts w:ascii="Times New Roman" w:hAnsi="Times New Roman"/>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50" w:name="_GoBack"/>
      <w:bookmarkEnd w:id="50"/>
    </w:p>
    <w:sectPr w:rsidR="00704DA6" w:rsidRPr="00DD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67"/>
    <w:rsid w:val="00704DA6"/>
    <w:rsid w:val="00BA0A67"/>
    <w:rsid w:val="00DD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1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DD1743"/>
    <w:pPr>
      <w:widowControl w:val="0"/>
      <w:autoSpaceDE w:val="0"/>
      <w:autoSpaceDN w:val="0"/>
      <w:adjustRightInd w:val="0"/>
      <w:spacing w:after="0" w:line="278" w:lineRule="exact"/>
      <w:jc w:val="right"/>
    </w:pPr>
    <w:rPr>
      <w:rFonts w:ascii="Times New Roman" w:eastAsia="Times New Roman" w:hAnsi="Times New Roman"/>
      <w:sz w:val="24"/>
      <w:szCs w:val="24"/>
      <w:lang w:eastAsia="ru-RU"/>
    </w:rPr>
  </w:style>
  <w:style w:type="character" w:customStyle="1" w:styleId="FontStyle11">
    <w:name w:val="Font Style11"/>
    <w:basedOn w:val="a0"/>
    <w:uiPriority w:val="99"/>
    <w:rsid w:val="00DD1743"/>
    <w:rPr>
      <w:rFonts w:ascii="Times New Roman" w:hAnsi="Times New Roman" w:cs="Times New Roman" w:hint="default"/>
      <w:b/>
      <w:bCs/>
      <w:sz w:val="20"/>
      <w:szCs w:val="20"/>
    </w:rPr>
  </w:style>
  <w:style w:type="character" w:customStyle="1" w:styleId="FontStyle12">
    <w:name w:val="Font Style12"/>
    <w:basedOn w:val="a0"/>
    <w:uiPriority w:val="99"/>
    <w:rsid w:val="00DD1743"/>
    <w:rPr>
      <w:rFonts w:ascii="Times New Roman" w:hAnsi="Times New Roman" w:cs="Times New Roman" w:hint="default"/>
      <w:b/>
      <w:bCs/>
      <w:spacing w:val="10"/>
      <w:sz w:val="24"/>
      <w:szCs w:val="24"/>
    </w:rPr>
  </w:style>
  <w:style w:type="character" w:styleId="a3">
    <w:name w:val="Hyperlink"/>
    <w:basedOn w:val="a0"/>
    <w:uiPriority w:val="99"/>
    <w:semiHidden/>
    <w:unhideWhenUsed/>
    <w:rsid w:val="00DD17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1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DD1743"/>
    <w:pPr>
      <w:widowControl w:val="0"/>
      <w:autoSpaceDE w:val="0"/>
      <w:autoSpaceDN w:val="0"/>
      <w:adjustRightInd w:val="0"/>
      <w:spacing w:after="0" w:line="278" w:lineRule="exact"/>
      <w:jc w:val="right"/>
    </w:pPr>
    <w:rPr>
      <w:rFonts w:ascii="Times New Roman" w:eastAsia="Times New Roman" w:hAnsi="Times New Roman"/>
      <w:sz w:val="24"/>
      <w:szCs w:val="24"/>
      <w:lang w:eastAsia="ru-RU"/>
    </w:rPr>
  </w:style>
  <w:style w:type="character" w:customStyle="1" w:styleId="FontStyle11">
    <w:name w:val="Font Style11"/>
    <w:basedOn w:val="a0"/>
    <w:uiPriority w:val="99"/>
    <w:rsid w:val="00DD1743"/>
    <w:rPr>
      <w:rFonts w:ascii="Times New Roman" w:hAnsi="Times New Roman" w:cs="Times New Roman" w:hint="default"/>
      <w:b/>
      <w:bCs/>
      <w:sz w:val="20"/>
      <w:szCs w:val="20"/>
    </w:rPr>
  </w:style>
  <w:style w:type="character" w:customStyle="1" w:styleId="FontStyle12">
    <w:name w:val="Font Style12"/>
    <w:basedOn w:val="a0"/>
    <w:uiPriority w:val="99"/>
    <w:rsid w:val="00DD1743"/>
    <w:rPr>
      <w:rFonts w:ascii="Times New Roman" w:hAnsi="Times New Roman" w:cs="Times New Roman" w:hint="default"/>
      <w:b/>
      <w:bCs/>
      <w:spacing w:val="10"/>
      <w:sz w:val="24"/>
      <w:szCs w:val="24"/>
    </w:rPr>
  </w:style>
  <w:style w:type="character" w:styleId="a3">
    <w:name w:val="Hyperlink"/>
    <w:basedOn w:val="a0"/>
    <w:uiPriority w:val="99"/>
    <w:semiHidden/>
    <w:unhideWhenUsed/>
    <w:rsid w:val="00DD1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2;&#1072;&#1090;&#1077;&#1088;&#1080;&#1085;&#1072;\Desktop\&#1088;&#1077;&#1096;%20&#1087;&#1086;%20&#1089;&#1087;&#1088;&#1072;&#1074;&#1082;&#1072;&#1089;.docx" TargetMode="External"/><Relationship Id="rId13" Type="http://schemas.openxmlformats.org/officeDocument/2006/relationships/hyperlink" Target="file:///C:\Users\&#1045;&#1082;&#1072;&#1090;&#1077;&#1088;&#1080;&#1085;&#1072;\Desktop\&#1088;&#1077;&#1096;%20&#1087;&#1086;%20&#1089;&#1087;&#1088;&#1072;&#1074;&#1082;&#1072;&#1089;.docx" TargetMode="External"/><Relationship Id="rId18" Type="http://schemas.openxmlformats.org/officeDocument/2006/relationships/hyperlink" Target="file:///C:\Users\&#1045;&#1082;&#1072;&#1090;&#1077;&#1088;&#1080;&#1085;&#1072;\Desktop\&#1088;&#1077;&#1096;%20&#1087;&#1086;%20&#1089;&#1087;&#1088;&#1072;&#1074;&#1082;&#1072;&#1089;.docx" TargetMode="External"/><Relationship Id="rId26" Type="http://schemas.openxmlformats.org/officeDocument/2006/relationships/hyperlink" Target="file:///C:\Users\&#1045;&#1082;&#1072;&#1090;&#1077;&#1088;&#1080;&#1085;&#1072;\Desktop\&#1088;&#1077;&#1096;%20&#1087;&#1086;%20&#1089;&#1087;&#1088;&#1072;&#1074;&#1082;&#1072;&#1089;.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45;&#1082;&#1072;&#1090;&#1077;&#1088;&#1080;&#1085;&#1072;\Desktop\&#1088;&#1077;&#1096;%20&#1087;&#1086;%20&#1089;&#1087;&#1088;&#1072;&#1074;&#1082;&#1072;&#1089;.docx" TargetMode="External"/><Relationship Id="rId34" Type="http://schemas.openxmlformats.org/officeDocument/2006/relationships/hyperlink" Target="file:///C:\Users\&#1045;&#1082;&#1072;&#1090;&#1077;&#1088;&#1080;&#1085;&#1072;\Desktop\&#1088;&#1077;&#1096;%20&#1087;&#1086;%20&#1089;&#1087;&#1088;&#1072;&#1074;&#1082;&#1072;&#1089;.docx" TargetMode="External"/><Relationship Id="rId7" Type="http://schemas.openxmlformats.org/officeDocument/2006/relationships/hyperlink" Target="file:///C:\Users\&#1045;&#1082;&#1072;&#1090;&#1077;&#1088;&#1080;&#1085;&#1072;\Desktop\&#1088;&#1077;&#1096;%20&#1087;&#1086;%20&#1089;&#1087;&#1088;&#1072;&#1074;&#1082;&#1072;&#1089;.docx" TargetMode="External"/><Relationship Id="rId12" Type="http://schemas.openxmlformats.org/officeDocument/2006/relationships/hyperlink" Target="file:///C:\Users\&#1045;&#1082;&#1072;&#1090;&#1077;&#1088;&#1080;&#1085;&#1072;\Desktop\&#1088;&#1077;&#1096;%20&#1087;&#1086;%20&#1089;&#1087;&#1088;&#1072;&#1074;&#1082;&#1072;&#1089;.docx" TargetMode="External"/><Relationship Id="rId17" Type="http://schemas.openxmlformats.org/officeDocument/2006/relationships/hyperlink" Target="file:///C:\Users\&#1045;&#1082;&#1072;&#1090;&#1077;&#1088;&#1080;&#1085;&#1072;\Desktop\&#1088;&#1077;&#1096;%20&#1087;&#1086;%20&#1089;&#1087;&#1088;&#1072;&#1074;&#1082;&#1072;&#1089;.docx" TargetMode="External"/><Relationship Id="rId25" Type="http://schemas.openxmlformats.org/officeDocument/2006/relationships/hyperlink" Target="file:///C:\Users\&#1045;&#1082;&#1072;&#1090;&#1077;&#1088;&#1080;&#1085;&#1072;\Desktop\&#1088;&#1077;&#1096;%20&#1087;&#1086;%20&#1089;&#1087;&#1088;&#1072;&#1074;&#1082;&#1072;&#1089;.docx" TargetMode="External"/><Relationship Id="rId33" Type="http://schemas.openxmlformats.org/officeDocument/2006/relationships/hyperlink" Target="file:///C:\Users\&#1045;&#1082;&#1072;&#1090;&#1077;&#1088;&#1080;&#1085;&#1072;\Desktop\&#1088;&#1077;&#1096;%20&#1087;&#1086;%20&#1089;&#1087;&#1088;&#1072;&#1074;&#1082;&#1072;&#1089;.docx" TargetMode="External"/><Relationship Id="rId38" Type="http://schemas.openxmlformats.org/officeDocument/2006/relationships/hyperlink" Target="file:///C:\Users\&#1045;&#1082;&#1072;&#1090;&#1077;&#1088;&#1080;&#1085;&#1072;\Desktop\&#1088;&#1077;&#1096;%20&#1087;&#1086;%20&#1089;&#1087;&#1088;&#1072;&#1074;&#1082;&#1072;&#1089;.docx" TargetMode="External"/><Relationship Id="rId2" Type="http://schemas.microsoft.com/office/2007/relationships/stylesWithEffects" Target="stylesWithEffects.xml"/><Relationship Id="rId16" Type="http://schemas.openxmlformats.org/officeDocument/2006/relationships/hyperlink" Target="file:///C:\Users\&#1045;&#1082;&#1072;&#1090;&#1077;&#1088;&#1080;&#1085;&#1072;\Desktop\&#1088;&#1077;&#1096;%20&#1087;&#1086;%20&#1089;&#1087;&#1088;&#1072;&#1074;&#1082;&#1072;&#1089;.docx" TargetMode="External"/><Relationship Id="rId20" Type="http://schemas.openxmlformats.org/officeDocument/2006/relationships/hyperlink" Target="file:///C:\Users\&#1045;&#1082;&#1072;&#1090;&#1077;&#1088;&#1080;&#1085;&#1072;\Desktop\&#1088;&#1077;&#1096;%20&#1087;&#1086;%20&#1089;&#1087;&#1088;&#1072;&#1074;&#1082;&#1072;&#1089;.docx" TargetMode="External"/><Relationship Id="rId29" Type="http://schemas.openxmlformats.org/officeDocument/2006/relationships/hyperlink" Target="file:///C:\Users\&#1045;&#1082;&#1072;&#1090;&#1077;&#1088;&#1080;&#1085;&#1072;\Desktop\&#1088;&#1077;&#1096;%20&#1087;&#1086;%20&#1089;&#1087;&#1088;&#1072;&#1074;&#1082;&#1072;&#1089;.docx" TargetMode="External"/><Relationship Id="rId1" Type="http://schemas.openxmlformats.org/officeDocument/2006/relationships/styles" Target="styles.xml"/><Relationship Id="rId6" Type="http://schemas.openxmlformats.org/officeDocument/2006/relationships/hyperlink" Target="file:///C:\Users\&#1045;&#1082;&#1072;&#1090;&#1077;&#1088;&#1080;&#1085;&#1072;\Desktop\&#1088;&#1077;&#1096;%20&#1087;&#1086;%20&#1089;&#1087;&#1088;&#1072;&#1074;&#1082;&#1072;&#1089;.docx" TargetMode="External"/><Relationship Id="rId11" Type="http://schemas.openxmlformats.org/officeDocument/2006/relationships/hyperlink" Target="file:///C:\Users\&#1045;&#1082;&#1072;&#1090;&#1077;&#1088;&#1080;&#1085;&#1072;\Desktop\&#1088;&#1077;&#1096;%20&#1087;&#1086;%20&#1089;&#1087;&#1088;&#1072;&#1074;&#1082;&#1072;&#1089;.docx" TargetMode="External"/><Relationship Id="rId24" Type="http://schemas.openxmlformats.org/officeDocument/2006/relationships/hyperlink" Target="file:///C:\Users\&#1045;&#1082;&#1072;&#1090;&#1077;&#1088;&#1080;&#1085;&#1072;\Desktop\&#1088;&#1077;&#1096;%20&#1087;&#1086;%20&#1089;&#1087;&#1088;&#1072;&#1074;&#1082;&#1072;&#1089;.docx" TargetMode="External"/><Relationship Id="rId32" Type="http://schemas.openxmlformats.org/officeDocument/2006/relationships/hyperlink" Target="file:///C:\Users\&#1045;&#1082;&#1072;&#1090;&#1077;&#1088;&#1080;&#1085;&#1072;\Desktop\&#1088;&#1077;&#1096;%20&#1087;&#1086;%20&#1089;&#1087;&#1088;&#1072;&#1074;&#1082;&#1072;&#1089;.docx" TargetMode="External"/><Relationship Id="rId37" Type="http://schemas.openxmlformats.org/officeDocument/2006/relationships/hyperlink" Target="consultantplus://offline/ref=EE9E00A074AFECF9DD3D6A4BFE0586FFF475BA091F6467FE975C0BE5A417502432420B46EFBA79B9R5gFM" TargetMode="External"/><Relationship Id="rId40" Type="http://schemas.openxmlformats.org/officeDocument/2006/relationships/theme" Target="theme/theme1.xml"/><Relationship Id="rId5" Type="http://schemas.openxmlformats.org/officeDocument/2006/relationships/hyperlink" Target="file:///C:\Users\&#1045;&#1082;&#1072;&#1090;&#1077;&#1088;&#1080;&#1085;&#1072;\Desktop\&#1088;&#1077;&#1096;%20&#1087;&#1086;%20&#1089;&#1087;&#1088;&#1072;&#1074;&#1082;&#1072;&#1089;.docx" TargetMode="External"/><Relationship Id="rId15" Type="http://schemas.openxmlformats.org/officeDocument/2006/relationships/hyperlink" Target="file:///C:\Users\&#1045;&#1082;&#1072;&#1090;&#1077;&#1088;&#1080;&#1085;&#1072;\Desktop\&#1088;&#1077;&#1096;%20&#1087;&#1086;%20&#1089;&#1087;&#1088;&#1072;&#1074;&#1082;&#1072;&#1089;.docx" TargetMode="External"/><Relationship Id="rId23" Type="http://schemas.openxmlformats.org/officeDocument/2006/relationships/hyperlink" Target="file:///C:\Users\&#1045;&#1082;&#1072;&#1090;&#1077;&#1088;&#1080;&#1085;&#1072;\Desktop\&#1088;&#1077;&#1096;%20&#1087;&#1086;%20&#1089;&#1087;&#1088;&#1072;&#1074;&#1082;&#1072;&#1089;.docx" TargetMode="External"/><Relationship Id="rId28" Type="http://schemas.openxmlformats.org/officeDocument/2006/relationships/hyperlink" Target="file:///C:\Users\&#1045;&#1082;&#1072;&#1090;&#1077;&#1088;&#1080;&#1085;&#1072;\Desktop\&#1088;&#1077;&#1096;%20&#1087;&#1086;%20&#1089;&#1087;&#1088;&#1072;&#1074;&#1082;&#1072;&#1089;.docx" TargetMode="External"/><Relationship Id="rId36" Type="http://schemas.openxmlformats.org/officeDocument/2006/relationships/hyperlink" Target="consultantplus://offline/ref=EE9E00A074AFECF9DD3D6A4BFE0586FFF475BA09186367FE975C0BE5A417502432420B46EFBA79B8R5g8M" TargetMode="External"/><Relationship Id="rId10" Type="http://schemas.openxmlformats.org/officeDocument/2006/relationships/hyperlink" Target="file:///C:\Users\&#1045;&#1082;&#1072;&#1090;&#1077;&#1088;&#1080;&#1085;&#1072;\Desktop\&#1088;&#1077;&#1096;%20&#1087;&#1086;%20&#1089;&#1087;&#1088;&#1072;&#1074;&#1082;&#1072;&#1089;.docx" TargetMode="External"/><Relationship Id="rId19" Type="http://schemas.openxmlformats.org/officeDocument/2006/relationships/hyperlink" Target="file:///C:\Users\&#1045;&#1082;&#1072;&#1090;&#1077;&#1088;&#1080;&#1085;&#1072;\Desktop\&#1088;&#1077;&#1096;%20&#1087;&#1086;%20&#1089;&#1087;&#1088;&#1072;&#1074;&#1082;&#1072;&#1089;.docx" TargetMode="External"/><Relationship Id="rId31" Type="http://schemas.openxmlformats.org/officeDocument/2006/relationships/hyperlink" Target="file:///C:\Users\&#1045;&#1082;&#1072;&#1090;&#1077;&#1088;&#1080;&#1085;&#1072;\Desktop\&#1088;&#1077;&#1096;%20&#1087;&#1086;%20&#1089;&#1087;&#1088;&#1072;&#1074;&#1082;&#1072;&#1089;.docx" TargetMode="External"/><Relationship Id="rId4" Type="http://schemas.openxmlformats.org/officeDocument/2006/relationships/webSettings" Target="webSettings.xml"/><Relationship Id="rId9" Type="http://schemas.openxmlformats.org/officeDocument/2006/relationships/hyperlink" Target="file:///C:\Users\&#1045;&#1082;&#1072;&#1090;&#1077;&#1088;&#1080;&#1085;&#1072;\Desktop\&#1088;&#1077;&#1096;%20&#1087;&#1086;%20&#1089;&#1087;&#1088;&#1072;&#1074;&#1082;&#1072;&#1089;.docx" TargetMode="External"/><Relationship Id="rId14" Type="http://schemas.openxmlformats.org/officeDocument/2006/relationships/hyperlink" Target="file:///C:\Users\&#1045;&#1082;&#1072;&#1090;&#1077;&#1088;&#1080;&#1085;&#1072;\Desktop\&#1088;&#1077;&#1096;%20&#1087;&#1086;%20&#1089;&#1087;&#1088;&#1072;&#1074;&#1082;&#1072;&#1089;.docx" TargetMode="External"/><Relationship Id="rId22" Type="http://schemas.openxmlformats.org/officeDocument/2006/relationships/hyperlink" Target="file:///C:\Users\&#1045;&#1082;&#1072;&#1090;&#1077;&#1088;&#1080;&#1085;&#1072;\Desktop\&#1088;&#1077;&#1096;%20&#1087;&#1086;%20&#1089;&#1087;&#1088;&#1072;&#1074;&#1082;&#1072;&#1089;.docx" TargetMode="External"/><Relationship Id="rId27" Type="http://schemas.openxmlformats.org/officeDocument/2006/relationships/hyperlink" Target="file:///C:\Users\&#1045;&#1082;&#1072;&#1090;&#1077;&#1088;&#1080;&#1085;&#1072;\Desktop\&#1088;&#1077;&#1096;%20&#1087;&#1086;%20&#1089;&#1087;&#1088;&#1072;&#1074;&#1082;&#1072;&#1089;.docx" TargetMode="External"/><Relationship Id="rId30" Type="http://schemas.openxmlformats.org/officeDocument/2006/relationships/hyperlink" Target="file:///C:\Users\&#1045;&#1082;&#1072;&#1090;&#1077;&#1088;&#1080;&#1085;&#1072;\Desktop\&#1088;&#1077;&#1096;%20&#1087;&#1086;%20&#1089;&#1087;&#1088;&#1072;&#1074;&#1082;&#1072;&#1089;.docx" TargetMode="External"/><Relationship Id="rId35" Type="http://schemas.openxmlformats.org/officeDocument/2006/relationships/hyperlink" Target="file:///C:\Users\&#1045;&#1082;&#1072;&#1090;&#1077;&#1088;&#1080;&#1085;&#1072;\Desktop\&#1088;&#1077;&#1096;%20&#1087;&#1086;%20&#1089;&#1087;&#1088;&#1072;&#1074;&#1082;&#1072;&#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3527</Words>
  <Characters>20109</Characters>
  <Application>Microsoft Office Word</Application>
  <DocSecurity>0</DocSecurity>
  <Lines>167</Lines>
  <Paragraphs>47</Paragraphs>
  <ScaleCrop>false</ScaleCrop>
  <Company/>
  <LinksUpToDate>false</LinksUpToDate>
  <CharactersWithSpaces>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2015-07-08T12:20:00Z</dcterms:created>
  <dcterms:modified xsi:type="dcterms:W3CDTF">2015-07-08T12:20:00Z</dcterms:modified>
</cp:coreProperties>
</file>