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E2" w:rsidRPr="00036F61" w:rsidRDefault="00BD1FE2" w:rsidP="00BD1FE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BD1FE2" w:rsidRPr="00036F61" w:rsidRDefault="00BD1FE2" w:rsidP="00BD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ПОСЕЛОК ТЯРЛЕВО</w:t>
      </w:r>
    </w:p>
    <w:p w:rsidR="00BD1FE2" w:rsidRPr="00036F61" w:rsidRDefault="00BD1FE2" w:rsidP="00BD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FE2" w:rsidRDefault="00BD1FE2" w:rsidP="00BD1FE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36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D1FE2" w:rsidRDefault="00BD1FE2" w:rsidP="00BD1FE2">
      <w:pPr>
        <w:pStyle w:val="a3"/>
        <w:rPr>
          <w:color w:val="000000"/>
          <w:sz w:val="27"/>
          <w:szCs w:val="27"/>
        </w:rPr>
      </w:pPr>
    </w:p>
    <w:p w:rsidR="00BD1FE2" w:rsidRDefault="0093454D" w:rsidP="00BD1F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11.10.2021 № 17</w:t>
      </w:r>
    </w:p>
    <w:p w:rsidR="00BD1FE2" w:rsidRDefault="00BD1FE2" w:rsidP="00BD1F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 приеме предложений по кандидатурам членов</w:t>
      </w:r>
    </w:p>
    <w:p w:rsidR="00BD1FE2" w:rsidRDefault="00BD1FE2" w:rsidP="00BD1F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избирательной комиссии муниципального образования «поселок Тярлево» с правом решающего голоса»</w:t>
      </w:r>
    </w:p>
    <w:p w:rsidR="00BD1FE2" w:rsidRPr="00BD1FE2" w:rsidRDefault="00BD1FE2" w:rsidP="00BD1F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11, пунктами 1 – 41 Закона Санкт-Петербурга «О выборах депутатов муниципальных советов внутригородских муниципальных образований Санкт-Петербурга», </w:t>
      </w:r>
      <w:r w:rsidRPr="00BD1FE2">
        <w:rPr>
          <w:color w:val="000000"/>
          <w:sz w:val="27"/>
          <w:szCs w:val="27"/>
        </w:rPr>
        <w:t xml:space="preserve">Муниципальный Совет муниципального образования поселок Тярлево </w:t>
      </w:r>
    </w:p>
    <w:p w:rsidR="00BD1FE2" w:rsidRDefault="00BD1FE2" w:rsidP="00BD1FE2">
      <w:pPr>
        <w:pStyle w:val="a3"/>
        <w:jc w:val="both"/>
        <w:rPr>
          <w:color w:val="000000"/>
          <w:sz w:val="27"/>
          <w:szCs w:val="27"/>
        </w:rPr>
      </w:pPr>
      <w:r w:rsidRPr="00BD1FE2">
        <w:rPr>
          <w:b/>
          <w:color w:val="000000"/>
          <w:sz w:val="27"/>
          <w:szCs w:val="27"/>
        </w:rPr>
        <w:t>решил</w:t>
      </w:r>
      <w:r>
        <w:rPr>
          <w:color w:val="000000"/>
          <w:sz w:val="27"/>
          <w:szCs w:val="27"/>
        </w:rPr>
        <w:t>:</w:t>
      </w:r>
    </w:p>
    <w:p w:rsidR="00BD1FE2" w:rsidRDefault="00BD1FE2" w:rsidP="00BD1F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текст информационного сообщения о приеме предложений по кандидатурам членов избирательной комиссии внутригородского муниципального образования Санкт-Петербурга посёлок Тярлево с правом решающего голоса согласно приложению.</w:t>
      </w:r>
    </w:p>
    <w:p w:rsidR="00BD1FE2" w:rsidRDefault="00BD1FE2" w:rsidP="00BD1F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после его официального опубликования в периодическом печатном издании «Тярлевский Вестник» и подлежит обнародованию на сайте муниципального образования: http://www.mo-tyarlevo.ru.</w:t>
      </w:r>
    </w:p>
    <w:p w:rsidR="00BD1FE2" w:rsidRDefault="00BD1FE2" w:rsidP="00BD1F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Направить копию настоящего решения в Санкт-Петербургскую избирательную комиссию для опубликования информационного сообщения на сайте Санкт-Петербургской избирательной комиссии.</w:t>
      </w:r>
    </w:p>
    <w:p w:rsidR="00BD1FE2" w:rsidRDefault="00BD1FE2" w:rsidP="00BD1F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Контроль за исполнением настоящего решения оставляю за собой.</w:t>
      </w:r>
    </w:p>
    <w:p w:rsidR="00BD1FE2" w:rsidRDefault="00BD1FE2" w:rsidP="00BD1FE2">
      <w:pPr>
        <w:pStyle w:val="a3"/>
        <w:rPr>
          <w:color w:val="000000"/>
          <w:sz w:val="27"/>
          <w:szCs w:val="27"/>
        </w:rPr>
      </w:pPr>
    </w:p>
    <w:p w:rsidR="00BD1FE2" w:rsidRDefault="00BD1FE2" w:rsidP="00BD1F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муниципального образования                                                     Г.А. Бекеров</w:t>
      </w:r>
    </w:p>
    <w:p w:rsidR="00773930" w:rsidRDefault="00773930"/>
    <w:p w:rsidR="00BD1FE2" w:rsidRDefault="00BD1FE2"/>
    <w:p w:rsidR="00BD1FE2" w:rsidRDefault="00BD1FE2"/>
    <w:p w:rsidR="00BD1FE2" w:rsidRDefault="00BD1FE2" w:rsidP="00BD1FE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</w:t>
      </w:r>
    </w:p>
    <w:p w:rsidR="00BD1FE2" w:rsidRDefault="00BD1FE2" w:rsidP="00BD1FE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решению муниципального совета </w:t>
      </w:r>
    </w:p>
    <w:p w:rsidR="00BD1FE2" w:rsidRDefault="00BD1FE2" w:rsidP="00BD1FE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образования «посёлок Тярлево»</w:t>
      </w:r>
    </w:p>
    <w:p w:rsidR="00BD1FE2" w:rsidRDefault="0093454D" w:rsidP="00BD1FE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от 11.10.2021 № 17</w:t>
      </w:r>
    </w:p>
    <w:p w:rsidR="00BD1FE2" w:rsidRPr="00BD1FE2" w:rsidRDefault="00BD1FE2" w:rsidP="00BD1FE2">
      <w:pPr>
        <w:pStyle w:val="a3"/>
        <w:jc w:val="center"/>
        <w:rPr>
          <w:b/>
          <w:color w:val="000000"/>
          <w:sz w:val="27"/>
          <w:szCs w:val="27"/>
        </w:rPr>
      </w:pPr>
      <w:r w:rsidRPr="00BD1FE2">
        <w:rPr>
          <w:b/>
          <w:color w:val="000000"/>
          <w:sz w:val="27"/>
          <w:szCs w:val="27"/>
        </w:rPr>
        <w:t>ИНФОРМАЦИОННОЕ СООБЩЕНИЕ ИЗБИРАТЕЛЬНОЙ КОМИССИИ МУНИЦИПАЛЬНОГО ОБРАЗОВАНИЯ ПО КАНДИДАТУРАМ ЧЛЕНОВ ИЗБИРАТЕЛЬНОЙ КОМИССИИ МУНИЦИПАЛЬНОГО ОБРАЗОВАНИЯ «ПОСЁЛОК ТЯРЛЕВО» С ПРАВОМ РЕШАЮЩЕГО ГОЛОСА</w:t>
      </w:r>
    </w:p>
    <w:p w:rsidR="00BD1FE2" w:rsidRDefault="00BD1FE2" w:rsidP="00BD1F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со статьей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11, пунктами 1 – 41 Закона Санкт-Петербурга «О выборах депутатов муниципальных советов внутригородских муниципальных образований Санкт-Петербурга», объявляет прием предложений по кандидатурам для назначения членов избирательной комиссии муниципального образования «Посёлок Тярлево» с правом решающего голоса, образованной в границах избирательной комиссии муниципального образования посёлок Тярлево.</w:t>
      </w:r>
    </w:p>
    <w:p w:rsidR="00BD1FE2" w:rsidRDefault="00BD1FE2" w:rsidP="00BD1F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Прием документов осуществляется избирательной комиссией муниципального образования «Посёлок Тярлево» в режиме работы: в понедельник-четверг с 16 часов до 18 часов, в пятницу с 10 часов до 13 часов по адресу: Санкт-Петербург, пос. Тярлево, ул. Новая, д .1. Документы принимаются 30 дней со дня опубликования настоящего сообщения в сред</w:t>
      </w:r>
      <w:r w:rsidR="00690C69">
        <w:rPr>
          <w:color w:val="000000"/>
          <w:sz w:val="27"/>
          <w:szCs w:val="27"/>
        </w:rPr>
        <w:t xml:space="preserve">ствах массовой информации, до </w:t>
      </w:r>
      <w:bookmarkStart w:id="0" w:name="_GoBack"/>
      <w:bookmarkEnd w:id="0"/>
      <w:r>
        <w:rPr>
          <w:color w:val="000000"/>
          <w:sz w:val="27"/>
          <w:szCs w:val="27"/>
        </w:rPr>
        <w:t>10.11. 2021 года до 18 часов.</w:t>
      </w:r>
    </w:p>
    <w:p w:rsidR="00BD1FE2" w:rsidRDefault="00BD1FE2" w:rsidP="00BD1F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Предложения по кандидатурам для назначения членов избирательной комиссии муниципального образования «Посёлок Тярлево» с правом решающего голоса вносятся в порядке, определенном Федеральным законом «Об основных гарантиях избирательных прав и права на участие в референдуме граждан Российской Федерации».</w:t>
      </w:r>
    </w:p>
    <w:p w:rsidR="00BD1FE2" w:rsidRDefault="00BD1FE2" w:rsidP="00BD1F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Дополнительную информацию можно получить в муниципальном совете по телефону 466-79-68.</w:t>
      </w:r>
    </w:p>
    <w:p w:rsidR="00BD1FE2" w:rsidRDefault="00BD1FE2" w:rsidP="00BD1FE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МУНИЦИПАЛЬНЫЙ СОВЕТ МУНИЦИПАЛЬНОГО ОБРАЗОВАНИЯ ПОСЁЛОК ТЯРЛЕВО</w:t>
      </w:r>
    </w:p>
    <w:p w:rsidR="00BD1FE2" w:rsidRDefault="00BD1FE2"/>
    <w:p w:rsidR="00BD1FE2" w:rsidRDefault="00BD1FE2"/>
    <w:sectPr w:rsidR="00BD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DE"/>
    <w:rsid w:val="00690C69"/>
    <w:rsid w:val="00773930"/>
    <w:rsid w:val="0093454D"/>
    <w:rsid w:val="00BD1FE2"/>
    <w:rsid w:val="00D9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2021-10-12T09:03:00Z</cp:lastPrinted>
  <dcterms:created xsi:type="dcterms:W3CDTF">2021-10-12T06:58:00Z</dcterms:created>
  <dcterms:modified xsi:type="dcterms:W3CDTF">2021-10-12T09:13:00Z</dcterms:modified>
</cp:coreProperties>
</file>