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C59" w:rsidRDefault="00DC5C59" w:rsidP="00DC5C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МУНИЦИПАЛЬНЫЙ СОВЕТ </w:t>
      </w:r>
    </w:p>
    <w:p w:rsidR="00DC5C59" w:rsidRDefault="00DC5C59" w:rsidP="00DC5C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ПОСЕЛОК ТЯРЛЕВО</w:t>
      </w:r>
    </w:p>
    <w:p w:rsidR="00DC5C59" w:rsidRDefault="00DC5C59" w:rsidP="00DC5C59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133350</wp:posOffset>
                </wp:positionV>
                <wp:extent cx="5951220" cy="0"/>
                <wp:effectExtent l="0" t="19050" r="1143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1220" cy="0"/>
                        </a:xfrm>
                        <a:prstGeom prst="line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10.5pt" to="475.8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" o:allowincell="f" strokeweight="2.75pt"/>
            </w:pict>
          </mc:Fallback>
        </mc:AlternateContent>
      </w:r>
    </w:p>
    <w:p w:rsidR="00DC5C59" w:rsidRDefault="00DC5C59" w:rsidP="00DC5C59">
      <w:pPr>
        <w:keepNext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РЕШЕНИЕ       </w:t>
      </w:r>
    </w:p>
    <w:p w:rsidR="00DC5C59" w:rsidRDefault="00DC5C59" w:rsidP="00DC5C59">
      <w:pPr>
        <w:keepNext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</w:p>
    <w:p w:rsidR="00DC5C59" w:rsidRDefault="00DC5C59" w:rsidP="00DC5C59">
      <w:pPr>
        <w:jc w:val="center"/>
        <w:rPr>
          <w:b/>
          <w:sz w:val="26"/>
          <w:szCs w:val="26"/>
        </w:rPr>
      </w:pPr>
    </w:p>
    <w:p w:rsidR="00DC5C59" w:rsidRDefault="00DC5C59" w:rsidP="00DC5C59">
      <w:pPr>
        <w:rPr>
          <w:b/>
          <w:sz w:val="26"/>
          <w:szCs w:val="26"/>
        </w:rPr>
      </w:pPr>
    </w:p>
    <w:p w:rsidR="00DC5C59" w:rsidRDefault="00DC5C59" w:rsidP="00DC5C59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30.10.</w:t>
      </w:r>
      <w:r>
        <w:rPr>
          <w:b/>
          <w:sz w:val="28"/>
          <w:szCs w:val="28"/>
        </w:rPr>
        <w:t xml:space="preserve"> 2019 года                                                       </w:t>
      </w:r>
      <w:r>
        <w:rPr>
          <w:b/>
          <w:sz w:val="28"/>
          <w:szCs w:val="28"/>
        </w:rPr>
        <w:t xml:space="preserve">                         № 15</w:t>
      </w:r>
    </w:p>
    <w:p w:rsidR="00DC5C59" w:rsidRDefault="00DC5C59" w:rsidP="00DC5C59">
      <w:pPr>
        <w:rPr>
          <w:b/>
          <w:sz w:val="28"/>
          <w:szCs w:val="28"/>
        </w:rPr>
      </w:pPr>
    </w:p>
    <w:p w:rsidR="00DC5C59" w:rsidRDefault="00DC5C59" w:rsidP="00DC5C59">
      <w:pPr>
        <w:jc w:val="center"/>
        <w:rPr>
          <w:sz w:val="28"/>
          <w:szCs w:val="28"/>
        </w:rPr>
      </w:pPr>
    </w:p>
    <w:p w:rsidR="00DC5C59" w:rsidRDefault="00DC5C59" w:rsidP="00DC5C59">
      <w:pPr>
        <w:pStyle w:val="4"/>
        <w:rPr>
          <w:sz w:val="28"/>
          <w:szCs w:val="28"/>
        </w:rPr>
      </w:pPr>
      <w:r>
        <w:rPr>
          <w:sz w:val="28"/>
          <w:szCs w:val="28"/>
        </w:rPr>
        <w:t>«Об избрании заместителя главы</w:t>
      </w:r>
    </w:p>
    <w:p w:rsidR="00DC5C59" w:rsidRDefault="00DC5C59" w:rsidP="00DC5C59">
      <w:pPr>
        <w:pStyle w:val="4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посёлок Тярлево»</w:t>
      </w:r>
    </w:p>
    <w:p w:rsidR="00DC5C59" w:rsidRDefault="00DC5C59" w:rsidP="00DC5C59">
      <w:pPr>
        <w:rPr>
          <w:b/>
          <w:sz w:val="28"/>
          <w:szCs w:val="28"/>
        </w:rPr>
      </w:pPr>
    </w:p>
    <w:p w:rsidR="00DC5C59" w:rsidRDefault="00DC5C59" w:rsidP="00DC5C59">
      <w:pPr>
        <w:ind w:firstLine="840"/>
        <w:jc w:val="both"/>
        <w:rPr>
          <w:sz w:val="28"/>
          <w:szCs w:val="28"/>
        </w:rPr>
      </w:pPr>
    </w:p>
    <w:p w:rsidR="00DC5C59" w:rsidRDefault="00DC5C59" w:rsidP="00DC5C59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муниципальный совет  муниципального образования посёлок Тярлево </w:t>
      </w:r>
    </w:p>
    <w:p w:rsidR="00DC5C59" w:rsidRDefault="00DC5C59" w:rsidP="00DC5C59">
      <w:pPr>
        <w:rPr>
          <w:sz w:val="28"/>
          <w:szCs w:val="28"/>
        </w:rPr>
      </w:pPr>
    </w:p>
    <w:p w:rsidR="00DC5C59" w:rsidRDefault="00DC5C59" w:rsidP="00DC5C59">
      <w:pPr>
        <w:rPr>
          <w:sz w:val="28"/>
          <w:szCs w:val="28"/>
        </w:rPr>
      </w:pPr>
      <w:r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DC5C59" w:rsidRDefault="00DC5C59" w:rsidP="00DC5C59">
      <w:pPr>
        <w:ind w:firstLine="840"/>
        <w:jc w:val="both"/>
        <w:rPr>
          <w:sz w:val="28"/>
          <w:szCs w:val="28"/>
        </w:rPr>
      </w:pPr>
    </w:p>
    <w:p w:rsidR="00DC5C59" w:rsidRDefault="00DC5C59" w:rsidP="00DC5C59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прото</w:t>
      </w:r>
      <w:r w:rsidR="00237B64">
        <w:rPr>
          <w:sz w:val="28"/>
          <w:szCs w:val="28"/>
        </w:rPr>
        <w:t>кол № 3</w:t>
      </w:r>
      <w:bookmarkStart w:id="0" w:name="_GoBack"/>
      <w:bookmarkEnd w:id="0"/>
      <w:r>
        <w:rPr>
          <w:sz w:val="28"/>
          <w:szCs w:val="28"/>
        </w:rPr>
        <w:t xml:space="preserve">  от 30 октября</w:t>
      </w:r>
      <w:r>
        <w:rPr>
          <w:sz w:val="28"/>
          <w:szCs w:val="28"/>
        </w:rPr>
        <w:t xml:space="preserve"> 2019 года заседания счетной комиссии по выборам заместителя главы муниципального образования посёлок Тярлево.</w:t>
      </w:r>
    </w:p>
    <w:p w:rsidR="00DC5C59" w:rsidRDefault="00DC5C59" w:rsidP="00DC5C59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Считать избранным заместителем главы муниципального образования посёлок Тярлево  </w:t>
      </w:r>
      <w:r>
        <w:rPr>
          <w:b/>
          <w:sz w:val="28"/>
          <w:szCs w:val="28"/>
        </w:rPr>
        <w:t>Виноградову Татьяну Вячеславовну</w:t>
      </w:r>
      <w:r>
        <w:rPr>
          <w:b/>
          <w:sz w:val="28"/>
          <w:szCs w:val="28"/>
        </w:rPr>
        <w:t>.</w:t>
      </w:r>
    </w:p>
    <w:p w:rsidR="00DC5C59" w:rsidRDefault="00DC5C59" w:rsidP="00DC5C59">
      <w:pPr>
        <w:ind w:firstLine="840"/>
        <w:jc w:val="both"/>
        <w:rPr>
          <w:sz w:val="28"/>
          <w:szCs w:val="28"/>
        </w:rPr>
      </w:pPr>
    </w:p>
    <w:p w:rsidR="00DC5C59" w:rsidRDefault="00DC5C59" w:rsidP="00DC5C5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настоящее Решение в бюллетене «Тярлевский Вестник» и разместить на официальном сайте муниципального образования в информационно-телекоммуникационной сети Интернет по адресу: </w:t>
      </w:r>
      <w:hyperlink r:id="rId5" w:history="1">
        <w:r>
          <w:rPr>
            <w:rStyle w:val="a3"/>
            <w:rFonts w:eastAsiaTheme="minorHAnsi"/>
            <w:sz w:val="28"/>
            <w:szCs w:val="28"/>
            <w:lang w:val="en-US" w:eastAsia="ar-SA"/>
          </w:rPr>
          <w:t>http</w:t>
        </w:r>
        <w:r>
          <w:rPr>
            <w:rStyle w:val="a3"/>
            <w:rFonts w:eastAsiaTheme="minorHAnsi"/>
            <w:sz w:val="28"/>
            <w:szCs w:val="28"/>
            <w:lang w:eastAsia="ar-SA"/>
          </w:rPr>
          <w:t>://</w:t>
        </w:r>
        <w:r>
          <w:rPr>
            <w:rStyle w:val="a3"/>
            <w:rFonts w:eastAsiaTheme="minorHAnsi"/>
            <w:sz w:val="28"/>
            <w:szCs w:val="28"/>
            <w:lang w:val="en-US" w:eastAsia="ar-SA"/>
          </w:rPr>
          <w:t>www</w:t>
        </w:r>
        <w:r>
          <w:rPr>
            <w:rStyle w:val="a3"/>
            <w:rFonts w:eastAsiaTheme="minorHAnsi"/>
            <w:sz w:val="28"/>
            <w:szCs w:val="28"/>
            <w:lang w:eastAsia="ar-SA"/>
          </w:rPr>
          <w:t>.</w:t>
        </w:r>
        <w:proofErr w:type="spellStart"/>
        <w:r>
          <w:rPr>
            <w:rStyle w:val="a3"/>
            <w:rFonts w:eastAsiaTheme="minorHAnsi"/>
            <w:sz w:val="28"/>
            <w:szCs w:val="28"/>
            <w:lang w:val="en-US" w:eastAsia="ar-SA"/>
          </w:rPr>
          <w:t>mo</w:t>
        </w:r>
        <w:proofErr w:type="spellEnd"/>
        <w:r>
          <w:rPr>
            <w:rStyle w:val="a3"/>
            <w:rFonts w:eastAsiaTheme="minorHAnsi"/>
            <w:sz w:val="28"/>
            <w:szCs w:val="28"/>
            <w:lang w:eastAsia="ar-SA"/>
          </w:rPr>
          <w:t>-</w:t>
        </w:r>
        <w:proofErr w:type="spellStart"/>
        <w:r>
          <w:rPr>
            <w:rStyle w:val="a3"/>
            <w:rFonts w:eastAsiaTheme="minorHAnsi"/>
            <w:sz w:val="28"/>
            <w:szCs w:val="28"/>
            <w:lang w:val="en-US" w:eastAsia="ar-SA"/>
          </w:rPr>
          <w:t>tyarlevo</w:t>
        </w:r>
        <w:proofErr w:type="spellEnd"/>
        <w:r>
          <w:rPr>
            <w:rStyle w:val="a3"/>
            <w:rFonts w:eastAsiaTheme="minorHAnsi"/>
            <w:sz w:val="28"/>
            <w:szCs w:val="28"/>
            <w:lang w:eastAsia="ar-SA"/>
          </w:rPr>
          <w:t>.</w:t>
        </w:r>
        <w:proofErr w:type="spellStart"/>
        <w:r>
          <w:rPr>
            <w:rStyle w:val="a3"/>
            <w:rFonts w:eastAsiaTheme="minorHAnsi"/>
            <w:sz w:val="28"/>
            <w:szCs w:val="28"/>
            <w:lang w:val="en-US" w:eastAsia="ar-SA"/>
          </w:rPr>
          <w:t>ru</w:t>
        </w:r>
        <w:proofErr w:type="spellEnd"/>
      </w:hyperlink>
      <w:r>
        <w:rPr>
          <w:rFonts w:eastAsiaTheme="minorHAnsi"/>
          <w:sz w:val="28"/>
          <w:szCs w:val="28"/>
          <w:lang w:eastAsia="ar-SA"/>
        </w:rPr>
        <w:t>.</w:t>
      </w:r>
    </w:p>
    <w:p w:rsidR="00DC5C59" w:rsidRDefault="00DC5C59" w:rsidP="00DC5C59">
      <w:pPr>
        <w:ind w:firstLine="840"/>
        <w:jc w:val="both"/>
        <w:rPr>
          <w:sz w:val="28"/>
          <w:szCs w:val="28"/>
        </w:rPr>
      </w:pPr>
    </w:p>
    <w:p w:rsidR="00DC5C59" w:rsidRDefault="00DC5C59" w:rsidP="00DC5C59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 момента его принятия.</w:t>
      </w:r>
    </w:p>
    <w:p w:rsidR="00DC5C59" w:rsidRDefault="00DC5C59" w:rsidP="00DC5C59">
      <w:pPr>
        <w:ind w:firstLine="840"/>
        <w:jc w:val="both"/>
        <w:rPr>
          <w:sz w:val="28"/>
          <w:szCs w:val="28"/>
        </w:rPr>
      </w:pPr>
    </w:p>
    <w:p w:rsidR="00DC5C59" w:rsidRDefault="00DC5C59" w:rsidP="00DC5C59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оставляю за собой.</w:t>
      </w:r>
    </w:p>
    <w:p w:rsidR="00DC5C59" w:rsidRDefault="00DC5C59" w:rsidP="00DC5C59">
      <w:pPr>
        <w:jc w:val="both"/>
        <w:rPr>
          <w:sz w:val="28"/>
          <w:szCs w:val="28"/>
        </w:rPr>
      </w:pPr>
    </w:p>
    <w:p w:rsidR="00DC5C59" w:rsidRDefault="00DC5C59" w:rsidP="00DC5C59">
      <w:pPr>
        <w:jc w:val="both"/>
        <w:rPr>
          <w:sz w:val="28"/>
          <w:szCs w:val="28"/>
        </w:rPr>
      </w:pPr>
    </w:p>
    <w:p w:rsidR="00DC5C59" w:rsidRDefault="00DC5C59" w:rsidP="00DC5C59">
      <w:pPr>
        <w:jc w:val="both"/>
        <w:rPr>
          <w:sz w:val="28"/>
          <w:szCs w:val="28"/>
        </w:rPr>
      </w:pPr>
    </w:p>
    <w:p w:rsidR="00DC5C59" w:rsidRDefault="00DC5C59" w:rsidP="00DC5C59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Глава муниципального образования,</w:t>
      </w:r>
    </w:p>
    <w:p w:rsidR="00DC5C59" w:rsidRDefault="00DC5C59" w:rsidP="00DC5C5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DC5C59" w:rsidRDefault="00DC5C59" w:rsidP="00DC5C59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председателя муниципального совета                                              Г.А.  </w:t>
      </w:r>
      <w:proofErr w:type="spellStart"/>
      <w:r>
        <w:rPr>
          <w:sz w:val="28"/>
          <w:szCs w:val="28"/>
        </w:rPr>
        <w:t>Бекеров</w:t>
      </w:r>
      <w:proofErr w:type="spellEnd"/>
    </w:p>
    <w:p w:rsidR="00DC5C59" w:rsidRDefault="00DC5C59" w:rsidP="00DC5C59">
      <w:pPr>
        <w:rPr>
          <w:sz w:val="28"/>
          <w:szCs w:val="28"/>
        </w:rPr>
      </w:pPr>
    </w:p>
    <w:p w:rsidR="00DC5C59" w:rsidRDefault="00DC5C59" w:rsidP="00DC5C59"/>
    <w:p w:rsidR="00DC5C59" w:rsidRDefault="00DC5C59" w:rsidP="00DC5C59"/>
    <w:p w:rsidR="0077533B" w:rsidRDefault="0077533B"/>
    <w:sectPr w:rsidR="00775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D8F"/>
    <w:rsid w:val="00031D8F"/>
    <w:rsid w:val="00237B64"/>
    <w:rsid w:val="0077533B"/>
    <w:rsid w:val="00DC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5C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DC5C59"/>
    <w:pPr>
      <w:keepNext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C5C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DC5C5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semiHidden/>
    <w:unhideWhenUsed/>
    <w:rsid w:val="00DC5C59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DC5C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5C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DC5C59"/>
    <w:pPr>
      <w:keepNext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C5C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DC5C5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semiHidden/>
    <w:unhideWhenUsed/>
    <w:rsid w:val="00DC5C59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DC5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3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-tyarle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2019-11-05T13:57:00Z</cp:lastPrinted>
  <dcterms:created xsi:type="dcterms:W3CDTF">2019-11-05T13:15:00Z</dcterms:created>
  <dcterms:modified xsi:type="dcterms:W3CDTF">2019-11-05T13:58:00Z</dcterms:modified>
</cp:coreProperties>
</file>