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2A" w:rsidRDefault="00CC092A" w:rsidP="00CD3623">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ВНУТРИГОРОДСКОЕ МУНИЦИПАЛЬНОЕ ОБРАЗОВАНИЕ</w:t>
      </w:r>
      <w:r w:rsidR="00CD3623">
        <w:rPr>
          <w:rFonts w:ascii="Times New Roman" w:eastAsia="Times New Roman" w:hAnsi="Times New Roman" w:cs="Times New Roman"/>
          <w:b/>
          <w:sz w:val="28"/>
          <w:szCs w:val="28"/>
          <w:lang w:eastAsia="ru-RU"/>
        </w:rPr>
        <w:t xml:space="preserve"> ГОРОДА ФЕДЕРАЛЬНОГО ЗНАЧЕНИЯ </w:t>
      </w:r>
      <w:r w:rsidRPr="0030562A">
        <w:rPr>
          <w:rFonts w:ascii="Times New Roman" w:eastAsia="Times New Roman" w:hAnsi="Times New Roman" w:cs="Times New Roman"/>
          <w:b/>
          <w:sz w:val="28"/>
          <w:szCs w:val="28"/>
          <w:lang w:eastAsia="ru-RU"/>
        </w:rPr>
        <w:t>САНКТ-ПЕТЕРБУРГА ПОСЕЛОК ТЯРЛЕВО</w:t>
      </w:r>
    </w:p>
    <w:p w:rsidR="00CD3623" w:rsidRPr="0030562A" w:rsidRDefault="00CD3623" w:rsidP="00CD3623">
      <w:pPr>
        <w:spacing w:after="0" w:line="240" w:lineRule="auto"/>
        <w:jc w:val="center"/>
        <w:rPr>
          <w:rFonts w:ascii="Times New Roman" w:eastAsia="Times New Roman" w:hAnsi="Times New Roman" w:cs="Times New Roman"/>
          <w:b/>
          <w:sz w:val="28"/>
          <w:szCs w:val="28"/>
          <w:lang w:eastAsia="ru-RU"/>
        </w:rPr>
      </w:pP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МУНИЦИПАЛЬНЫЙ СОВЕТ</w:t>
      </w: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РЕШЕНИЕ</w:t>
      </w: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p>
    <w:p w:rsidR="00CC092A" w:rsidRPr="0030562A" w:rsidRDefault="00CC092A" w:rsidP="00CC092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16.06.2022 № 14</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 xml:space="preserve">О принятии в первом чтении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проекта изменений и дополнений в Устав</w:t>
      </w:r>
    </w:p>
    <w:p w:rsidR="00CD3623"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внутригородского муниципального образования</w:t>
      </w:r>
      <w:r w:rsidR="00CD3623">
        <w:rPr>
          <w:rFonts w:ascii="Times New Roman" w:eastAsia="Times New Roman" w:hAnsi="Times New Roman" w:cs="Times New Roman"/>
          <w:b/>
          <w:sz w:val="20"/>
          <w:szCs w:val="20"/>
          <w:lang w:eastAsia="ru-RU"/>
        </w:rPr>
        <w:t xml:space="preserve"> города </w:t>
      </w:r>
    </w:p>
    <w:p w:rsidR="00CC092A" w:rsidRPr="0030562A" w:rsidRDefault="00CD3623"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федерального значения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0562A">
        <w:rPr>
          <w:rFonts w:ascii="Times New Roman" w:eastAsia="Times New Roman" w:hAnsi="Times New Roman" w:cs="Times New Roman"/>
          <w:b/>
          <w:sz w:val="20"/>
          <w:szCs w:val="20"/>
          <w:lang w:eastAsia="ru-RU"/>
        </w:rPr>
        <w:t>Санкт-Петербурга посёлок Тярлево</w:t>
      </w:r>
    </w:p>
    <w:p w:rsidR="00CC092A" w:rsidRPr="0030562A" w:rsidRDefault="00CC092A" w:rsidP="00CC092A">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ab/>
        <w:t xml:space="preserve">В целях </w:t>
      </w:r>
      <w:proofErr w:type="gramStart"/>
      <w:r w:rsidRPr="0030562A">
        <w:rPr>
          <w:rFonts w:ascii="Times New Roman" w:eastAsia="Times New Roman" w:hAnsi="Times New Roman" w:cs="Times New Roman"/>
          <w:sz w:val="24"/>
          <w:szCs w:val="20"/>
          <w:lang w:eastAsia="ru-RU"/>
        </w:rPr>
        <w:t xml:space="preserve">приведения Устава внутригородского муниципального образования </w:t>
      </w:r>
      <w:r w:rsidR="00CD3623">
        <w:rPr>
          <w:rFonts w:ascii="Times New Roman" w:eastAsia="Times New Roman" w:hAnsi="Times New Roman" w:cs="Times New Roman"/>
          <w:sz w:val="24"/>
          <w:szCs w:val="20"/>
          <w:lang w:eastAsia="ru-RU"/>
        </w:rPr>
        <w:t xml:space="preserve">города федерального значения </w:t>
      </w:r>
      <w:r w:rsidRPr="0030562A">
        <w:rPr>
          <w:rFonts w:ascii="Times New Roman" w:eastAsia="Times New Roman" w:hAnsi="Times New Roman" w:cs="Times New Roman"/>
          <w:sz w:val="24"/>
          <w:szCs w:val="20"/>
          <w:lang w:eastAsia="ru-RU"/>
        </w:rPr>
        <w:t>Санкт-Петербурга</w:t>
      </w:r>
      <w:proofErr w:type="gramEnd"/>
      <w:r w:rsidRPr="0030562A">
        <w:rPr>
          <w:rFonts w:ascii="Times New Roman" w:eastAsia="Times New Roman" w:hAnsi="Times New Roman" w:cs="Times New Roman"/>
          <w:sz w:val="24"/>
          <w:szCs w:val="20"/>
          <w:lang w:eastAsia="ru-RU"/>
        </w:rPr>
        <w:t xml:space="preserve"> посёлок Тярлево в соответствие с</w:t>
      </w:r>
      <w:r w:rsidR="00CD3623">
        <w:rPr>
          <w:rFonts w:ascii="Times New Roman" w:eastAsia="Times New Roman" w:hAnsi="Times New Roman" w:cs="Times New Roman"/>
          <w:sz w:val="24"/>
          <w:szCs w:val="20"/>
          <w:lang w:eastAsia="ru-RU"/>
        </w:rPr>
        <w:t xml:space="preserve"> действующим законодательством муниципальный с</w:t>
      </w:r>
      <w:r w:rsidRPr="0030562A">
        <w:rPr>
          <w:rFonts w:ascii="Times New Roman" w:eastAsia="Times New Roman" w:hAnsi="Times New Roman" w:cs="Times New Roman"/>
          <w:sz w:val="24"/>
          <w:szCs w:val="20"/>
          <w:lang w:eastAsia="ru-RU"/>
        </w:rPr>
        <w:t xml:space="preserve">овет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30562A">
        <w:rPr>
          <w:rFonts w:ascii="Times New Roman" w:eastAsia="Times New Roman" w:hAnsi="Times New Roman" w:cs="Times New Roman"/>
          <w:b/>
          <w:sz w:val="24"/>
          <w:szCs w:val="20"/>
          <w:lang w:eastAsia="ru-RU"/>
        </w:rPr>
        <w:t>РЕШИЛ:</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CC092A" w:rsidRPr="0030562A" w:rsidRDefault="00CC092A" w:rsidP="00CC092A">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 xml:space="preserve">1. Принять в первом чтении  проект изменений и дополнений в Устав внутригородского муниципального образования </w:t>
      </w:r>
      <w:r w:rsidR="00CD3623">
        <w:rPr>
          <w:rFonts w:ascii="Times New Roman" w:eastAsia="Times New Roman" w:hAnsi="Times New Roman" w:cs="Times New Roman"/>
          <w:sz w:val="24"/>
          <w:szCs w:val="20"/>
          <w:lang w:eastAsia="ru-RU"/>
        </w:rPr>
        <w:t xml:space="preserve">города федерального значения         </w:t>
      </w:r>
      <w:r w:rsidRPr="0030562A">
        <w:rPr>
          <w:rFonts w:ascii="Times New Roman" w:eastAsia="Times New Roman" w:hAnsi="Times New Roman" w:cs="Times New Roman"/>
          <w:sz w:val="24"/>
          <w:szCs w:val="20"/>
          <w:lang w:eastAsia="ru-RU"/>
        </w:rPr>
        <w:t>Санкт-Петербурга посёлок Тярлево согласно приложению 1.</w:t>
      </w:r>
    </w:p>
    <w:p w:rsidR="00CC092A" w:rsidRPr="0030562A" w:rsidRDefault="00CC092A" w:rsidP="00CC092A">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p>
    <w:p w:rsidR="00CC092A" w:rsidRPr="0030562A" w:rsidRDefault="00CC092A" w:rsidP="00CC092A">
      <w:pPr>
        <w:autoSpaceDE w:val="0"/>
        <w:autoSpaceDN w:val="0"/>
        <w:adjustRightInd w:val="0"/>
        <w:spacing w:after="0"/>
        <w:jc w:val="both"/>
        <w:rPr>
          <w:rFonts w:ascii="Times New Roman" w:eastAsia="Times New Roman" w:hAnsi="Times New Roman" w:cs="Times New Roman"/>
          <w:color w:val="FF0000"/>
          <w:sz w:val="24"/>
          <w:szCs w:val="24"/>
          <w:lang w:eastAsia="ru-RU"/>
        </w:rPr>
      </w:pPr>
      <w:r w:rsidRPr="0030562A">
        <w:rPr>
          <w:rFonts w:ascii="Times New Roman" w:eastAsia="Times New Roman" w:hAnsi="Times New Roman" w:cs="Times New Roman"/>
          <w:sz w:val="24"/>
          <w:szCs w:val="24"/>
          <w:lang w:eastAsia="ru-RU"/>
        </w:rPr>
        <w:tab/>
        <w:t xml:space="preserve">2. </w:t>
      </w:r>
      <w:r>
        <w:rPr>
          <w:rFonts w:ascii="Times New Roman" w:eastAsia="Times New Roman" w:hAnsi="Times New Roman" w:cs="Times New Roman"/>
          <w:sz w:val="24"/>
          <w:szCs w:val="24"/>
          <w:lang w:eastAsia="ru-RU"/>
        </w:rPr>
        <w:t xml:space="preserve">Утвердить Порядок учета предложений по проекту </w:t>
      </w:r>
      <w:r w:rsidRPr="00357AF2">
        <w:rPr>
          <w:rFonts w:ascii="Times New Roman" w:eastAsia="Times New Roman" w:hAnsi="Times New Roman" w:cs="Times New Roman"/>
          <w:sz w:val="24"/>
          <w:szCs w:val="24"/>
          <w:lang w:eastAsia="ru-RU"/>
        </w:rPr>
        <w:t>изменений и дополнений в Устав внутригородского муниципального образования</w:t>
      </w:r>
      <w:r w:rsidR="00CD3623">
        <w:rPr>
          <w:rFonts w:ascii="Times New Roman" w:eastAsia="Times New Roman" w:hAnsi="Times New Roman" w:cs="Times New Roman"/>
          <w:sz w:val="24"/>
          <w:szCs w:val="24"/>
          <w:lang w:eastAsia="ru-RU"/>
        </w:rPr>
        <w:t xml:space="preserve"> города федерального значения </w:t>
      </w:r>
      <w:r w:rsidRPr="00357AF2">
        <w:rPr>
          <w:rFonts w:ascii="Times New Roman" w:eastAsia="Times New Roman" w:hAnsi="Times New Roman" w:cs="Times New Roman"/>
          <w:sz w:val="24"/>
          <w:szCs w:val="24"/>
          <w:lang w:eastAsia="ru-RU"/>
        </w:rPr>
        <w:t xml:space="preserve"> Санкт-Петербурга посёлок Тярлево</w:t>
      </w:r>
      <w:r w:rsidR="007537DA">
        <w:rPr>
          <w:rFonts w:ascii="Times New Roman" w:eastAsia="Times New Roman" w:hAnsi="Times New Roman" w:cs="Times New Roman"/>
          <w:sz w:val="24"/>
          <w:szCs w:val="24"/>
          <w:lang w:eastAsia="ru-RU"/>
        </w:rPr>
        <w:t xml:space="preserve"> (далее </w:t>
      </w:r>
      <w:proofErr w:type="gramStart"/>
      <w:r w:rsidR="007537DA">
        <w:rPr>
          <w:rFonts w:ascii="Times New Roman" w:eastAsia="Times New Roman" w:hAnsi="Times New Roman" w:cs="Times New Roman"/>
          <w:sz w:val="24"/>
          <w:szCs w:val="24"/>
          <w:lang w:eastAsia="ru-RU"/>
        </w:rPr>
        <w:t>-У</w:t>
      </w:r>
      <w:proofErr w:type="gramEnd"/>
      <w:r w:rsidR="007537DA">
        <w:rPr>
          <w:rFonts w:ascii="Times New Roman" w:eastAsia="Times New Roman" w:hAnsi="Times New Roman" w:cs="Times New Roman"/>
          <w:sz w:val="24"/>
          <w:szCs w:val="24"/>
          <w:lang w:eastAsia="ru-RU"/>
        </w:rPr>
        <w:t>став)</w:t>
      </w:r>
      <w:r>
        <w:rPr>
          <w:rFonts w:ascii="Times New Roman" w:eastAsia="Times New Roman" w:hAnsi="Times New Roman" w:cs="Times New Roman"/>
          <w:sz w:val="24"/>
          <w:szCs w:val="24"/>
          <w:lang w:eastAsia="ru-RU"/>
        </w:rPr>
        <w:t xml:space="preserve"> согласно приложению 2.</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 xml:space="preserve">3. </w:t>
      </w:r>
      <w:r w:rsidRPr="00357AF2">
        <w:rPr>
          <w:rFonts w:ascii="Times New Roman" w:eastAsia="Times New Roman" w:hAnsi="Times New Roman" w:cs="Times New Roman"/>
          <w:sz w:val="24"/>
          <w:szCs w:val="20"/>
          <w:lang w:eastAsia="ru-RU"/>
        </w:rPr>
        <w:t>Утвердить Порядок участия граждан в обсуждении проекта Устава согласно приложению 3.</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357AF2">
        <w:rPr>
          <w:rFonts w:ascii="Times New Roman" w:eastAsia="Times New Roman" w:hAnsi="Times New Roman" w:cs="Times New Roman"/>
          <w:sz w:val="24"/>
          <w:szCs w:val="20"/>
          <w:lang w:eastAsia="ru-RU"/>
        </w:rPr>
        <w:t>. Создать Комиссию по рассмотрению предложений по проекту  Устава (далее – Комиссия) в следующем составе:</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председатель Комиссии:</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roofErr w:type="spellStart"/>
      <w:r w:rsidRPr="00357AF2">
        <w:rPr>
          <w:rFonts w:ascii="Times New Roman" w:eastAsia="Times New Roman" w:hAnsi="Times New Roman" w:cs="Times New Roman"/>
          <w:sz w:val="24"/>
          <w:szCs w:val="20"/>
          <w:lang w:eastAsia="ru-RU"/>
        </w:rPr>
        <w:t>Бекерев</w:t>
      </w:r>
      <w:proofErr w:type="spellEnd"/>
      <w:r w:rsidRPr="00357AF2">
        <w:rPr>
          <w:rFonts w:ascii="Times New Roman" w:eastAsia="Times New Roman" w:hAnsi="Times New Roman" w:cs="Times New Roman"/>
          <w:sz w:val="24"/>
          <w:szCs w:val="20"/>
          <w:lang w:eastAsia="ru-RU"/>
        </w:rPr>
        <w:t xml:space="preserve"> Г.А. – Глава муниципального образования,</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члены комиссии:</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Виноградова Т.В.</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Дмитриева Е.В.</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roofErr w:type="spellStart"/>
      <w:r w:rsidRPr="00357AF2">
        <w:rPr>
          <w:rFonts w:ascii="Times New Roman" w:eastAsia="Times New Roman" w:hAnsi="Times New Roman" w:cs="Times New Roman"/>
          <w:sz w:val="24"/>
          <w:szCs w:val="20"/>
          <w:lang w:eastAsia="ru-RU"/>
        </w:rPr>
        <w:t>Пескова</w:t>
      </w:r>
      <w:proofErr w:type="spellEnd"/>
      <w:r w:rsidRPr="00357AF2">
        <w:rPr>
          <w:rFonts w:ascii="Times New Roman" w:eastAsia="Times New Roman" w:hAnsi="Times New Roman" w:cs="Times New Roman"/>
          <w:sz w:val="24"/>
          <w:szCs w:val="20"/>
          <w:lang w:eastAsia="ru-RU"/>
        </w:rPr>
        <w:t xml:space="preserve"> Е.В.</w:t>
      </w:r>
      <w:r>
        <w:rPr>
          <w:rFonts w:ascii="Times New Roman" w:eastAsia="Times New Roman" w:hAnsi="Times New Roman" w:cs="Times New Roman"/>
          <w:sz w:val="24"/>
          <w:szCs w:val="20"/>
          <w:lang w:eastAsia="ru-RU"/>
        </w:rPr>
        <w:t xml:space="preserve"> </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
    <w:p w:rsidR="00CC092A"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357AF2">
        <w:rPr>
          <w:rFonts w:ascii="Times New Roman" w:eastAsia="Times New Roman" w:hAnsi="Times New Roman" w:cs="Times New Roman"/>
          <w:sz w:val="24"/>
          <w:szCs w:val="20"/>
          <w:lang w:eastAsia="ru-RU"/>
        </w:rPr>
        <w:t>. Назначить публичные слушания по проекту</w:t>
      </w:r>
      <w:r w:rsidRPr="0045380D">
        <w:t xml:space="preserve"> </w:t>
      </w:r>
      <w:r>
        <w:rPr>
          <w:rFonts w:ascii="Times New Roman" w:eastAsia="Times New Roman" w:hAnsi="Times New Roman" w:cs="Times New Roman"/>
          <w:sz w:val="24"/>
          <w:szCs w:val="20"/>
          <w:lang w:eastAsia="ru-RU"/>
        </w:rPr>
        <w:t>внесения</w:t>
      </w:r>
      <w:r w:rsidRPr="0045380D">
        <w:rPr>
          <w:rFonts w:ascii="Times New Roman" w:eastAsia="Times New Roman" w:hAnsi="Times New Roman" w:cs="Times New Roman"/>
          <w:sz w:val="24"/>
          <w:szCs w:val="20"/>
          <w:lang w:eastAsia="ru-RU"/>
        </w:rPr>
        <w:t xml:space="preserve"> изменений и дополнений в Устав </w:t>
      </w:r>
      <w:r w:rsidRPr="00357AF2">
        <w:rPr>
          <w:rFonts w:ascii="Times New Roman" w:eastAsia="Times New Roman" w:hAnsi="Times New Roman" w:cs="Times New Roman"/>
          <w:sz w:val="24"/>
          <w:szCs w:val="20"/>
          <w:lang w:eastAsia="ru-RU"/>
        </w:rPr>
        <w:t>(далее – публичные слушания). Установить дату, время и место проведения публичн</w:t>
      </w:r>
      <w:r>
        <w:rPr>
          <w:rFonts w:ascii="Times New Roman" w:eastAsia="Times New Roman" w:hAnsi="Times New Roman" w:cs="Times New Roman"/>
          <w:sz w:val="24"/>
          <w:szCs w:val="20"/>
          <w:lang w:eastAsia="ru-RU"/>
        </w:rPr>
        <w:t xml:space="preserve">ых слушаний: в 15:00  </w:t>
      </w:r>
      <w:r w:rsidRPr="00CA5683">
        <w:rPr>
          <w:rFonts w:ascii="Times New Roman" w:eastAsia="Times New Roman" w:hAnsi="Times New Roman" w:cs="Times New Roman"/>
          <w:sz w:val="24"/>
          <w:szCs w:val="20"/>
          <w:lang w:eastAsia="ru-RU"/>
        </w:rPr>
        <w:t xml:space="preserve">часов, </w:t>
      </w:r>
      <w:r w:rsidR="007537DA">
        <w:rPr>
          <w:rFonts w:ascii="Times New Roman" w:eastAsia="Times New Roman" w:hAnsi="Times New Roman" w:cs="Times New Roman"/>
          <w:sz w:val="24"/>
          <w:szCs w:val="20"/>
          <w:lang w:eastAsia="ru-RU"/>
        </w:rPr>
        <w:t>18</w:t>
      </w:r>
      <w:r w:rsidRPr="00CA5683">
        <w:rPr>
          <w:rFonts w:ascii="Times New Roman" w:eastAsia="Times New Roman" w:hAnsi="Times New Roman" w:cs="Times New Roman"/>
          <w:sz w:val="24"/>
          <w:szCs w:val="20"/>
          <w:lang w:eastAsia="ru-RU"/>
        </w:rPr>
        <w:t>.07.</w:t>
      </w:r>
      <w:r w:rsidR="007537DA">
        <w:rPr>
          <w:rFonts w:ascii="Times New Roman" w:eastAsia="Times New Roman" w:hAnsi="Times New Roman" w:cs="Times New Roman"/>
          <w:sz w:val="24"/>
          <w:szCs w:val="20"/>
          <w:lang w:eastAsia="ru-RU"/>
        </w:rPr>
        <w:t>2022</w:t>
      </w:r>
      <w:r w:rsidRPr="00CA5683">
        <w:rPr>
          <w:rFonts w:ascii="Times New Roman" w:eastAsia="Times New Roman" w:hAnsi="Times New Roman" w:cs="Times New Roman"/>
          <w:sz w:val="24"/>
          <w:szCs w:val="20"/>
          <w:lang w:eastAsia="ru-RU"/>
        </w:rPr>
        <w:t xml:space="preserve"> года по </w:t>
      </w:r>
      <w:r w:rsidRPr="00357AF2">
        <w:rPr>
          <w:rFonts w:ascii="Times New Roman" w:eastAsia="Times New Roman" w:hAnsi="Times New Roman" w:cs="Times New Roman"/>
          <w:sz w:val="24"/>
          <w:szCs w:val="20"/>
          <w:lang w:eastAsia="ru-RU"/>
        </w:rPr>
        <w:t xml:space="preserve">адресу: </w:t>
      </w:r>
      <w:r>
        <w:rPr>
          <w:rFonts w:ascii="Times New Roman" w:eastAsia="Times New Roman" w:hAnsi="Times New Roman" w:cs="Times New Roman"/>
          <w:sz w:val="24"/>
          <w:szCs w:val="20"/>
          <w:lang w:eastAsia="ru-RU"/>
        </w:rPr>
        <w:t xml:space="preserve">СПб., пос. Тярлево, ул. </w:t>
      </w:r>
      <w:proofErr w:type="gramStart"/>
      <w:r>
        <w:rPr>
          <w:rFonts w:ascii="Times New Roman" w:eastAsia="Times New Roman" w:hAnsi="Times New Roman" w:cs="Times New Roman"/>
          <w:sz w:val="24"/>
          <w:szCs w:val="20"/>
          <w:lang w:eastAsia="ru-RU"/>
        </w:rPr>
        <w:t>Новая</w:t>
      </w:r>
      <w:proofErr w:type="gramEnd"/>
      <w:r>
        <w:rPr>
          <w:rFonts w:ascii="Times New Roman" w:eastAsia="Times New Roman" w:hAnsi="Times New Roman" w:cs="Times New Roman"/>
          <w:sz w:val="24"/>
          <w:szCs w:val="20"/>
          <w:lang w:eastAsia="ru-RU"/>
        </w:rPr>
        <w:t xml:space="preserve">, д. 1, </w:t>
      </w:r>
      <w:proofErr w:type="spellStart"/>
      <w:r>
        <w:rPr>
          <w:rFonts w:ascii="Times New Roman" w:eastAsia="Times New Roman" w:hAnsi="Times New Roman" w:cs="Times New Roman"/>
          <w:sz w:val="24"/>
          <w:szCs w:val="20"/>
          <w:lang w:eastAsia="ru-RU"/>
        </w:rPr>
        <w:t>каб</w:t>
      </w:r>
      <w:proofErr w:type="spellEnd"/>
      <w:r>
        <w:rPr>
          <w:rFonts w:ascii="Times New Roman" w:eastAsia="Times New Roman" w:hAnsi="Times New Roman" w:cs="Times New Roman"/>
          <w:sz w:val="24"/>
          <w:szCs w:val="20"/>
          <w:lang w:eastAsia="ru-RU"/>
        </w:rPr>
        <w:t>. 1.</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357AF2">
        <w:rPr>
          <w:rFonts w:ascii="Times New Roman" w:eastAsia="Times New Roman" w:hAnsi="Times New Roman" w:cs="Times New Roman"/>
          <w:sz w:val="24"/>
          <w:szCs w:val="20"/>
          <w:lang w:eastAsia="ru-RU"/>
        </w:rPr>
        <w:t>. Предложить населению муниципального образования принять участие в публичных слушаниях.</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357AF2">
        <w:rPr>
          <w:rFonts w:ascii="Times New Roman" w:eastAsia="Times New Roman" w:hAnsi="Times New Roman" w:cs="Times New Roman"/>
          <w:sz w:val="24"/>
          <w:szCs w:val="20"/>
          <w:lang w:eastAsia="ru-RU"/>
        </w:rPr>
        <w:t>. Настоящее решение вступает в силу со дня его принятия и подлежит опубликованию.</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Глава муниципального образования,</w:t>
      </w: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proofErr w:type="gramStart"/>
      <w:r w:rsidRPr="00357AF2">
        <w:rPr>
          <w:rFonts w:ascii="Times New Roman" w:eastAsia="Times New Roman" w:hAnsi="Times New Roman" w:cs="Times New Roman"/>
          <w:sz w:val="24"/>
          <w:szCs w:val="20"/>
          <w:lang w:eastAsia="ru-RU"/>
        </w:rPr>
        <w:t>исполняющий</w:t>
      </w:r>
      <w:proofErr w:type="gramEnd"/>
      <w:r w:rsidRPr="00357AF2">
        <w:rPr>
          <w:rFonts w:ascii="Times New Roman" w:eastAsia="Times New Roman" w:hAnsi="Times New Roman" w:cs="Times New Roman"/>
          <w:sz w:val="24"/>
          <w:szCs w:val="20"/>
          <w:lang w:eastAsia="ru-RU"/>
        </w:rPr>
        <w:t xml:space="preserve"> полномочия       </w:t>
      </w: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 xml:space="preserve">председателя Муниципального Совета                    </w:t>
      </w:r>
      <w:r>
        <w:rPr>
          <w:rFonts w:ascii="Times New Roman" w:eastAsia="Times New Roman" w:hAnsi="Times New Roman" w:cs="Times New Roman"/>
          <w:sz w:val="24"/>
          <w:szCs w:val="20"/>
          <w:lang w:eastAsia="ru-RU"/>
        </w:rPr>
        <w:t xml:space="preserve">              </w:t>
      </w:r>
      <w:r w:rsidR="007537D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357AF2">
        <w:rPr>
          <w:rFonts w:ascii="Times New Roman" w:eastAsia="Times New Roman" w:hAnsi="Times New Roman" w:cs="Times New Roman"/>
          <w:sz w:val="24"/>
          <w:szCs w:val="20"/>
          <w:lang w:eastAsia="ru-RU"/>
        </w:rPr>
        <w:t xml:space="preserve">               Г.А  </w:t>
      </w:r>
      <w:proofErr w:type="spellStart"/>
      <w:r w:rsidRPr="00357AF2">
        <w:rPr>
          <w:rFonts w:ascii="Times New Roman" w:eastAsia="Times New Roman" w:hAnsi="Times New Roman" w:cs="Times New Roman"/>
          <w:sz w:val="24"/>
          <w:szCs w:val="20"/>
          <w:lang w:eastAsia="ru-RU"/>
        </w:rPr>
        <w:t>Бекеров</w:t>
      </w:r>
      <w:proofErr w:type="spellEnd"/>
      <w:r w:rsidRPr="00357AF2">
        <w:rPr>
          <w:rFonts w:ascii="Times New Roman" w:eastAsia="Times New Roman" w:hAnsi="Times New Roman" w:cs="Times New Roman"/>
          <w:sz w:val="24"/>
          <w:szCs w:val="20"/>
          <w:lang w:eastAsia="ru-RU"/>
        </w:rPr>
        <w:t xml:space="preserve"> </w:t>
      </w:r>
    </w:p>
    <w:p w:rsidR="00CC092A" w:rsidRPr="0030562A" w:rsidRDefault="00CC092A" w:rsidP="00CC092A">
      <w:pPr>
        <w:spacing w:after="0" w:line="240" w:lineRule="auto"/>
        <w:ind w:firstLine="708"/>
        <w:jc w:val="both"/>
        <w:rPr>
          <w:rFonts w:ascii="Times New Roman" w:hAnsi="Times New Roman" w:cs="Times New Roman"/>
          <w:sz w:val="24"/>
          <w:szCs w:val="24"/>
          <w:lang w:eastAsia="ar-SA"/>
        </w:rPr>
      </w:pP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Приложение 1</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к Решению Муниципального Совета</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внутригородского муниципального </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образования  Санкт-Петербурга</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поселок  Тярлево</w:t>
      </w:r>
    </w:p>
    <w:p w:rsidR="00CC092A" w:rsidRPr="0030562A" w:rsidRDefault="00CC092A" w:rsidP="00CC092A">
      <w:pPr>
        <w:spacing w:after="0" w:line="240" w:lineRule="auto"/>
        <w:ind w:left="6237" w:right="-365"/>
        <w:jc w:val="both"/>
        <w:rPr>
          <w:rFonts w:ascii="Times New Roman" w:eastAsia="Times New Roman" w:hAnsi="Times New Roman" w:cs="Times New Roman"/>
          <w:color w:val="FF0000"/>
          <w:lang w:eastAsia="ru-RU"/>
        </w:rPr>
      </w:pPr>
      <w:r w:rsidRPr="003056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7537DA">
        <w:rPr>
          <w:rFonts w:ascii="Times New Roman" w:eastAsia="Times New Roman" w:hAnsi="Times New Roman" w:cs="Times New Roman"/>
          <w:lang w:eastAsia="ru-RU"/>
        </w:rPr>
        <w:t xml:space="preserve">    от 16.06.2022 № 14</w:t>
      </w:r>
    </w:p>
    <w:p w:rsidR="00CC092A" w:rsidRDefault="00CC092A" w:rsidP="00CC092A">
      <w:pPr>
        <w:spacing w:after="0" w:line="240" w:lineRule="auto"/>
        <w:jc w:val="both"/>
        <w:rPr>
          <w:rFonts w:ascii="Times New Roman" w:eastAsia="Times New Roman" w:hAnsi="Times New Roman" w:cs="Times New Roman"/>
          <w:sz w:val="28"/>
          <w:szCs w:val="28"/>
          <w:lang w:eastAsia="ru-RU"/>
        </w:rPr>
      </w:pPr>
    </w:p>
    <w:p w:rsidR="00CC092A" w:rsidRDefault="00CC092A" w:rsidP="00CC09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537DA"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Pr="00263C85"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263C85">
        <w:rPr>
          <w:rFonts w:ascii="Times New Roman" w:eastAsia="Times New Roman" w:hAnsi="Times New Roman" w:cs="Times New Roman"/>
          <w:sz w:val="24"/>
          <w:szCs w:val="24"/>
          <w:lang w:eastAsia="ru-RU"/>
        </w:rPr>
        <w:t>Название статьи 1 Устава изложить в следующей редакции:</w:t>
      </w:r>
    </w:p>
    <w:p w:rsidR="007537DA"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Default="007537DA" w:rsidP="007537D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 Наименование, статус и символика муниципального образования</w:t>
      </w:r>
      <w:proofErr w:type="gramStart"/>
      <w:r>
        <w:rPr>
          <w:rFonts w:ascii="Times New Roman" w:eastAsia="Times New Roman" w:hAnsi="Times New Roman" w:cs="Times New Roman"/>
          <w:sz w:val="24"/>
          <w:szCs w:val="24"/>
          <w:lang w:eastAsia="ru-RU"/>
        </w:rPr>
        <w:t>.».</w:t>
      </w:r>
      <w:proofErr w:type="gramEnd"/>
    </w:p>
    <w:p w:rsidR="007537DA"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1 Устава дополнить пунктом 6 следующего содержания:</w:t>
      </w:r>
    </w:p>
    <w:p w:rsidR="007537DA" w:rsidRDefault="007537DA" w:rsidP="007537DA">
      <w:pPr>
        <w:spacing w:after="0" w:line="240" w:lineRule="auto"/>
        <w:jc w:val="both"/>
        <w:rPr>
          <w:rFonts w:ascii="Times New Roman" w:eastAsia="Times New Roman" w:hAnsi="Times New Roman" w:cs="Times New Roman"/>
          <w:sz w:val="24"/>
          <w:szCs w:val="24"/>
          <w:lang w:eastAsia="ru-RU"/>
        </w:rPr>
      </w:pPr>
    </w:p>
    <w:p w:rsidR="007537DA" w:rsidRDefault="007537DA" w:rsidP="007537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 муниципального образования  входят  в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roofErr w:type="gramStart"/>
      <w:r>
        <w:rPr>
          <w:rFonts w:ascii="Times New Roman" w:eastAsia="Times New Roman" w:hAnsi="Times New Roman" w:cs="Times New Roman"/>
          <w:sz w:val="24"/>
          <w:szCs w:val="24"/>
          <w:lang w:eastAsia="ru-RU"/>
        </w:rPr>
        <w:t>.»</w:t>
      </w:r>
      <w:proofErr w:type="gramEnd"/>
    </w:p>
    <w:p w:rsidR="007537DA" w:rsidRDefault="007537DA" w:rsidP="007537DA">
      <w:pPr>
        <w:spacing w:after="0" w:line="240" w:lineRule="auto"/>
        <w:jc w:val="both"/>
        <w:rPr>
          <w:rFonts w:ascii="Times New Roman" w:eastAsia="Times New Roman" w:hAnsi="Times New Roman" w:cs="Times New Roman"/>
          <w:sz w:val="24"/>
          <w:szCs w:val="24"/>
          <w:lang w:eastAsia="ru-RU"/>
        </w:rPr>
      </w:pPr>
    </w:p>
    <w:p w:rsidR="007537DA"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п. 45-1 п. 1 ст. 4 Устава – исключить.</w:t>
      </w:r>
    </w:p>
    <w:p w:rsidR="007537DA" w:rsidRDefault="007537DA" w:rsidP="007537DA">
      <w:pPr>
        <w:spacing w:after="0" w:line="240" w:lineRule="auto"/>
        <w:jc w:val="both"/>
        <w:rPr>
          <w:rFonts w:ascii="Times New Roman" w:eastAsia="Times New Roman" w:hAnsi="Times New Roman" w:cs="Times New Roman"/>
          <w:sz w:val="24"/>
          <w:szCs w:val="24"/>
          <w:lang w:eastAsia="ru-RU"/>
        </w:rPr>
      </w:pPr>
    </w:p>
    <w:p w:rsidR="007537DA"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п. 47 п. 1 ст. 4  Устава изложить в следующей редакции:</w:t>
      </w:r>
    </w:p>
    <w:p w:rsidR="007537DA" w:rsidRPr="009B77B7" w:rsidRDefault="007537DA" w:rsidP="007537DA">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B77B7">
        <w:rPr>
          <w:rFonts w:ascii="Times New Roman" w:eastAsia="Times New Roman" w:hAnsi="Times New Roman" w:cs="Times New Roman"/>
          <w:sz w:val="24"/>
          <w:szCs w:val="24"/>
          <w:lang w:eastAsia="ru-RU"/>
        </w:rPr>
        <w:t xml:space="preserve">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21" w:history="1">
        <w:r w:rsidRPr="009914F8">
          <w:rPr>
            <w:rFonts w:ascii="Times New Roman" w:eastAsia="Times New Roman" w:hAnsi="Times New Roman" w:cs="Times New Roman"/>
            <w:sz w:val="24"/>
            <w:szCs w:val="24"/>
            <w:lang w:eastAsia="ru-RU"/>
          </w:rPr>
          <w:t>подпункте 47-3</w:t>
        </w:r>
      </w:hyperlink>
      <w:r w:rsidRPr="009B77B7">
        <w:rPr>
          <w:rFonts w:ascii="Times New Roman" w:eastAsia="Times New Roman" w:hAnsi="Times New Roman" w:cs="Times New Roman"/>
          <w:sz w:val="24"/>
          <w:szCs w:val="24"/>
          <w:lang w:eastAsia="ru-RU"/>
        </w:rPr>
        <w:t xml:space="preserve"> настоящего пункта, включающая: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обеспечение проектирования благоустройства при размещении элементов благоустройства, указанных в </w:t>
      </w:r>
      <w:hyperlink w:anchor="p5" w:history="1">
        <w:r w:rsidRPr="009B77B7">
          <w:rPr>
            <w:rFonts w:ascii="Times New Roman" w:eastAsia="Times New Roman" w:hAnsi="Times New Roman" w:cs="Times New Roman"/>
            <w:sz w:val="24"/>
            <w:szCs w:val="24"/>
            <w:lang w:eastAsia="ru-RU"/>
          </w:rPr>
          <w:t>абзацах четвертом</w:t>
        </w:r>
      </w:hyperlink>
      <w:r w:rsidRPr="009B77B7">
        <w:rPr>
          <w:rFonts w:ascii="Times New Roman" w:eastAsia="Times New Roman" w:hAnsi="Times New Roman" w:cs="Times New Roman"/>
          <w:sz w:val="24"/>
          <w:szCs w:val="24"/>
          <w:lang w:eastAsia="ru-RU"/>
        </w:rPr>
        <w:t xml:space="preserve"> - </w:t>
      </w:r>
      <w:hyperlink w:anchor="p10" w:history="1">
        <w:r w:rsidRPr="009B77B7">
          <w:rPr>
            <w:rFonts w:ascii="Times New Roman" w:eastAsia="Times New Roman" w:hAnsi="Times New Roman" w:cs="Times New Roman"/>
            <w:sz w:val="24"/>
            <w:szCs w:val="24"/>
            <w:lang w:eastAsia="ru-RU"/>
          </w:rPr>
          <w:t>восьмом</w:t>
        </w:r>
      </w:hyperlink>
      <w:r w:rsidRPr="009B77B7">
        <w:rPr>
          <w:rFonts w:ascii="Times New Roman" w:eastAsia="Times New Roman" w:hAnsi="Times New Roman" w:cs="Times New Roman"/>
          <w:sz w:val="24"/>
          <w:szCs w:val="24"/>
          <w:lang w:eastAsia="ru-RU"/>
        </w:rPr>
        <w:t xml:space="preserve"> настоящего подпункта;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размещение, содержание спортивных, детских площадок, включая ремонт расположенных на них элементов благоустройства, на внутриквартальных территориях;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размещение контейнерных площадок на внутриквартальных территориях, ремонт элементов благоустройства, расположенных на контейнерных площадках;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proofErr w:type="gramStart"/>
      <w:r w:rsidRPr="009B77B7">
        <w:rPr>
          <w:rFonts w:ascii="Times New Roman" w:eastAsia="Times New Roman" w:hAnsi="Times New Roman" w:cs="Times New Roman"/>
          <w:sz w:val="24"/>
          <w:szCs w:val="24"/>
          <w:lang w:eastAsia="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 </w:t>
      </w:r>
      <w:proofErr w:type="gramEnd"/>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lastRenderedPageBreak/>
        <w:t xml:space="preserve">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9B77B7">
        <w:rPr>
          <w:rFonts w:ascii="Times New Roman" w:eastAsia="Times New Roman" w:hAnsi="Times New Roman" w:cs="Times New Roman"/>
          <w:sz w:val="24"/>
          <w:szCs w:val="24"/>
          <w:lang w:eastAsia="ru-RU"/>
        </w:rPr>
        <w:t xml:space="preserve">-1) осуществление работ в сфере озеленения на территории муниципального образования, включающее: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проведение </w:t>
      </w:r>
      <w:proofErr w:type="gramStart"/>
      <w:r w:rsidRPr="009B77B7">
        <w:rPr>
          <w:rFonts w:ascii="Times New Roman" w:eastAsia="Times New Roman" w:hAnsi="Times New Roman" w:cs="Times New Roman"/>
          <w:sz w:val="24"/>
          <w:szCs w:val="24"/>
          <w:lang w:eastAsia="ru-RU"/>
        </w:rPr>
        <w:t>паспортизации территорий зеленых насаждений общего пользования местного значения</w:t>
      </w:r>
      <w:proofErr w:type="gramEnd"/>
      <w:r w:rsidRPr="009B77B7">
        <w:rPr>
          <w:rFonts w:ascii="Times New Roman" w:eastAsia="Times New Roman" w:hAnsi="Times New Roman" w:cs="Times New Roman"/>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9B77B7">
        <w:rPr>
          <w:rFonts w:ascii="Times New Roman" w:eastAsia="Times New Roman" w:hAnsi="Times New Roman" w:cs="Times New Roman"/>
          <w:sz w:val="24"/>
          <w:szCs w:val="24"/>
          <w:lang w:eastAsia="ru-RU"/>
        </w:rPr>
        <w:t xml:space="preserve">-2)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9B77B7">
        <w:rPr>
          <w:rFonts w:ascii="Times New Roman" w:eastAsia="Times New Roman" w:hAnsi="Times New Roman" w:cs="Times New Roman"/>
          <w:sz w:val="24"/>
          <w:szCs w:val="24"/>
          <w:lang w:eastAsia="ru-RU"/>
        </w:rPr>
        <w:t xml:space="preserve">-3)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Pr="009B77B7">
        <w:rPr>
          <w:rFonts w:ascii="Times New Roman" w:eastAsia="Times New Roman" w:hAnsi="Times New Roman" w:cs="Times New Roman"/>
          <w:sz w:val="24"/>
          <w:szCs w:val="24"/>
          <w:lang w:eastAsia="ru-RU"/>
        </w:rPr>
        <w:t>и(</w:t>
      </w:r>
      <w:proofErr w:type="gramEnd"/>
      <w:r w:rsidRPr="009B77B7">
        <w:rPr>
          <w:rFonts w:ascii="Times New Roman" w:eastAsia="Times New Roman" w:hAnsi="Times New Roman" w:cs="Times New Roman"/>
          <w:sz w:val="24"/>
          <w:szCs w:val="24"/>
          <w:lang w:eastAsia="ru-RU"/>
        </w:rPr>
        <w:t xml:space="preserve">или) пользовании граждан и юридических лиц, без проведения работ по их сохранению, в соответствии с законодательством в сфере благоустройства, включающая: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обеспечение проектирования благоустройства при размещении элементов благоустройства, указанных в </w:t>
      </w:r>
      <w:hyperlink w:anchor="p25" w:history="1">
        <w:r w:rsidRPr="009B77B7">
          <w:rPr>
            <w:rFonts w:ascii="Times New Roman" w:eastAsia="Times New Roman" w:hAnsi="Times New Roman" w:cs="Times New Roman"/>
            <w:sz w:val="24"/>
            <w:szCs w:val="24"/>
            <w:lang w:eastAsia="ru-RU"/>
          </w:rPr>
          <w:t>абзацах пятом</w:t>
        </w:r>
      </w:hyperlink>
      <w:r w:rsidRPr="009B77B7">
        <w:rPr>
          <w:rFonts w:ascii="Times New Roman" w:eastAsia="Times New Roman" w:hAnsi="Times New Roman" w:cs="Times New Roman"/>
          <w:sz w:val="24"/>
          <w:szCs w:val="24"/>
          <w:lang w:eastAsia="ru-RU"/>
        </w:rPr>
        <w:t xml:space="preserve"> и </w:t>
      </w:r>
      <w:hyperlink w:anchor="p27" w:history="1">
        <w:r w:rsidRPr="009B77B7">
          <w:rPr>
            <w:rFonts w:ascii="Times New Roman" w:eastAsia="Times New Roman" w:hAnsi="Times New Roman" w:cs="Times New Roman"/>
            <w:sz w:val="24"/>
            <w:szCs w:val="24"/>
            <w:lang w:eastAsia="ru-RU"/>
          </w:rPr>
          <w:t>седьмом</w:t>
        </w:r>
      </w:hyperlink>
      <w:r w:rsidRPr="009B77B7">
        <w:rPr>
          <w:rFonts w:ascii="Times New Roman" w:eastAsia="Times New Roman" w:hAnsi="Times New Roman" w:cs="Times New Roman"/>
          <w:sz w:val="24"/>
          <w:szCs w:val="24"/>
          <w:lang w:eastAsia="ru-RU"/>
        </w:rPr>
        <w:t xml:space="preserve"> настоящего подпункта;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w:t>
      </w:r>
      <w:r w:rsidRPr="003D388B">
        <w:rPr>
          <w:rFonts w:ascii="Times New Roman" w:eastAsia="Times New Roman" w:hAnsi="Times New Roman" w:cs="Times New Roman"/>
          <w:sz w:val="24"/>
          <w:szCs w:val="24"/>
          <w:lang w:eastAsia="ru-RU"/>
        </w:rPr>
        <w:t xml:space="preserve">зеленых насаждений в соответствии с законом Санкт-Петербурга;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содержание спортивных, детских площадок, включая ремонт расположенных на них элементов благоустройства, на внутриквартальных территориях;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размещение контейнерных площадок на внутриквартальных территориях, ремонт элементов благоустройства, расположенных на контейнерных площадках;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proofErr w:type="gramStart"/>
      <w:r w:rsidRPr="003D388B">
        <w:rPr>
          <w:rFonts w:ascii="Times New Roman" w:eastAsia="Times New Roman" w:hAnsi="Times New Roman" w:cs="Times New Roman"/>
          <w:sz w:val="24"/>
          <w:szCs w:val="24"/>
          <w:lang w:eastAsia="ru-RU"/>
        </w:rPr>
        <w:t xml:space="preserve">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 </w:t>
      </w:r>
      <w:proofErr w:type="gramEnd"/>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размещение на внутриквартальных территориях полусфер, надолбов, устрой</w:t>
      </w:r>
      <w:proofErr w:type="gramStart"/>
      <w:r w:rsidRPr="003D388B">
        <w:rPr>
          <w:rFonts w:ascii="Times New Roman" w:eastAsia="Times New Roman" w:hAnsi="Times New Roman" w:cs="Times New Roman"/>
          <w:sz w:val="24"/>
          <w:szCs w:val="24"/>
          <w:lang w:eastAsia="ru-RU"/>
        </w:rPr>
        <w:t>ств дл</w:t>
      </w:r>
      <w:proofErr w:type="gramEnd"/>
      <w:r w:rsidRPr="003D388B">
        <w:rPr>
          <w:rFonts w:ascii="Times New Roman" w:eastAsia="Times New Roman" w:hAnsi="Times New Roman" w:cs="Times New Roman"/>
          <w:sz w:val="24"/>
          <w:szCs w:val="24"/>
          <w:lang w:eastAsia="ru-RU"/>
        </w:rPr>
        <w:t xml:space="preserve">я цветочного оформления, уличной мебели, урн без проведения земляных работ и углубления в грунт (вскрытия грунта);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3D388B">
        <w:rPr>
          <w:rFonts w:ascii="Times New Roman" w:eastAsia="Times New Roman" w:hAnsi="Times New Roman" w:cs="Times New Roman"/>
          <w:sz w:val="24"/>
          <w:szCs w:val="24"/>
          <w:lang w:eastAsia="ru-RU"/>
        </w:rPr>
        <w:t>; »</w:t>
      </w:r>
      <w:proofErr w:type="gramEnd"/>
      <w:r w:rsidRPr="003D388B">
        <w:rPr>
          <w:rFonts w:ascii="Times New Roman" w:eastAsia="Times New Roman" w:hAnsi="Times New Roman" w:cs="Times New Roman"/>
          <w:sz w:val="24"/>
          <w:szCs w:val="24"/>
          <w:lang w:eastAsia="ru-RU"/>
        </w:rPr>
        <w:t>.</w:t>
      </w:r>
    </w:p>
    <w:p w:rsidR="007537DA" w:rsidRPr="003D388B" w:rsidRDefault="007537DA" w:rsidP="007537DA">
      <w:pPr>
        <w:spacing w:after="0" w:line="240" w:lineRule="auto"/>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п. 1 ст. 4 Устава добавить п. п. 53 следующего содержания:</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Pr="003D388B" w:rsidRDefault="007537DA" w:rsidP="007537DA">
      <w:pPr>
        <w:ind w:firstLine="540"/>
        <w:jc w:val="both"/>
        <w:rPr>
          <w:rFonts w:ascii="Times New Roman" w:eastAsia="Times New Roman" w:hAnsi="Times New Roman" w:cs="Times New Roman"/>
          <w:sz w:val="24"/>
          <w:szCs w:val="24"/>
          <w:lang w:eastAsia="ru-RU"/>
        </w:rPr>
      </w:pPr>
      <w:proofErr w:type="gramStart"/>
      <w:r w:rsidRPr="004A0C4F">
        <w:rPr>
          <w:rFonts w:ascii="Times New Roman" w:eastAsia="Times New Roman" w:hAnsi="Times New Roman" w:cs="Times New Roman"/>
          <w:sz w:val="24"/>
          <w:szCs w:val="24"/>
          <w:lang w:eastAsia="ru-RU"/>
        </w:rPr>
        <w:t xml:space="preserve">«53) осуществление мероприятий, указанных в </w:t>
      </w:r>
      <w:hyperlink r:id="rId6" w:history="1">
        <w:r w:rsidRPr="004A0C4F">
          <w:rPr>
            <w:rFonts w:ascii="Times New Roman" w:eastAsia="Times New Roman" w:hAnsi="Times New Roman" w:cs="Times New Roman"/>
            <w:sz w:val="24"/>
            <w:szCs w:val="24"/>
            <w:lang w:eastAsia="ru-RU"/>
          </w:rPr>
          <w:t>подпункте 10 пункта 1</w:t>
        </w:r>
      </w:hyperlink>
      <w:r w:rsidRPr="004A0C4F">
        <w:rPr>
          <w:rFonts w:ascii="Times New Roman" w:eastAsia="Times New Roman" w:hAnsi="Times New Roman" w:cs="Times New Roman"/>
          <w:sz w:val="24"/>
          <w:szCs w:val="24"/>
          <w:lang w:eastAsia="ru-RU"/>
        </w:rPr>
        <w:t xml:space="preserve">, подпунктах 47, </w:t>
      </w:r>
      <w:hyperlink r:id="rId7" w:history="1">
        <w:r w:rsidRPr="004A0C4F">
          <w:rPr>
            <w:rFonts w:ascii="Times New Roman" w:eastAsia="Times New Roman" w:hAnsi="Times New Roman" w:cs="Times New Roman"/>
            <w:sz w:val="24"/>
            <w:szCs w:val="24"/>
            <w:lang w:eastAsia="ru-RU"/>
          </w:rPr>
          <w:t>47-2</w:t>
        </w:r>
      </w:hyperlink>
      <w:r w:rsidRPr="004A0C4F">
        <w:rPr>
          <w:rFonts w:ascii="Times New Roman" w:eastAsia="Times New Roman" w:hAnsi="Times New Roman" w:cs="Times New Roman"/>
          <w:sz w:val="24"/>
          <w:szCs w:val="24"/>
          <w:lang w:eastAsia="ru-RU"/>
        </w:rPr>
        <w:t>, 48 пункта  статьи 4</w:t>
      </w:r>
      <w:r w:rsidRPr="003D388B">
        <w:rPr>
          <w:rFonts w:ascii="Times New Roman" w:eastAsia="Times New Roman" w:hAnsi="Times New Roman" w:cs="Times New Roman"/>
          <w:sz w:val="24"/>
          <w:szCs w:val="24"/>
          <w:lang w:eastAsia="ru-RU"/>
        </w:rPr>
        <w:t xml:space="preserve"> Устава,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w:t>
      </w:r>
      <w:proofErr w:type="gramEnd"/>
      <w:r w:rsidRPr="003D388B">
        <w:rPr>
          <w:rFonts w:ascii="Times New Roman" w:eastAsia="Times New Roman" w:hAnsi="Times New Roman" w:cs="Times New Roman"/>
          <w:sz w:val="24"/>
          <w:szCs w:val="24"/>
          <w:lang w:eastAsia="ru-RU"/>
        </w:rPr>
        <w:t xml:space="preserve">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roofErr w:type="gramStart"/>
      <w:r w:rsidRPr="003D388B">
        <w:rPr>
          <w:rFonts w:ascii="Times New Roman" w:eastAsia="Times New Roman" w:hAnsi="Times New Roman" w:cs="Times New Roman"/>
          <w:sz w:val="24"/>
          <w:szCs w:val="24"/>
          <w:lang w:eastAsia="ru-RU"/>
        </w:rPr>
        <w:t>.».</w:t>
      </w:r>
      <w:proofErr w:type="gramEnd"/>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3D388B">
        <w:rPr>
          <w:rFonts w:ascii="Times New Roman" w:eastAsia="Times New Roman" w:hAnsi="Times New Roman" w:cs="Times New Roman"/>
          <w:sz w:val="24"/>
          <w:szCs w:val="24"/>
          <w:lang w:eastAsia="ru-RU"/>
        </w:rPr>
        <w:t>абз</w:t>
      </w:r>
      <w:proofErr w:type="spellEnd"/>
      <w:r w:rsidRPr="003D388B">
        <w:rPr>
          <w:rFonts w:ascii="Times New Roman" w:eastAsia="Times New Roman" w:hAnsi="Times New Roman" w:cs="Times New Roman"/>
          <w:sz w:val="24"/>
          <w:szCs w:val="24"/>
          <w:lang w:eastAsia="ru-RU"/>
        </w:rPr>
        <w:t>. 2 п. 5 ст. 7 Устава изложить в следующей  редакции:</w:t>
      </w:r>
    </w:p>
    <w:p w:rsidR="007537DA" w:rsidRPr="003D388B" w:rsidRDefault="007537DA" w:rsidP="007537DA">
      <w:pPr>
        <w:spacing w:after="0" w:line="240" w:lineRule="auto"/>
        <w:ind w:firstLine="567"/>
        <w:jc w:val="both"/>
        <w:rPr>
          <w:rFonts w:ascii="Times New Roman" w:hAnsi="Times New Roman" w:cs="Times New Roman"/>
          <w:sz w:val="24"/>
          <w:szCs w:val="24"/>
        </w:rPr>
      </w:pPr>
      <w:r w:rsidRPr="003D388B">
        <w:rPr>
          <w:rFonts w:ascii="Times New Roman" w:eastAsia="Times New Roman" w:hAnsi="Times New Roman" w:cs="Times New Roman"/>
          <w:sz w:val="24"/>
          <w:szCs w:val="24"/>
          <w:lang w:eastAsia="ru-RU"/>
        </w:rPr>
        <w:t>«</w:t>
      </w:r>
      <w:r w:rsidRPr="003D388B">
        <w:rPr>
          <w:rFonts w:ascii="Times New Roman" w:hAnsi="Times New Roman" w:cs="Times New Roman"/>
          <w:sz w:val="24"/>
          <w:szCs w:val="24"/>
        </w:rPr>
        <w:t>В случае</w:t>
      </w:r>
      <w:proofErr w:type="gramStart"/>
      <w:r w:rsidRPr="003D388B">
        <w:rPr>
          <w:rFonts w:ascii="Times New Roman" w:hAnsi="Times New Roman" w:cs="Times New Roman"/>
          <w:sz w:val="24"/>
          <w:szCs w:val="24"/>
        </w:rPr>
        <w:t>,</w:t>
      </w:r>
      <w:proofErr w:type="gramEnd"/>
      <w:r w:rsidRPr="003D388B">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roofErr w:type="gramStart"/>
      <w:r w:rsidRPr="003D388B">
        <w:rPr>
          <w:rFonts w:ascii="Times New Roman" w:hAnsi="Times New Roman" w:cs="Times New Roman"/>
          <w:sz w:val="24"/>
          <w:szCs w:val="24"/>
        </w:rPr>
        <w:t>.».</w:t>
      </w:r>
      <w:proofErr w:type="gramEnd"/>
    </w:p>
    <w:p w:rsidR="007537DA" w:rsidRPr="003D388B" w:rsidRDefault="007537DA" w:rsidP="007537DA">
      <w:pPr>
        <w:spacing w:after="0" w:line="240" w:lineRule="auto"/>
        <w:ind w:firstLine="567"/>
        <w:jc w:val="both"/>
        <w:rPr>
          <w:rFonts w:ascii="Times New Roman" w:hAnsi="Times New Roman" w:cs="Times New Roman"/>
          <w:sz w:val="24"/>
          <w:szCs w:val="24"/>
        </w:rPr>
      </w:pPr>
      <w:r w:rsidRPr="003D388B">
        <w:rPr>
          <w:rFonts w:ascii="Times New Roman" w:hAnsi="Times New Roman" w:cs="Times New Roman"/>
          <w:sz w:val="24"/>
          <w:szCs w:val="24"/>
        </w:rPr>
        <w:t xml:space="preserve"> </w:t>
      </w: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п. 3 ст. 9  Устава изложить в следующей редакции:</w:t>
      </w:r>
    </w:p>
    <w:p w:rsidR="007537DA" w:rsidRPr="003D388B" w:rsidRDefault="007537DA" w:rsidP="007537DA">
      <w:pPr>
        <w:spacing w:after="0" w:line="240" w:lineRule="auto"/>
        <w:ind w:firstLine="567"/>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«3. </w:t>
      </w:r>
      <w:proofErr w:type="gramStart"/>
      <w:r w:rsidRPr="003D388B">
        <w:rPr>
          <w:rFonts w:ascii="Times New Roman" w:eastAsia="Times New Roman" w:hAnsi="Times New Roman" w:cs="Times New Roman"/>
          <w:sz w:val="24"/>
          <w:szCs w:val="24"/>
          <w:lang w:eastAsia="ru-RU"/>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на заседаниях муниципального совета муниципального образования и </w:t>
      </w:r>
      <w:r w:rsidRPr="003D388B">
        <w:rPr>
          <w:rFonts w:ascii="Times New Roman" w:hAnsi="Times New Roman" w:cs="Times New Roman"/>
          <w:sz w:val="24"/>
          <w:szCs w:val="24"/>
        </w:rPr>
        <w:t>избирательной комиссией, организующей подготовку и проведение выборов в органы местного самоуправления, местного референдума</w:t>
      </w:r>
      <w:r w:rsidRPr="003D388B">
        <w:rPr>
          <w:rFonts w:ascii="Times New Roman" w:eastAsia="Times New Roman" w:hAnsi="Times New Roman" w:cs="Times New Roman"/>
          <w:sz w:val="24"/>
          <w:szCs w:val="24"/>
          <w:lang w:eastAsia="ru-RU"/>
        </w:rPr>
        <w:t>, давать объяснения по поводу обстоятельств, выдвигаемых в качестве основания для</w:t>
      </w:r>
      <w:proofErr w:type="gramEnd"/>
      <w:r w:rsidRPr="003D388B">
        <w:rPr>
          <w:rFonts w:ascii="Times New Roman" w:eastAsia="Times New Roman" w:hAnsi="Times New Roman" w:cs="Times New Roman"/>
          <w:sz w:val="24"/>
          <w:szCs w:val="24"/>
          <w:lang w:eastAsia="ru-RU"/>
        </w:rPr>
        <w:t xml:space="preserve"> отзыва. Члены инициативной группы, </w:t>
      </w:r>
      <w:r w:rsidRPr="003D388B">
        <w:rPr>
          <w:rFonts w:ascii="Times New Roman" w:hAnsi="Times New Roman" w:cs="Times New Roman"/>
          <w:sz w:val="24"/>
          <w:szCs w:val="24"/>
        </w:rPr>
        <w:t>избирательной комиссией, организующей подготовку и проведение выборов в органы местного самоуправления, местного референдума</w:t>
      </w:r>
      <w:r w:rsidRPr="003D388B">
        <w:rPr>
          <w:rFonts w:ascii="Times New Roman" w:eastAsia="Times New Roman" w:hAnsi="Times New Roman" w:cs="Times New Roman"/>
          <w:sz w:val="24"/>
          <w:szCs w:val="24"/>
          <w:lang w:eastAsia="ru-RU"/>
        </w:rPr>
        <w:t xml:space="preserve">,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 </w:t>
      </w:r>
    </w:p>
    <w:p w:rsidR="007537DA" w:rsidRPr="003D388B" w:rsidRDefault="007537DA" w:rsidP="007537DA">
      <w:pPr>
        <w:spacing w:after="0" w:line="240" w:lineRule="auto"/>
        <w:ind w:firstLine="567"/>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Со дня, следующего за днем принятия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3D388B">
        <w:rPr>
          <w:rFonts w:ascii="Times New Roman" w:eastAsia="Times New Roman" w:hAnsi="Times New Roman" w:cs="Times New Roman"/>
          <w:sz w:val="24"/>
          <w:szCs w:val="24"/>
          <w:lang w:eastAsia="ru-RU"/>
        </w:rPr>
        <w:t>и(</w:t>
      </w:r>
      <w:proofErr w:type="gramEnd"/>
      <w:r w:rsidRPr="003D388B">
        <w:rPr>
          <w:rFonts w:ascii="Times New Roman" w:eastAsia="Times New Roman" w:hAnsi="Times New Roman" w:cs="Times New Roman"/>
          <w:sz w:val="24"/>
          <w:szCs w:val="24"/>
          <w:lang w:eastAsia="ru-RU"/>
        </w:rPr>
        <w:t>или) через средства массовой информации муниципального образования по поводу обстоятельств, выдвигаемых в качестве оснований отзыва.».</w:t>
      </w:r>
    </w:p>
    <w:p w:rsidR="007537DA" w:rsidRDefault="007537DA" w:rsidP="007537DA">
      <w:pPr>
        <w:spacing w:after="0" w:line="240" w:lineRule="auto"/>
        <w:ind w:firstLine="567"/>
        <w:jc w:val="both"/>
        <w:rPr>
          <w:rFonts w:ascii="Times New Roman" w:eastAsia="Times New Roman" w:hAnsi="Times New Roman" w:cs="Times New Roman"/>
          <w:sz w:val="24"/>
          <w:szCs w:val="24"/>
          <w:lang w:eastAsia="ru-RU"/>
        </w:rPr>
      </w:pPr>
    </w:p>
    <w:p w:rsidR="007537DA" w:rsidRPr="003D388B" w:rsidRDefault="007537DA" w:rsidP="007537DA">
      <w:pPr>
        <w:spacing w:after="0" w:line="240" w:lineRule="auto"/>
        <w:ind w:firstLine="567"/>
        <w:jc w:val="both"/>
        <w:rPr>
          <w:rFonts w:ascii="Times New Roman" w:eastAsia="Times New Roman" w:hAnsi="Times New Roman" w:cs="Times New Roman"/>
          <w:sz w:val="24"/>
          <w:szCs w:val="24"/>
          <w:lang w:eastAsia="ru-RU"/>
        </w:rPr>
      </w:pP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lastRenderedPageBreak/>
        <w:t>п. 6  ст. 23 Устава – изложить в следующей редакции:</w:t>
      </w:r>
    </w:p>
    <w:p w:rsidR="007537DA" w:rsidRPr="003D388B" w:rsidRDefault="007537DA" w:rsidP="007537DA">
      <w:pPr>
        <w:spacing w:after="0" w:line="240" w:lineRule="auto"/>
        <w:ind w:firstLine="567"/>
        <w:jc w:val="both"/>
        <w:rPr>
          <w:rFonts w:ascii="Times New Roman" w:hAnsi="Times New Roman" w:cs="Times New Roman"/>
          <w:sz w:val="24"/>
          <w:szCs w:val="24"/>
        </w:rPr>
      </w:pPr>
      <w:r w:rsidRPr="003D388B">
        <w:rPr>
          <w:rFonts w:ascii="Times New Roman" w:eastAsia="Times New Roman" w:hAnsi="Times New Roman" w:cs="Times New Roman"/>
          <w:sz w:val="24"/>
          <w:szCs w:val="24"/>
          <w:lang w:eastAsia="ru-RU"/>
        </w:rPr>
        <w:t xml:space="preserve">«6. </w:t>
      </w:r>
      <w:r w:rsidRPr="003D388B">
        <w:rPr>
          <w:rFonts w:ascii="Times New Roman" w:hAnsi="Times New Roman" w:cs="Times New Roman"/>
          <w:sz w:val="24"/>
          <w:szCs w:val="24"/>
        </w:rPr>
        <w:t>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7537DA" w:rsidRPr="003D388B" w:rsidRDefault="007537DA" w:rsidP="007537DA">
      <w:pPr>
        <w:spacing w:after="0" w:line="240" w:lineRule="auto"/>
        <w:jc w:val="both"/>
        <w:rPr>
          <w:rFonts w:ascii="Times New Roman" w:eastAsia="Times New Roman" w:hAnsi="Times New Roman" w:cs="Times New Roman"/>
          <w:sz w:val="24"/>
          <w:szCs w:val="24"/>
          <w:lang w:eastAsia="ru-RU"/>
        </w:rPr>
      </w:pP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3D388B">
        <w:rPr>
          <w:rFonts w:ascii="Times New Roman" w:eastAsia="Times New Roman" w:hAnsi="Times New Roman" w:cs="Times New Roman"/>
          <w:sz w:val="24"/>
          <w:szCs w:val="24"/>
          <w:lang w:eastAsia="ru-RU"/>
        </w:rPr>
        <w:t>абз</w:t>
      </w:r>
      <w:proofErr w:type="spellEnd"/>
      <w:r w:rsidRPr="003D388B">
        <w:rPr>
          <w:rFonts w:ascii="Times New Roman" w:eastAsia="Times New Roman" w:hAnsi="Times New Roman" w:cs="Times New Roman"/>
          <w:sz w:val="24"/>
          <w:szCs w:val="24"/>
          <w:lang w:eastAsia="ru-RU"/>
        </w:rPr>
        <w:t>. 2 п. 11 ст. 31 Устава – изложить в следующей редакции.</w:t>
      </w:r>
    </w:p>
    <w:p w:rsidR="007537DA" w:rsidRPr="003D388B" w:rsidRDefault="007537DA" w:rsidP="007537DA">
      <w:pPr>
        <w:spacing w:after="0" w:line="240" w:lineRule="auto"/>
        <w:ind w:firstLine="567"/>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w:t>
      </w:r>
      <w:r w:rsidRPr="003D388B">
        <w:rPr>
          <w:rFonts w:ascii="Times New Roman" w:hAnsi="Times New Roman" w:cs="Times New Roman"/>
          <w:sz w:val="24"/>
          <w:szCs w:val="24"/>
        </w:rPr>
        <w:t>Удостоверение выдается депутату, главе муниципального образования избирательной комиссией, организующей подготовку и проведение выборов в органы местного самоуправления, местного референдума, в порядке, установленном законом Санкт-Петербурга о муниципальных выборах в Санкт-Петербурге</w:t>
      </w:r>
      <w:proofErr w:type="gramStart"/>
      <w:r w:rsidRPr="003D388B">
        <w:rPr>
          <w:rFonts w:ascii="Times New Roman" w:hAnsi="Times New Roman" w:cs="Times New Roman"/>
          <w:sz w:val="24"/>
          <w:szCs w:val="24"/>
        </w:rPr>
        <w:t>.</w:t>
      </w:r>
      <w:r w:rsidRPr="003D388B">
        <w:rPr>
          <w:rFonts w:ascii="Times New Roman" w:eastAsia="Times New Roman" w:hAnsi="Times New Roman" w:cs="Times New Roman"/>
          <w:sz w:val="24"/>
          <w:szCs w:val="24"/>
          <w:lang w:eastAsia="ru-RU"/>
        </w:rPr>
        <w:t>».</w:t>
      </w:r>
      <w:proofErr w:type="gramEnd"/>
    </w:p>
    <w:p w:rsidR="007537DA" w:rsidRPr="003D388B" w:rsidRDefault="007537DA" w:rsidP="007537DA">
      <w:pPr>
        <w:spacing w:after="0" w:line="240" w:lineRule="auto"/>
        <w:ind w:firstLine="567"/>
        <w:jc w:val="both"/>
        <w:rPr>
          <w:rFonts w:ascii="Times New Roman" w:hAnsi="Times New Roman" w:cs="Times New Roman"/>
          <w:sz w:val="24"/>
          <w:szCs w:val="24"/>
        </w:rPr>
      </w:pP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 п. 2 ст. 32 Устава изложить в следующей редакции:</w:t>
      </w:r>
    </w:p>
    <w:p w:rsidR="007537DA" w:rsidRPr="003D388B" w:rsidRDefault="007537DA" w:rsidP="007537DA">
      <w:pPr>
        <w:pStyle w:val="a3"/>
        <w:spacing w:after="0" w:line="240" w:lineRule="auto"/>
        <w:ind w:left="360"/>
        <w:jc w:val="both"/>
        <w:rPr>
          <w:rFonts w:ascii="Times New Roman" w:hAnsi="Times New Roman" w:cs="Times New Roman"/>
          <w:sz w:val="24"/>
          <w:szCs w:val="24"/>
        </w:rPr>
      </w:pPr>
      <w:r w:rsidRPr="003D388B">
        <w:rPr>
          <w:rFonts w:ascii="Times New Roman" w:eastAsia="Times New Roman" w:hAnsi="Times New Roman" w:cs="Times New Roman"/>
          <w:sz w:val="24"/>
          <w:szCs w:val="24"/>
          <w:lang w:eastAsia="ru-RU"/>
        </w:rPr>
        <w:t xml:space="preserve">«2. </w:t>
      </w:r>
      <w:r w:rsidRPr="003D388B">
        <w:rPr>
          <w:rFonts w:ascii="Times New Roman" w:hAnsi="Times New Roman" w:cs="Times New Roman"/>
          <w:sz w:val="24"/>
          <w:szCs w:val="24"/>
        </w:rPr>
        <w:t>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7537DA" w:rsidRPr="003D388B" w:rsidRDefault="007537DA" w:rsidP="007537DA">
      <w:pPr>
        <w:pStyle w:val="a3"/>
        <w:numPr>
          <w:ilvl w:val="1"/>
          <w:numId w:val="3"/>
        </w:numPr>
        <w:spacing w:after="0" w:line="240" w:lineRule="auto"/>
        <w:jc w:val="both"/>
        <w:rPr>
          <w:rFonts w:ascii="Times New Roman" w:hAnsi="Times New Roman" w:cs="Times New Roman"/>
          <w:sz w:val="24"/>
          <w:szCs w:val="24"/>
        </w:rPr>
      </w:pPr>
      <w:r w:rsidRPr="003D388B">
        <w:rPr>
          <w:rFonts w:ascii="Times New Roman" w:hAnsi="Times New Roman" w:cs="Times New Roman"/>
          <w:sz w:val="24"/>
          <w:szCs w:val="24"/>
        </w:rPr>
        <w:t>заниматься предпринимательской деятельностью лично или через доверенных лиц;</w:t>
      </w:r>
    </w:p>
    <w:p w:rsidR="007537DA" w:rsidRPr="003D388B" w:rsidRDefault="007537DA" w:rsidP="007537DA">
      <w:pPr>
        <w:pStyle w:val="a3"/>
        <w:numPr>
          <w:ilvl w:val="1"/>
          <w:numId w:val="3"/>
        </w:numPr>
        <w:spacing w:after="0" w:line="240" w:lineRule="auto"/>
        <w:jc w:val="both"/>
        <w:rPr>
          <w:rFonts w:ascii="Times New Roman" w:hAnsi="Times New Roman" w:cs="Times New Roman"/>
          <w:sz w:val="24"/>
          <w:szCs w:val="24"/>
        </w:rPr>
      </w:pPr>
      <w:r w:rsidRPr="003D388B">
        <w:rPr>
          <w:rFonts w:ascii="Times New Roman" w:hAnsi="Times New Roman" w:cs="Times New Roman"/>
          <w:sz w:val="24"/>
          <w:szCs w:val="24"/>
        </w:rPr>
        <w:t xml:space="preserve"> участвовать в управлении коммерческой или некоммерческой организацией, за исключением следующих случаев:</w:t>
      </w:r>
    </w:p>
    <w:p w:rsidR="007537DA" w:rsidRPr="003D388B" w:rsidRDefault="007537DA" w:rsidP="007537DA">
      <w:pPr>
        <w:spacing w:after="0" w:line="240" w:lineRule="auto"/>
        <w:jc w:val="both"/>
        <w:rPr>
          <w:rFonts w:ascii="Times New Roman" w:hAnsi="Times New Roman" w:cs="Times New Roman"/>
          <w:sz w:val="24"/>
          <w:szCs w:val="24"/>
        </w:rPr>
      </w:pPr>
      <w:proofErr w:type="gramStart"/>
      <w:r w:rsidRPr="003D388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537DA" w:rsidRPr="00571DE5" w:rsidRDefault="007537DA" w:rsidP="007537DA">
      <w:pPr>
        <w:spacing w:after="0" w:line="240" w:lineRule="auto"/>
        <w:jc w:val="both"/>
        <w:rPr>
          <w:rFonts w:ascii="Times New Roman" w:hAnsi="Times New Roman" w:cs="Times New Roman"/>
          <w:sz w:val="24"/>
          <w:szCs w:val="24"/>
        </w:rPr>
      </w:pPr>
      <w:proofErr w:type="gramStart"/>
      <w:r w:rsidRPr="003D388B">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w:t>
      </w:r>
      <w:r>
        <w:rPr>
          <w:rFonts w:ascii="Times New Roman" w:hAnsi="Times New Roman" w:cs="Times New Roman"/>
          <w:color w:val="FF0000"/>
          <w:sz w:val="24"/>
          <w:szCs w:val="24"/>
        </w:rPr>
        <w:t>,</w:t>
      </w:r>
      <w:r w:rsidRPr="00571DE5">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571DE5">
        <w:rPr>
          <w:rFonts w:ascii="Times New Roman" w:hAnsi="Times New Roman" w:cs="Times New Roman"/>
          <w:sz w:val="24"/>
          <w:szCs w:val="24"/>
        </w:rPr>
        <w:t xml:space="preserve"> собственников недвижимости) с предварительным уведомлением Губернатора Санкт-Петербурга в порядке, установленном законом Санкт-Петербурга;</w:t>
      </w:r>
    </w:p>
    <w:p w:rsidR="007537DA" w:rsidRPr="00571DE5" w:rsidRDefault="007537DA" w:rsidP="007537DA">
      <w:p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7537DA" w:rsidRPr="00571DE5" w:rsidRDefault="007537DA" w:rsidP="007537DA">
      <w:p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537DA" w:rsidRPr="00571DE5" w:rsidRDefault="007537DA" w:rsidP="007537DA">
      <w:p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t>д) иные случаи, предусмотренные федеральными законами;</w:t>
      </w:r>
    </w:p>
    <w:p w:rsidR="007537DA" w:rsidRPr="00571DE5" w:rsidRDefault="007537DA" w:rsidP="007537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Pr="00571DE5">
        <w:rPr>
          <w:rFonts w:ascii="Times New Roman" w:hAnsi="Times New Roman" w:cs="Times New Roman"/>
          <w:sz w:val="24"/>
          <w:szCs w:val="24"/>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37DA" w:rsidRDefault="007537DA" w:rsidP="007537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Pr="00571DE5">
        <w:rPr>
          <w:rFonts w:ascii="Times New Roman" w:hAnsi="Times New Roman" w:cs="Times New Roman"/>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571DE5">
        <w:rPr>
          <w:rFonts w:ascii="Times New Roman" w:hAnsi="Times New Roman" w:cs="Times New Roman"/>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37DA" w:rsidRPr="00A74CD3" w:rsidRDefault="007537DA" w:rsidP="007537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sidRPr="00B27DDC">
        <w:rPr>
          <w:rFonts w:ascii="Times New Roman" w:hAnsi="Times New Roman" w:cs="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cs="Times New Roman"/>
          <w:sz w:val="24"/>
          <w:szCs w:val="24"/>
        </w:rPr>
        <w:t xml:space="preserve"> </w:t>
      </w:r>
      <w:proofErr w:type="gramEnd"/>
    </w:p>
    <w:p w:rsidR="007537DA" w:rsidRPr="00B031D3" w:rsidRDefault="007537DA" w:rsidP="007537DA">
      <w:pPr>
        <w:spacing w:after="0" w:line="240" w:lineRule="auto"/>
        <w:jc w:val="both"/>
        <w:rPr>
          <w:rFonts w:ascii="Times New Roman" w:eastAsia="Times New Roman" w:hAnsi="Times New Roman" w:cs="Times New Roman"/>
          <w:sz w:val="24"/>
          <w:szCs w:val="24"/>
          <w:lang w:eastAsia="ru-RU"/>
        </w:rPr>
      </w:pPr>
    </w:p>
    <w:p w:rsidR="007537DA" w:rsidRDefault="007537DA" w:rsidP="007537DA">
      <w:pPr>
        <w:spacing w:after="0" w:line="240" w:lineRule="auto"/>
        <w:ind w:firstLine="567"/>
        <w:jc w:val="both"/>
        <w:rPr>
          <w:rFonts w:ascii="Times New Roman" w:eastAsia="Times New Roman" w:hAnsi="Times New Roman" w:cs="Times New Roman"/>
          <w:sz w:val="24"/>
          <w:szCs w:val="24"/>
          <w:lang w:eastAsia="ru-RU"/>
        </w:rPr>
      </w:pPr>
    </w:p>
    <w:p w:rsidR="007537DA" w:rsidRPr="0036383F"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6 ст. 34 Устава добавить п. п. 4 следующего содержания:</w:t>
      </w:r>
    </w:p>
    <w:p w:rsidR="007537DA" w:rsidRDefault="007537DA" w:rsidP="007537DA">
      <w:pPr>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«4) </w:t>
      </w:r>
      <w:r w:rsidRPr="0036383F">
        <w:rPr>
          <w:rFonts w:ascii="Times New Roman" w:eastAsia="Times New Roman" w:hAnsi="Times New Roman" w:cs="Times New Roman"/>
          <w:sz w:val="24"/>
          <w:szCs w:val="24"/>
          <w:lang w:eastAsia="ru-RU"/>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w:t>
      </w:r>
      <w:r>
        <w:rPr>
          <w:rFonts w:ascii="Times New Roman" w:eastAsia="Times New Roman" w:hAnsi="Times New Roman" w:cs="Times New Roman"/>
          <w:sz w:val="24"/>
          <w:szCs w:val="24"/>
          <w:lang w:eastAsia="ru-RU"/>
        </w:rPr>
        <w:t xml:space="preserve">главе местной администрации </w:t>
      </w:r>
      <w:r w:rsidRPr="0036383F">
        <w:rPr>
          <w:rFonts w:ascii="Times New Roman" w:eastAsia="Times New Roman" w:hAnsi="Times New Roman" w:cs="Times New Roman"/>
          <w:sz w:val="24"/>
          <w:szCs w:val="24"/>
          <w:lang w:eastAsia="ru-RU"/>
        </w:rPr>
        <w:t>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w:t>
      </w:r>
      <w:proofErr w:type="gramEnd"/>
      <w:r w:rsidRPr="0036383F">
        <w:rPr>
          <w:rFonts w:ascii="Times New Roman" w:eastAsia="Times New Roman" w:hAnsi="Times New Roman" w:cs="Times New Roman"/>
          <w:sz w:val="24"/>
          <w:szCs w:val="24"/>
          <w:lang w:eastAsia="ru-RU"/>
        </w:rPr>
        <w:t xml:space="preserve"> или иного документа, подтверждающего право на постоянное проживание гражданина на терр</w:t>
      </w:r>
      <w:r>
        <w:rPr>
          <w:rFonts w:ascii="Times New Roman" w:eastAsia="Times New Roman" w:hAnsi="Times New Roman" w:cs="Times New Roman"/>
          <w:sz w:val="24"/>
          <w:szCs w:val="24"/>
          <w:lang w:eastAsia="ru-RU"/>
        </w:rPr>
        <w:t>итории иностранного государства</w:t>
      </w:r>
      <w:proofErr w:type="gramStart"/>
      <w:r>
        <w:rPr>
          <w:rFonts w:ascii="Times New Roman" w:eastAsia="Times New Roman" w:hAnsi="Times New Roman" w:cs="Times New Roman"/>
          <w:sz w:val="24"/>
          <w:szCs w:val="24"/>
          <w:lang w:eastAsia="ru-RU"/>
        </w:rPr>
        <w:t>.».</w:t>
      </w:r>
      <w:proofErr w:type="gramEnd"/>
    </w:p>
    <w:p w:rsidR="007537DA" w:rsidRDefault="007537DA" w:rsidP="007537DA">
      <w:pPr>
        <w:pStyle w:val="a3"/>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п. 9 п. 9 ст. 34 Устава изложить в следующей редакции: </w:t>
      </w:r>
    </w:p>
    <w:p w:rsidR="007537DA" w:rsidRDefault="007537DA" w:rsidP="007537DA">
      <w:pPr>
        <w:ind w:firstLine="540"/>
        <w:jc w:val="both"/>
        <w:rPr>
          <w:rFonts w:ascii="Times New Roman" w:eastAsia="Times New Roman" w:hAnsi="Times New Roman" w:cs="Times New Roman"/>
          <w:sz w:val="24"/>
          <w:szCs w:val="24"/>
          <w:lang w:eastAsia="ru-RU"/>
        </w:rPr>
      </w:pPr>
      <w:proofErr w:type="gramStart"/>
      <w:r w:rsidRPr="00CD19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 прекращения</w:t>
      </w:r>
      <w:r w:rsidRPr="00CD1980">
        <w:rPr>
          <w:rFonts w:ascii="Times New Roman" w:eastAsia="Times New Roman" w:hAnsi="Times New Roman" w:cs="Times New Roman"/>
          <w:sz w:val="24"/>
          <w:szCs w:val="24"/>
          <w:lang w:eastAsia="ru-RU"/>
        </w:rPr>
        <w:t xml:space="preserve">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w:t>
      </w:r>
      <w:proofErr w:type="gramEnd"/>
      <w:r w:rsidRPr="00CD1980">
        <w:rPr>
          <w:rFonts w:ascii="Times New Roman" w:eastAsia="Times New Roman" w:hAnsi="Times New Roman" w:cs="Times New Roman"/>
          <w:sz w:val="24"/>
          <w:szCs w:val="24"/>
          <w:lang w:eastAsia="ru-RU"/>
        </w:rPr>
        <w:t xml:space="preserve"> с </w:t>
      </w:r>
      <w:proofErr w:type="gramStart"/>
      <w:r w:rsidRPr="00CD1980">
        <w:rPr>
          <w:rFonts w:ascii="Times New Roman" w:eastAsia="Times New Roman" w:hAnsi="Times New Roman" w:cs="Times New Roman"/>
          <w:sz w:val="24"/>
          <w:szCs w:val="24"/>
          <w:lang w:eastAsia="ru-RU"/>
        </w:rPr>
        <w:t>которым</w:t>
      </w:r>
      <w:proofErr w:type="gramEnd"/>
      <w:r w:rsidRPr="00CD1980">
        <w:rPr>
          <w:rFonts w:ascii="Times New Roman" w:eastAsia="Times New Roman" w:hAnsi="Times New Roman" w:cs="Times New Roman"/>
          <w:sz w:val="24"/>
          <w:szCs w:val="24"/>
          <w:lang w:eastAsia="ru-RU"/>
        </w:rPr>
        <w:t xml:space="preserve"> иностранный гражданин имеет право находиться на муниципальной службе</w:t>
      </w:r>
      <w:r>
        <w:rPr>
          <w:rFonts w:ascii="Times New Roman" w:eastAsia="Times New Roman" w:hAnsi="Times New Roman" w:cs="Times New Roman"/>
          <w:sz w:val="24"/>
          <w:szCs w:val="24"/>
          <w:lang w:eastAsia="ru-RU"/>
        </w:rPr>
        <w:t>»</w:t>
      </w:r>
      <w:r w:rsidRPr="00CD1980">
        <w:rPr>
          <w:rFonts w:ascii="Times New Roman" w:eastAsia="Times New Roman" w:hAnsi="Times New Roman" w:cs="Times New Roman"/>
          <w:sz w:val="24"/>
          <w:szCs w:val="24"/>
          <w:lang w:eastAsia="ru-RU"/>
        </w:rPr>
        <w:t xml:space="preserve">; </w:t>
      </w:r>
    </w:p>
    <w:p w:rsidR="007537DA"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39. Избирательная комиссия – исключить.</w:t>
      </w:r>
    </w:p>
    <w:p w:rsidR="007537DA" w:rsidRDefault="007537DA" w:rsidP="007537DA">
      <w:pPr>
        <w:spacing w:after="0" w:line="240" w:lineRule="auto"/>
        <w:jc w:val="both"/>
        <w:rPr>
          <w:rFonts w:ascii="Times New Roman" w:eastAsia="Times New Roman" w:hAnsi="Times New Roman" w:cs="Times New Roman"/>
          <w:sz w:val="24"/>
          <w:szCs w:val="24"/>
          <w:lang w:eastAsia="ru-RU"/>
        </w:rPr>
      </w:pPr>
    </w:p>
    <w:p w:rsidR="007537DA"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Абз</w:t>
      </w:r>
      <w:proofErr w:type="spellEnd"/>
      <w:r>
        <w:rPr>
          <w:rFonts w:ascii="Times New Roman" w:eastAsia="Times New Roman" w:hAnsi="Times New Roman" w:cs="Times New Roman"/>
          <w:sz w:val="24"/>
          <w:szCs w:val="24"/>
          <w:lang w:eastAsia="ru-RU"/>
        </w:rPr>
        <w:t>. 1 п. 6 ст. 41 Устава изложить в следующей редакции:</w:t>
      </w:r>
    </w:p>
    <w:p w:rsidR="007537DA" w:rsidRDefault="007537DA" w:rsidP="007537DA">
      <w:pPr>
        <w:ind w:firstLine="540"/>
        <w:jc w:val="both"/>
        <w:rPr>
          <w:rFonts w:ascii="Times New Roman" w:eastAsia="Times New Roman" w:hAnsi="Times New Roman" w:cs="Times New Roman"/>
          <w:sz w:val="24"/>
          <w:szCs w:val="24"/>
          <w:lang w:eastAsia="ru-RU"/>
        </w:rPr>
      </w:pPr>
    </w:p>
    <w:p w:rsidR="007537DA" w:rsidRDefault="007537DA" w:rsidP="007537DA">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F04A7">
        <w:rPr>
          <w:rFonts w:ascii="Times New Roman" w:eastAsia="Times New Roman" w:hAnsi="Times New Roman" w:cs="Times New Roman"/>
          <w:sz w:val="24"/>
          <w:szCs w:val="24"/>
          <w:lang w:eastAsia="ru-RU"/>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F04A7">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9F04A7">
        <w:rPr>
          <w:rFonts w:ascii="Times New Roman" w:eastAsia="Times New Roman" w:hAnsi="Times New Roman" w:cs="Times New Roman"/>
          <w:sz w:val="24"/>
          <w:szCs w:val="24"/>
          <w:lang w:eastAsia="ru-RU"/>
        </w:rPr>
        <w:t xml:space="preserve"> образования в государственный реестр уставов муниципальных образований</w:t>
      </w:r>
      <w:r>
        <w:rPr>
          <w:rFonts w:ascii="Times New Roman" w:eastAsia="Times New Roman" w:hAnsi="Times New Roman" w:cs="Times New Roman"/>
          <w:sz w:val="24"/>
          <w:szCs w:val="24"/>
          <w:lang w:eastAsia="ru-RU"/>
        </w:rPr>
        <w:t xml:space="preserve"> Санкт-Петербурга</w:t>
      </w:r>
      <w:r w:rsidRPr="009F04A7">
        <w:rPr>
          <w:rFonts w:ascii="Times New Roman" w:eastAsia="Times New Roman" w:hAnsi="Times New Roman" w:cs="Times New Roman"/>
          <w:sz w:val="24"/>
          <w:szCs w:val="24"/>
          <w:lang w:eastAsia="ru-RU"/>
        </w:rPr>
        <w:t xml:space="preserve">, предусмотренного </w:t>
      </w:r>
      <w:hyperlink r:id="rId8" w:history="1">
        <w:r w:rsidRPr="004A0C4F">
          <w:rPr>
            <w:rFonts w:ascii="Times New Roman" w:eastAsia="Times New Roman" w:hAnsi="Times New Roman" w:cs="Times New Roman"/>
            <w:sz w:val="24"/>
            <w:szCs w:val="24"/>
            <w:lang w:eastAsia="ru-RU"/>
          </w:rPr>
          <w:t xml:space="preserve">частью </w:t>
        </w:r>
        <w:r w:rsidRPr="004A0C4F">
          <w:rPr>
            <w:rFonts w:ascii="Times New Roman" w:eastAsia="Times New Roman" w:hAnsi="Times New Roman" w:cs="Times New Roman"/>
            <w:sz w:val="24"/>
            <w:szCs w:val="24"/>
            <w:lang w:eastAsia="ru-RU"/>
          </w:rPr>
          <w:lastRenderedPageBreak/>
          <w:t>6 статьи 4</w:t>
        </w:r>
      </w:hyperlink>
      <w:r w:rsidRPr="004A0C4F">
        <w:rPr>
          <w:rFonts w:ascii="Times New Roman" w:eastAsia="Times New Roman" w:hAnsi="Times New Roman" w:cs="Times New Roman"/>
          <w:sz w:val="24"/>
          <w:szCs w:val="24"/>
          <w:lang w:eastAsia="ru-RU"/>
        </w:rPr>
        <w:t xml:space="preserve"> </w:t>
      </w:r>
      <w:r w:rsidRPr="009F04A7">
        <w:rPr>
          <w:rFonts w:ascii="Times New Roman" w:eastAsia="Times New Roman" w:hAnsi="Times New Roman" w:cs="Times New Roman"/>
          <w:sz w:val="24"/>
          <w:szCs w:val="24"/>
          <w:lang w:eastAsia="ru-RU"/>
        </w:rPr>
        <w:t>Федерального закона от 21 июля 2005 года N 97-ФЗ "О государственной регистрации уста</w:t>
      </w:r>
      <w:r>
        <w:rPr>
          <w:rFonts w:ascii="Times New Roman" w:eastAsia="Times New Roman" w:hAnsi="Times New Roman" w:cs="Times New Roman"/>
          <w:sz w:val="24"/>
          <w:szCs w:val="24"/>
          <w:lang w:eastAsia="ru-RU"/>
        </w:rPr>
        <w:t>вов муниципальных образований</w:t>
      </w:r>
      <w:proofErr w:type="gramStart"/>
      <w:r>
        <w:rPr>
          <w:rFonts w:ascii="Times New Roman" w:eastAsia="Times New Roman" w:hAnsi="Times New Roman" w:cs="Times New Roman"/>
          <w:sz w:val="24"/>
          <w:szCs w:val="24"/>
          <w:lang w:eastAsia="ru-RU"/>
        </w:rPr>
        <w:t>.».</w:t>
      </w:r>
      <w:proofErr w:type="gramEnd"/>
    </w:p>
    <w:p w:rsidR="007537DA" w:rsidRDefault="007537DA" w:rsidP="007537DA">
      <w:pPr>
        <w:pStyle w:val="a3"/>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п.6 п. 2 ст. 47 Устава изложить в следующей редакции: </w:t>
      </w:r>
    </w:p>
    <w:p w:rsidR="007537DA" w:rsidRDefault="007537DA" w:rsidP="007537DA">
      <w:pPr>
        <w:pStyle w:val="a3"/>
        <w:ind w:left="900"/>
        <w:jc w:val="both"/>
        <w:rPr>
          <w:rFonts w:ascii="Times New Roman" w:eastAsia="Times New Roman" w:hAnsi="Times New Roman" w:cs="Times New Roman"/>
          <w:sz w:val="24"/>
          <w:szCs w:val="24"/>
          <w:lang w:eastAsia="ru-RU"/>
        </w:rPr>
      </w:pPr>
    </w:p>
    <w:p w:rsidR="007537DA" w:rsidRPr="00ED20C5" w:rsidRDefault="007537DA" w:rsidP="007537DA">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91D31">
        <w:rPr>
          <w:rFonts w:ascii="Times New Roman" w:eastAsia="Times New Roman" w:hAnsi="Times New Roman" w:cs="Times New Roman"/>
          <w:sz w:val="24"/>
          <w:szCs w:val="24"/>
          <w:lang w:eastAsia="ru-RU"/>
        </w:rPr>
        <w:t xml:space="preserve">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sidRPr="00A91D31">
        <w:rPr>
          <w:rFonts w:ascii="Times New Roman" w:eastAsia="Times New Roman" w:hAnsi="Times New Roman" w:cs="Times New Roman"/>
          <w:sz w:val="24"/>
          <w:szCs w:val="24"/>
          <w:lang w:eastAsia="ru-RU"/>
        </w:rPr>
        <w:t>расположенных</w:t>
      </w:r>
      <w:proofErr w:type="gramEnd"/>
      <w:r w:rsidRPr="00A91D31">
        <w:rPr>
          <w:rFonts w:ascii="Times New Roman" w:eastAsia="Times New Roman" w:hAnsi="Times New Roman" w:cs="Times New Roman"/>
          <w:sz w:val="24"/>
          <w:szCs w:val="24"/>
          <w:lang w:eastAsia="ru-RU"/>
        </w:rPr>
        <w:t xml:space="preserve"> в том числе в границах территорий объектов культурного наследия народов Российской Федерации (выявленных </w:t>
      </w:r>
      <w:r>
        <w:rPr>
          <w:rFonts w:ascii="Times New Roman" w:eastAsia="Times New Roman" w:hAnsi="Times New Roman" w:cs="Times New Roman"/>
          <w:sz w:val="24"/>
          <w:szCs w:val="24"/>
          <w:lang w:eastAsia="ru-RU"/>
        </w:rPr>
        <w:t>объектов культурного наследия);</w:t>
      </w:r>
      <w:r w:rsidRPr="00ED20C5">
        <w:rPr>
          <w:rFonts w:ascii="Times New Roman" w:eastAsia="Times New Roman" w:hAnsi="Times New Roman" w:cs="Times New Roman"/>
          <w:sz w:val="24"/>
          <w:szCs w:val="24"/>
          <w:lang w:eastAsia="ru-RU"/>
        </w:rPr>
        <w:t xml:space="preserve"> »</w:t>
      </w:r>
    </w:p>
    <w:p w:rsidR="007537DA" w:rsidRDefault="007537DA" w:rsidP="007537DA">
      <w:pPr>
        <w:spacing w:after="0" w:line="240" w:lineRule="auto"/>
        <w:ind w:firstLine="567"/>
        <w:jc w:val="both"/>
        <w:rPr>
          <w:rFonts w:ascii="Times New Roman" w:eastAsia="Times New Roman" w:hAnsi="Times New Roman" w:cs="Times New Roman"/>
          <w:sz w:val="24"/>
          <w:szCs w:val="24"/>
          <w:lang w:eastAsia="ru-RU"/>
        </w:rPr>
      </w:pPr>
    </w:p>
    <w:p w:rsidR="00CC092A" w:rsidRDefault="00CC092A" w:rsidP="00CC092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7537DA" w:rsidRDefault="007537DA" w:rsidP="00CC092A">
      <w:pPr>
        <w:rPr>
          <w:rFonts w:ascii="Times New Roman" w:eastAsia="Times New Roman" w:hAnsi="Times New Roman" w:cs="Times New Roman"/>
          <w:sz w:val="20"/>
          <w:szCs w:val="20"/>
          <w:lang w:eastAsia="ru-RU"/>
        </w:rPr>
      </w:pP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Приложение 2</w:t>
      </w: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к Решению муниципального с</w:t>
      </w:r>
      <w:r w:rsidRPr="00E8567C">
        <w:rPr>
          <w:rFonts w:ascii="Times New Roman" w:eastAsia="Times New Roman" w:hAnsi="Times New Roman" w:cs="Times New Roman"/>
          <w:sz w:val="20"/>
          <w:szCs w:val="20"/>
          <w:lang w:eastAsia="ru-RU"/>
        </w:rPr>
        <w:t xml:space="preserve">овета </w:t>
      </w: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муниципального образования поселок Тярлево </w:t>
      </w: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8567C">
        <w:rPr>
          <w:rFonts w:ascii="Times New Roman" w:eastAsia="Times New Roman" w:hAnsi="Times New Roman" w:cs="Times New Roman"/>
          <w:sz w:val="20"/>
          <w:szCs w:val="20"/>
          <w:lang w:eastAsia="ru-RU"/>
        </w:rPr>
        <w:t xml:space="preserve"> от </w:t>
      </w:r>
      <w:r w:rsidR="007537DA">
        <w:rPr>
          <w:rFonts w:ascii="Times New Roman" w:eastAsia="Times New Roman" w:hAnsi="Times New Roman" w:cs="Times New Roman"/>
          <w:sz w:val="20"/>
          <w:szCs w:val="20"/>
          <w:lang w:eastAsia="ru-RU"/>
        </w:rPr>
        <w:t>16</w:t>
      </w:r>
      <w:r w:rsidRPr="00E8567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06.202</w:t>
      </w:r>
      <w:r w:rsidR="007537DA">
        <w:rPr>
          <w:rFonts w:ascii="Times New Roman" w:eastAsia="Times New Roman" w:hAnsi="Times New Roman" w:cs="Times New Roman"/>
          <w:sz w:val="20"/>
          <w:szCs w:val="20"/>
          <w:lang w:eastAsia="ru-RU"/>
        </w:rPr>
        <w:t>2</w:t>
      </w:r>
      <w:r w:rsidRPr="00E8567C">
        <w:rPr>
          <w:rFonts w:ascii="Times New Roman" w:eastAsia="Times New Roman" w:hAnsi="Times New Roman" w:cs="Times New Roman"/>
          <w:sz w:val="20"/>
          <w:szCs w:val="20"/>
          <w:lang w:eastAsia="ru-RU"/>
        </w:rPr>
        <w:t xml:space="preserve">г.  № </w:t>
      </w:r>
      <w:r w:rsidR="007537DA">
        <w:rPr>
          <w:rFonts w:ascii="Times New Roman" w:eastAsia="Times New Roman" w:hAnsi="Times New Roman" w:cs="Times New Roman"/>
          <w:sz w:val="20"/>
          <w:szCs w:val="20"/>
          <w:lang w:eastAsia="ru-RU"/>
        </w:rPr>
        <w:t>14</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ПОРЯДОК</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УЧЕТА ПРЕДЛОЖЕНИЙ ПО ПРОЕКТУ</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МУНИЦИПАЛЬНОГО ПРАВОВОГО АКТА</w:t>
      </w:r>
    </w:p>
    <w:p w:rsidR="00CC092A" w:rsidRDefault="00CC092A" w:rsidP="00CC092A">
      <w:pPr>
        <w:pStyle w:val="a4"/>
        <w:spacing w:before="0" w:beforeAutospacing="0" w:after="0" w:afterAutospacing="0" w:line="360" w:lineRule="atLeast"/>
        <w:jc w:val="center"/>
        <w:textAlignment w:val="baseline"/>
        <w:rPr>
          <w:rStyle w:val="a5"/>
          <w:rFonts w:ascii="&amp;quot" w:hAnsi="&amp;quot"/>
          <w:color w:val="444444"/>
          <w:bdr w:val="none" w:sz="0" w:space="0" w:color="auto" w:frame="1"/>
        </w:rPr>
      </w:pPr>
      <w:r>
        <w:rPr>
          <w:rStyle w:val="a5"/>
          <w:rFonts w:ascii="&amp;quot" w:hAnsi="&amp;quot"/>
          <w:color w:val="444444"/>
          <w:bdr w:val="none" w:sz="0" w:space="0" w:color="auto" w:frame="1"/>
        </w:rPr>
        <w:t>В МУНИЦИПАЛЬНОМ ОБРАЗОВАНИИ ПОСЕЛОК ТЯРЛЕВО</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p>
    <w:p w:rsidR="00CC092A" w:rsidRDefault="00CC092A" w:rsidP="00CC092A">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житель  муниципального образования посёлок Тярлево имеет право высказывать свое мнений (присылать письменное сообщение) по проекту 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sidR="007537DA">
        <w:rPr>
          <w:rFonts w:ascii="Times New Roman" w:hAnsi="Times New Roman" w:cs="Times New Roman"/>
          <w:sz w:val="24"/>
          <w:szCs w:val="24"/>
        </w:rPr>
        <w:t xml:space="preserve"> города федерального значения </w:t>
      </w:r>
      <w:r>
        <w:rPr>
          <w:rFonts w:ascii="Times New Roman" w:hAnsi="Times New Roman" w:cs="Times New Roman"/>
          <w:sz w:val="24"/>
          <w:szCs w:val="24"/>
        </w:rPr>
        <w:t xml:space="preserve">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опубликованный в периодической печати</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6A20">
        <w:rPr>
          <w:rFonts w:ascii="Times New Roman" w:hAnsi="Times New Roman" w:cs="Times New Roman"/>
          <w:sz w:val="24"/>
          <w:szCs w:val="24"/>
        </w:rPr>
        <w:t>Адрес доставки корреспонденции: 196625,Санкт-Петербург, п.</w:t>
      </w:r>
      <w:r>
        <w:rPr>
          <w:rFonts w:ascii="Times New Roman" w:hAnsi="Times New Roman" w:cs="Times New Roman"/>
          <w:sz w:val="24"/>
          <w:szCs w:val="24"/>
        </w:rPr>
        <w:t xml:space="preserve"> </w:t>
      </w:r>
      <w:r w:rsidRPr="00266A20">
        <w:rPr>
          <w:rFonts w:ascii="Times New Roman" w:hAnsi="Times New Roman" w:cs="Times New Roman"/>
          <w:sz w:val="24"/>
          <w:szCs w:val="24"/>
        </w:rPr>
        <w:t>Тярлево, ул.</w:t>
      </w:r>
      <w:r>
        <w:rPr>
          <w:rFonts w:ascii="Times New Roman" w:hAnsi="Times New Roman" w:cs="Times New Roman"/>
          <w:sz w:val="24"/>
          <w:szCs w:val="24"/>
        </w:rPr>
        <w:t xml:space="preserve"> </w:t>
      </w:r>
      <w:r w:rsidRPr="00266A20">
        <w:rPr>
          <w:rFonts w:ascii="Times New Roman" w:hAnsi="Times New Roman" w:cs="Times New Roman"/>
          <w:sz w:val="24"/>
          <w:szCs w:val="24"/>
        </w:rPr>
        <w:t>Новая, д</w:t>
      </w:r>
      <w:proofErr w:type="gramStart"/>
      <w:r w:rsidRPr="00266A20">
        <w:rPr>
          <w:rFonts w:ascii="Times New Roman" w:hAnsi="Times New Roman" w:cs="Times New Roman"/>
          <w:sz w:val="24"/>
          <w:szCs w:val="24"/>
        </w:rPr>
        <w:t>1</w:t>
      </w:r>
      <w:proofErr w:type="gramEnd"/>
      <w:r w:rsidRPr="00266A20">
        <w:rPr>
          <w:rFonts w:ascii="Times New Roman" w:hAnsi="Times New Roman" w:cs="Times New Roman"/>
          <w:sz w:val="24"/>
          <w:szCs w:val="24"/>
        </w:rPr>
        <w:t>.</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Телефон </w:t>
      </w:r>
      <w:r w:rsidRPr="00266A20">
        <w:rPr>
          <w:rFonts w:ascii="Times New Roman" w:hAnsi="Times New Roman" w:cs="Times New Roman"/>
          <w:sz w:val="24"/>
          <w:szCs w:val="24"/>
        </w:rPr>
        <w:t>466-79-68.</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sidRPr="00266A20">
        <w:rPr>
          <w:rFonts w:ascii="Times New Roman" w:hAnsi="Times New Roman" w:cs="Times New Roman"/>
          <w:sz w:val="24"/>
          <w:szCs w:val="24"/>
        </w:rPr>
        <w:t>Адрес электронной почты: tyarlevo-spb@mail.ru</w:t>
      </w:r>
    </w:p>
    <w:p w:rsidR="00CC092A" w:rsidRDefault="00CC092A" w:rsidP="00CC092A">
      <w:pPr>
        <w:pStyle w:val="a3"/>
        <w:numPr>
          <w:ilvl w:val="0"/>
          <w:numId w:val="4"/>
        </w:numPr>
        <w:jc w:val="both"/>
        <w:rPr>
          <w:rFonts w:ascii="Times New Roman" w:hAnsi="Times New Roman" w:cs="Times New Roman"/>
          <w:sz w:val="24"/>
          <w:szCs w:val="24"/>
        </w:rPr>
      </w:pPr>
      <w:r w:rsidRPr="00647E21">
        <w:rPr>
          <w:rFonts w:ascii="Times New Roman" w:hAnsi="Times New Roman" w:cs="Times New Roman"/>
          <w:sz w:val="24"/>
          <w:szCs w:val="24"/>
        </w:rPr>
        <w:t xml:space="preserve">Учет </w:t>
      </w:r>
      <w:r>
        <w:rPr>
          <w:rFonts w:ascii="Times New Roman" w:hAnsi="Times New Roman" w:cs="Times New Roman"/>
          <w:sz w:val="24"/>
          <w:szCs w:val="24"/>
        </w:rPr>
        <w:t xml:space="preserve">внесённых предложений по проекту 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Pr>
          <w:rFonts w:ascii="Times New Roman" w:hAnsi="Times New Roman" w:cs="Times New Roman"/>
          <w:sz w:val="24"/>
          <w:szCs w:val="24"/>
        </w:rPr>
        <w:t xml:space="preserve"> </w:t>
      </w:r>
      <w:r w:rsidR="007537DA">
        <w:rPr>
          <w:rFonts w:ascii="Times New Roman" w:hAnsi="Times New Roman" w:cs="Times New Roman"/>
          <w:sz w:val="24"/>
          <w:szCs w:val="24"/>
        </w:rPr>
        <w:t xml:space="preserve">города федерального значения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осуществляется ведущим специалистом  и вносится в реестр предложений с указанием Ф.И.О. и адреса проживания лица, внёсшего предложения.</w:t>
      </w:r>
    </w:p>
    <w:p w:rsidR="00CC092A" w:rsidRDefault="00CC092A" w:rsidP="00CC09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Все пост</w:t>
      </w:r>
      <w:r w:rsidR="004326B6">
        <w:rPr>
          <w:rFonts w:ascii="Times New Roman" w:hAnsi="Times New Roman" w:cs="Times New Roman"/>
          <w:sz w:val="24"/>
          <w:szCs w:val="24"/>
        </w:rPr>
        <w:t xml:space="preserve">упившие предложения по проекту </w:t>
      </w:r>
      <w:r>
        <w:rPr>
          <w:rFonts w:ascii="Times New Roman" w:hAnsi="Times New Roman" w:cs="Times New Roman"/>
          <w:sz w:val="24"/>
          <w:szCs w:val="24"/>
        </w:rPr>
        <w:t xml:space="preserve">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Pr>
          <w:rFonts w:ascii="Times New Roman" w:hAnsi="Times New Roman" w:cs="Times New Roman"/>
          <w:sz w:val="24"/>
          <w:szCs w:val="24"/>
        </w:rPr>
        <w:t xml:space="preserve"> </w:t>
      </w:r>
      <w:r w:rsidR="00290ADA">
        <w:rPr>
          <w:rFonts w:ascii="Times New Roman" w:hAnsi="Times New Roman" w:cs="Times New Roman"/>
          <w:sz w:val="24"/>
          <w:szCs w:val="24"/>
        </w:rPr>
        <w:t xml:space="preserve">города федерального значения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CC092A" w:rsidRDefault="00CC092A" w:rsidP="00CC09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Все поступившие предложения выносятся на публичные слушания.</w:t>
      </w:r>
    </w:p>
    <w:p w:rsidR="00CC092A" w:rsidRDefault="00CC092A" w:rsidP="00CC092A">
      <w:pPr>
        <w:pStyle w:val="a3"/>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После проведения публичных слушаний комиссия из числа депутатов муниципального совета внутригородского муниципального образования поселок Тярлево выносит проект муниципального правового акта  «</w:t>
      </w:r>
      <w:r w:rsidRPr="006E42EC">
        <w:rPr>
          <w:rFonts w:ascii="Times New Roman" w:hAnsi="Times New Roman" w:cs="Times New Roman"/>
          <w:sz w:val="24"/>
          <w:szCs w:val="24"/>
        </w:rPr>
        <w:t>О внесении изменений и дополнений в Устав внутригородского муниципального образования</w:t>
      </w:r>
      <w:r w:rsidR="004326B6">
        <w:rPr>
          <w:rFonts w:ascii="Times New Roman" w:hAnsi="Times New Roman" w:cs="Times New Roman"/>
          <w:sz w:val="24"/>
          <w:szCs w:val="24"/>
        </w:rPr>
        <w:t xml:space="preserve"> города федерального значения</w:t>
      </w:r>
      <w:r w:rsidRPr="006E42EC">
        <w:rPr>
          <w:rFonts w:ascii="Times New Roman" w:hAnsi="Times New Roman" w:cs="Times New Roman"/>
          <w:sz w:val="24"/>
          <w:szCs w:val="24"/>
        </w:rPr>
        <w:t xml:space="preserve"> Санкт-Петербурга посёлок Тярлево</w:t>
      </w:r>
      <w:r>
        <w:rPr>
          <w:rFonts w:ascii="Times New Roman" w:hAnsi="Times New Roman" w:cs="Times New Roman"/>
          <w:sz w:val="24"/>
          <w:szCs w:val="24"/>
        </w:rPr>
        <w:t>» на заседание муниципального совета для рассмотрения вопросов и утверждения решения  «</w:t>
      </w:r>
      <w:r w:rsidRPr="006E42E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4326B6">
        <w:rPr>
          <w:rFonts w:ascii="Times New Roman" w:hAnsi="Times New Roman" w:cs="Times New Roman"/>
          <w:sz w:val="24"/>
          <w:szCs w:val="24"/>
        </w:rPr>
        <w:t xml:space="preserve">города федерального значения </w:t>
      </w:r>
      <w:r w:rsidRPr="006E42EC">
        <w:rPr>
          <w:rFonts w:ascii="Times New Roman" w:hAnsi="Times New Roman" w:cs="Times New Roman"/>
          <w:sz w:val="24"/>
          <w:szCs w:val="24"/>
        </w:rPr>
        <w:t>Санкт-Петербурга</w:t>
      </w:r>
      <w:proofErr w:type="gramEnd"/>
      <w:r w:rsidRPr="006E42EC">
        <w:rPr>
          <w:rFonts w:ascii="Times New Roman" w:hAnsi="Times New Roman" w:cs="Times New Roman"/>
          <w:sz w:val="24"/>
          <w:szCs w:val="24"/>
        </w:rPr>
        <w:t xml:space="preserve"> посёлок Тярлево</w:t>
      </w:r>
      <w:r>
        <w:rPr>
          <w:rFonts w:ascii="Times New Roman" w:hAnsi="Times New Roman" w:cs="Times New Roman"/>
          <w:sz w:val="24"/>
          <w:szCs w:val="24"/>
        </w:rPr>
        <w:t xml:space="preserve">». </w:t>
      </w: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Приложение 3</w:t>
      </w: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к Решению Муниципального Совета </w:t>
      </w: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муниципального образования поселок Тярлево </w:t>
      </w:r>
    </w:p>
    <w:p w:rsidR="00CC092A" w:rsidRDefault="00CC092A" w:rsidP="004326B6">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8567C">
        <w:rPr>
          <w:rFonts w:ascii="Times New Roman" w:eastAsia="Times New Roman" w:hAnsi="Times New Roman" w:cs="Times New Roman"/>
          <w:sz w:val="20"/>
          <w:szCs w:val="20"/>
          <w:lang w:eastAsia="ru-RU"/>
        </w:rPr>
        <w:t xml:space="preserve">от </w:t>
      </w:r>
      <w:r w:rsidR="004326B6">
        <w:rPr>
          <w:rFonts w:ascii="Times New Roman" w:eastAsia="Times New Roman" w:hAnsi="Times New Roman" w:cs="Times New Roman"/>
          <w:sz w:val="20"/>
          <w:szCs w:val="20"/>
          <w:lang w:eastAsia="ru-RU"/>
        </w:rPr>
        <w:t>16</w:t>
      </w:r>
      <w:r w:rsidRPr="00E8567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06</w:t>
      </w:r>
      <w:r w:rsidR="004326B6">
        <w:rPr>
          <w:rFonts w:ascii="Times New Roman" w:eastAsia="Times New Roman" w:hAnsi="Times New Roman" w:cs="Times New Roman"/>
          <w:sz w:val="20"/>
          <w:szCs w:val="20"/>
          <w:lang w:eastAsia="ru-RU"/>
        </w:rPr>
        <w:t>.2022</w:t>
      </w:r>
      <w:r w:rsidRPr="00E8567C">
        <w:rPr>
          <w:rFonts w:ascii="Times New Roman" w:eastAsia="Times New Roman" w:hAnsi="Times New Roman" w:cs="Times New Roman"/>
          <w:sz w:val="20"/>
          <w:szCs w:val="20"/>
          <w:lang w:eastAsia="ru-RU"/>
        </w:rPr>
        <w:t xml:space="preserve">г.  № </w:t>
      </w:r>
      <w:r w:rsidR="004326B6">
        <w:rPr>
          <w:rFonts w:ascii="Times New Roman" w:eastAsia="Times New Roman" w:hAnsi="Times New Roman" w:cs="Times New Roman"/>
          <w:sz w:val="20"/>
          <w:szCs w:val="20"/>
          <w:lang w:eastAsia="ru-RU"/>
        </w:rPr>
        <w:t>14</w:t>
      </w:r>
    </w:p>
    <w:p w:rsidR="00CC092A" w:rsidRPr="006E42EC"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ПОРЯДОК</w:t>
      </w:r>
    </w:p>
    <w:p w:rsidR="00CC092A" w:rsidRPr="006E42EC"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ОРГАНИЗАЦИИ И ПРОВЕДЕНИЯ ПУБЛИЧНЫХ СЛУШАНИЙ</w:t>
      </w:r>
    </w:p>
    <w:p w:rsidR="00CC092A"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МУНИЦИПАЛЬНОГО ОБРАЗОВАНИЯ ПОСЕЛОК ТЯРЛЕВО</w:t>
      </w:r>
    </w:p>
    <w:p w:rsidR="00CC092A" w:rsidRDefault="00CC092A" w:rsidP="00CC092A">
      <w:pPr>
        <w:spacing w:after="0" w:line="240" w:lineRule="auto"/>
        <w:jc w:val="center"/>
        <w:rPr>
          <w:rFonts w:ascii="Times New Roman" w:eastAsia="Times New Roman" w:hAnsi="Times New Roman" w:cs="Times New Roman"/>
          <w:sz w:val="20"/>
          <w:szCs w:val="20"/>
          <w:lang w:eastAsia="ru-RU"/>
        </w:rPr>
      </w:pPr>
    </w:p>
    <w:p w:rsidR="00CC092A" w:rsidRPr="00E8567C" w:rsidRDefault="00CC092A" w:rsidP="00CC092A">
      <w:pPr>
        <w:spacing w:after="0" w:line="240" w:lineRule="auto"/>
        <w:jc w:val="center"/>
        <w:rPr>
          <w:rFonts w:ascii="Times New Roman" w:eastAsia="Times New Roman" w:hAnsi="Times New Roman" w:cs="Times New Roman"/>
          <w:sz w:val="20"/>
          <w:szCs w:val="20"/>
          <w:lang w:eastAsia="ru-RU"/>
        </w:rPr>
      </w:pPr>
    </w:p>
    <w:p w:rsidR="00CC092A" w:rsidRDefault="00CC092A" w:rsidP="00CC092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Для обсуждения проекта муниципального правового акта «</w:t>
      </w:r>
      <w:r w:rsidRPr="006E42EC">
        <w:rPr>
          <w:rFonts w:ascii="Times New Roman" w:hAnsi="Times New Roman" w:cs="Times New Roman"/>
          <w:sz w:val="24"/>
          <w:szCs w:val="24"/>
        </w:rPr>
        <w:t>О внесении изменений и дополнений в Устав внутригородского муниципального образования</w:t>
      </w:r>
      <w:r w:rsidR="00723AAE">
        <w:rPr>
          <w:rFonts w:ascii="Times New Roman" w:hAnsi="Times New Roman" w:cs="Times New Roman"/>
          <w:sz w:val="24"/>
          <w:szCs w:val="24"/>
        </w:rPr>
        <w:t xml:space="preserve"> города федерального значения</w:t>
      </w:r>
      <w:r w:rsidRPr="006E42EC">
        <w:rPr>
          <w:rFonts w:ascii="Times New Roman" w:hAnsi="Times New Roman" w:cs="Times New Roman"/>
          <w:sz w:val="24"/>
          <w:szCs w:val="24"/>
        </w:rPr>
        <w:t xml:space="preserve"> Санкт-Петербурга посёлок Тярлево</w:t>
      </w:r>
      <w:r>
        <w:rPr>
          <w:rFonts w:ascii="Times New Roman" w:hAnsi="Times New Roman" w:cs="Times New Roman"/>
          <w:sz w:val="24"/>
          <w:szCs w:val="24"/>
        </w:rPr>
        <w:t>» п</w:t>
      </w:r>
      <w:r w:rsidRPr="006E42EC">
        <w:rPr>
          <w:rFonts w:ascii="Times New Roman" w:hAnsi="Times New Roman" w:cs="Times New Roman"/>
          <w:sz w:val="24"/>
          <w:szCs w:val="24"/>
        </w:rPr>
        <w:t>риглашаются все жители</w:t>
      </w:r>
      <w:r>
        <w:rPr>
          <w:rFonts w:ascii="Times New Roman" w:hAnsi="Times New Roman" w:cs="Times New Roman"/>
          <w:sz w:val="24"/>
          <w:szCs w:val="24"/>
        </w:rPr>
        <w:t xml:space="preserve"> муниципального образования в 15 </w:t>
      </w:r>
      <w:r w:rsidR="00723AAE">
        <w:rPr>
          <w:rFonts w:ascii="Times New Roman" w:hAnsi="Times New Roman" w:cs="Times New Roman"/>
          <w:sz w:val="24"/>
          <w:szCs w:val="24"/>
        </w:rPr>
        <w:t>00 часов 18</w:t>
      </w:r>
      <w:r>
        <w:rPr>
          <w:rFonts w:ascii="Times New Roman" w:hAnsi="Times New Roman" w:cs="Times New Roman"/>
          <w:sz w:val="24"/>
          <w:szCs w:val="24"/>
        </w:rPr>
        <w:t>.07.</w:t>
      </w:r>
      <w:r w:rsidR="00723AAE">
        <w:rPr>
          <w:rFonts w:ascii="Times New Roman" w:hAnsi="Times New Roman" w:cs="Times New Roman"/>
          <w:sz w:val="24"/>
          <w:szCs w:val="24"/>
        </w:rPr>
        <w:t>2022 года  в помещение муниципального с</w:t>
      </w:r>
      <w:r w:rsidRPr="006E42EC">
        <w:rPr>
          <w:rFonts w:ascii="Times New Roman" w:hAnsi="Times New Roman" w:cs="Times New Roman"/>
          <w:sz w:val="24"/>
          <w:szCs w:val="24"/>
        </w:rPr>
        <w:t>овета по адресу: п.</w:t>
      </w:r>
      <w:r>
        <w:rPr>
          <w:rFonts w:ascii="Times New Roman" w:hAnsi="Times New Roman" w:cs="Times New Roman"/>
          <w:sz w:val="24"/>
          <w:szCs w:val="24"/>
        </w:rPr>
        <w:t xml:space="preserve"> </w:t>
      </w:r>
      <w:r w:rsidRPr="006E42EC">
        <w:rPr>
          <w:rFonts w:ascii="Times New Roman" w:hAnsi="Times New Roman" w:cs="Times New Roman"/>
          <w:sz w:val="24"/>
          <w:szCs w:val="24"/>
        </w:rPr>
        <w:t>Тярлево,</w:t>
      </w:r>
      <w:r>
        <w:rPr>
          <w:rFonts w:ascii="Times New Roman" w:hAnsi="Times New Roman" w:cs="Times New Roman"/>
          <w:sz w:val="24"/>
          <w:szCs w:val="24"/>
        </w:rPr>
        <w:t xml:space="preserve"> </w:t>
      </w:r>
      <w:r w:rsidRPr="0032143B">
        <w:rPr>
          <w:rFonts w:ascii="Times New Roman" w:hAnsi="Times New Roman" w:cs="Times New Roman"/>
          <w:sz w:val="24"/>
          <w:szCs w:val="24"/>
        </w:rPr>
        <w:t xml:space="preserve">СПб., пос. Тярлево, ул. </w:t>
      </w:r>
      <w:proofErr w:type="gramStart"/>
      <w:r w:rsidRPr="0032143B">
        <w:rPr>
          <w:rFonts w:ascii="Times New Roman" w:hAnsi="Times New Roman" w:cs="Times New Roman"/>
          <w:sz w:val="24"/>
          <w:szCs w:val="24"/>
        </w:rPr>
        <w:t>Новая</w:t>
      </w:r>
      <w:proofErr w:type="gramEnd"/>
      <w:r w:rsidRPr="0032143B">
        <w:rPr>
          <w:rFonts w:ascii="Times New Roman" w:hAnsi="Times New Roman" w:cs="Times New Roman"/>
          <w:sz w:val="24"/>
          <w:szCs w:val="24"/>
        </w:rPr>
        <w:t xml:space="preserve">, д. 1, </w:t>
      </w:r>
      <w:proofErr w:type="spellStart"/>
      <w:r w:rsidRPr="0032143B">
        <w:rPr>
          <w:rFonts w:ascii="Times New Roman" w:hAnsi="Times New Roman" w:cs="Times New Roman"/>
          <w:sz w:val="24"/>
          <w:szCs w:val="24"/>
        </w:rPr>
        <w:t>каб</w:t>
      </w:r>
      <w:proofErr w:type="spellEnd"/>
      <w:r w:rsidRPr="0032143B">
        <w:rPr>
          <w:rFonts w:ascii="Times New Roman" w:hAnsi="Times New Roman" w:cs="Times New Roman"/>
          <w:sz w:val="24"/>
          <w:szCs w:val="24"/>
        </w:rPr>
        <w:t>. 1.</w:t>
      </w:r>
    </w:p>
    <w:p w:rsidR="00CC092A" w:rsidRDefault="00CC092A" w:rsidP="00CC092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проводятся в форме открытого собрания граждан  с избранием президиума,  председательствующего и секретаря с утверждением следующего регламента:</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Доведение председателем муниципального совета внутригородского муниципального образования</w:t>
      </w:r>
      <w:r w:rsidR="00723AAE">
        <w:rPr>
          <w:rFonts w:ascii="Times New Roman" w:hAnsi="Times New Roman" w:cs="Times New Roman"/>
          <w:sz w:val="24"/>
          <w:szCs w:val="24"/>
        </w:rPr>
        <w:t xml:space="preserve"> города федерального значения Санкт-Петербурга </w:t>
      </w:r>
      <w:r>
        <w:rPr>
          <w:rFonts w:ascii="Times New Roman" w:hAnsi="Times New Roman" w:cs="Times New Roman"/>
          <w:sz w:val="24"/>
          <w:szCs w:val="24"/>
        </w:rPr>
        <w:t xml:space="preserve"> посёлок Тярлево до сведения присутствующих всех поступивших ранее и учтённых предложений в решение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w:t>
      </w:r>
    </w:p>
    <w:p w:rsidR="00CC092A" w:rsidRDefault="00723AAE"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Доведение  председателем </w:t>
      </w:r>
      <w:r w:rsidR="00CC092A">
        <w:rPr>
          <w:rFonts w:ascii="Times New Roman" w:hAnsi="Times New Roman" w:cs="Times New Roman"/>
          <w:sz w:val="24"/>
          <w:szCs w:val="24"/>
        </w:rPr>
        <w:t>муниципального совета внутригородского муниципального образования</w:t>
      </w:r>
      <w:r>
        <w:rPr>
          <w:rFonts w:ascii="Times New Roman" w:hAnsi="Times New Roman" w:cs="Times New Roman"/>
          <w:sz w:val="24"/>
          <w:szCs w:val="24"/>
        </w:rPr>
        <w:t xml:space="preserve"> города федерального значения Санкт-Петербурга</w:t>
      </w:r>
      <w:r w:rsidR="00CC092A">
        <w:rPr>
          <w:rFonts w:ascii="Times New Roman" w:hAnsi="Times New Roman" w:cs="Times New Roman"/>
          <w:sz w:val="24"/>
          <w:szCs w:val="24"/>
        </w:rPr>
        <w:t xml:space="preserve"> посёлок Тярлево предложений, прошедших согласование юриста на соответствие требованиям законодательства;</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Прения по обсуждению  проекта  решения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Выработка проекта решения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принятие решения открытым голосованием.</w:t>
      </w:r>
    </w:p>
    <w:p w:rsidR="00CC092A" w:rsidRPr="00741FF2" w:rsidRDefault="00CC092A" w:rsidP="00741FF2">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Председательствующий собрания  передает в трехдневный срок протокол собрания с решением о принятии в первом чтении проекта </w:t>
      </w:r>
      <w:r w:rsidR="00741FF2">
        <w:rPr>
          <w:rFonts w:ascii="Times New Roman" w:eastAsia="Times New Roman" w:hAnsi="Times New Roman" w:cs="Times New Roman"/>
          <w:sz w:val="24"/>
          <w:szCs w:val="24"/>
          <w:lang w:eastAsia="ru-RU"/>
        </w:rPr>
        <w:t xml:space="preserve">изменений и дополнений в Устав </w:t>
      </w:r>
      <w:r w:rsidR="00741FF2" w:rsidRPr="00741FF2">
        <w:rPr>
          <w:rFonts w:ascii="Times New Roman" w:eastAsia="Times New Roman" w:hAnsi="Times New Roman" w:cs="Times New Roman"/>
          <w:sz w:val="24"/>
          <w:szCs w:val="24"/>
          <w:lang w:eastAsia="ru-RU"/>
        </w:rPr>
        <w:t>внутригородского мун</w:t>
      </w:r>
      <w:r w:rsidR="00741FF2">
        <w:rPr>
          <w:rFonts w:ascii="Times New Roman" w:eastAsia="Times New Roman" w:hAnsi="Times New Roman" w:cs="Times New Roman"/>
          <w:sz w:val="24"/>
          <w:szCs w:val="24"/>
          <w:lang w:eastAsia="ru-RU"/>
        </w:rPr>
        <w:t xml:space="preserve">иципального образования города федерального значения         </w:t>
      </w:r>
      <w:r w:rsidR="00741FF2" w:rsidRPr="00741FF2">
        <w:rPr>
          <w:rFonts w:ascii="Times New Roman" w:eastAsia="Times New Roman" w:hAnsi="Times New Roman" w:cs="Times New Roman"/>
          <w:sz w:val="24"/>
          <w:szCs w:val="24"/>
          <w:lang w:eastAsia="ru-RU"/>
        </w:rPr>
        <w:t>Санкт-Петербурга посёлок Тярлево</w:t>
      </w:r>
      <w:r w:rsidR="00741FF2">
        <w:rPr>
          <w:rFonts w:ascii="Times New Roman" w:eastAsia="Times New Roman" w:hAnsi="Times New Roman" w:cs="Times New Roman"/>
          <w:sz w:val="24"/>
          <w:szCs w:val="24"/>
          <w:lang w:eastAsia="ru-RU"/>
        </w:rPr>
        <w:t xml:space="preserve"> </w:t>
      </w:r>
      <w:r w:rsidRPr="00741FF2">
        <w:rPr>
          <w:rFonts w:ascii="Times New Roman" w:hAnsi="Times New Roman" w:cs="Times New Roman"/>
          <w:sz w:val="24"/>
          <w:szCs w:val="24"/>
        </w:rPr>
        <w:t>в муниципальный совет внутригородского муниципального образования</w:t>
      </w:r>
      <w:r w:rsidR="00741FF2">
        <w:rPr>
          <w:rFonts w:ascii="Times New Roman" w:hAnsi="Times New Roman" w:cs="Times New Roman"/>
          <w:sz w:val="24"/>
          <w:szCs w:val="24"/>
        </w:rPr>
        <w:t xml:space="preserve"> города федерального значения </w:t>
      </w:r>
      <w:r w:rsidRPr="00741FF2">
        <w:rPr>
          <w:rFonts w:ascii="Times New Roman" w:hAnsi="Times New Roman" w:cs="Times New Roman"/>
          <w:sz w:val="24"/>
          <w:szCs w:val="24"/>
        </w:rPr>
        <w:t xml:space="preserve"> Санкт-Петербурга посёлок Тярлево, заседание которого по данному вопросу состоится  </w:t>
      </w:r>
      <w:r w:rsidR="00AA3F81">
        <w:rPr>
          <w:rFonts w:ascii="Times New Roman" w:hAnsi="Times New Roman" w:cs="Times New Roman"/>
          <w:sz w:val="24"/>
          <w:szCs w:val="24"/>
        </w:rPr>
        <w:t>14</w:t>
      </w:r>
      <w:r w:rsidRPr="00741FF2">
        <w:rPr>
          <w:rFonts w:ascii="Times New Roman" w:hAnsi="Times New Roman" w:cs="Times New Roman"/>
          <w:sz w:val="24"/>
          <w:szCs w:val="24"/>
        </w:rPr>
        <w:t>.09.</w:t>
      </w:r>
      <w:bookmarkStart w:id="0" w:name="_GoBack"/>
      <w:bookmarkEnd w:id="0"/>
      <w:r w:rsidRPr="00741FF2">
        <w:rPr>
          <w:rFonts w:ascii="Times New Roman" w:hAnsi="Times New Roman" w:cs="Times New Roman"/>
          <w:sz w:val="24"/>
          <w:szCs w:val="24"/>
        </w:rPr>
        <w:t>2021 года</w:t>
      </w:r>
    </w:p>
    <w:p w:rsidR="00CC092A" w:rsidRDefault="00CC092A" w:rsidP="00DC0854">
      <w:pPr>
        <w:spacing w:after="0" w:line="240" w:lineRule="auto"/>
        <w:ind w:firstLine="540"/>
        <w:jc w:val="both"/>
        <w:rPr>
          <w:rFonts w:ascii="Times New Roman" w:eastAsia="Times New Roman" w:hAnsi="Times New Roman" w:cs="Times New Roman"/>
          <w:sz w:val="24"/>
          <w:szCs w:val="24"/>
          <w:lang w:eastAsia="ru-RU"/>
        </w:rPr>
      </w:pPr>
    </w:p>
    <w:p w:rsidR="00CC092A" w:rsidRDefault="00CC092A"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sectPr w:rsidR="00741FF2" w:rsidSect="007537D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D"/>
    <w:multiLevelType w:val="hybridMultilevel"/>
    <w:tmpl w:val="B7387080"/>
    <w:lvl w:ilvl="0" w:tplc="4ADC4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FF5806"/>
    <w:multiLevelType w:val="multilevel"/>
    <w:tmpl w:val="E5D232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C9C275D"/>
    <w:multiLevelType w:val="hybridMultilevel"/>
    <w:tmpl w:val="E1BC7ADA"/>
    <w:lvl w:ilvl="0" w:tplc="83642D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78D638D"/>
    <w:multiLevelType w:val="multilevel"/>
    <w:tmpl w:val="79A4EA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1D20110"/>
    <w:multiLevelType w:val="multilevel"/>
    <w:tmpl w:val="BDD298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F071EB2"/>
    <w:multiLevelType w:val="multilevel"/>
    <w:tmpl w:val="C53C4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FC"/>
    <w:rsid w:val="00060AC9"/>
    <w:rsid w:val="000D6E15"/>
    <w:rsid w:val="00103E62"/>
    <w:rsid w:val="001A45F9"/>
    <w:rsid w:val="001D7F67"/>
    <w:rsid w:val="00200B30"/>
    <w:rsid w:val="00263C85"/>
    <w:rsid w:val="00290ADA"/>
    <w:rsid w:val="002D1AFC"/>
    <w:rsid w:val="00332FBA"/>
    <w:rsid w:val="0036383F"/>
    <w:rsid w:val="00371DFA"/>
    <w:rsid w:val="003D388B"/>
    <w:rsid w:val="003D77CD"/>
    <w:rsid w:val="0043059C"/>
    <w:rsid w:val="004326B6"/>
    <w:rsid w:val="00442E57"/>
    <w:rsid w:val="00472C97"/>
    <w:rsid w:val="004932C1"/>
    <w:rsid w:val="004A0C4F"/>
    <w:rsid w:val="004D70D5"/>
    <w:rsid w:val="00522F26"/>
    <w:rsid w:val="0053211F"/>
    <w:rsid w:val="00570E06"/>
    <w:rsid w:val="005A01F4"/>
    <w:rsid w:val="00604FEE"/>
    <w:rsid w:val="00620763"/>
    <w:rsid w:val="00723AAE"/>
    <w:rsid w:val="00741FF2"/>
    <w:rsid w:val="007537DA"/>
    <w:rsid w:val="0095474E"/>
    <w:rsid w:val="009914F8"/>
    <w:rsid w:val="009B77B7"/>
    <w:rsid w:val="009F04A7"/>
    <w:rsid w:val="009F139F"/>
    <w:rsid w:val="009F76CE"/>
    <w:rsid w:val="00A74CD3"/>
    <w:rsid w:val="00A75580"/>
    <w:rsid w:val="00A90967"/>
    <w:rsid w:val="00A91D31"/>
    <w:rsid w:val="00AA3F81"/>
    <w:rsid w:val="00AF2F4D"/>
    <w:rsid w:val="00B031D3"/>
    <w:rsid w:val="00B27DDC"/>
    <w:rsid w:val="00B630F3"/>
    <w:rsid w:val="00B80EC4"/>
    <w:rsid w:val="00B96AE6"/>
    <w:rsid w:val="00BA3510"/>
    <w:rsid w:val="00C523C2"/>
    <w:rsid w:val="00CA2E13"/>
    <w:rsid w:val="00CC092A"/>
    <w:rsid w:val="00CD1980"/>
    <w:rsid w:val="00CD3623"/>
    <w:rsid w:val="00DA0057"/>
    <w:rsid w:val="00DC0854"/>
    <w:rsid w:val="00DF4879"/>
    <w:rsid w:val="00E362E3"/>
    <w:rsid w:val="00E94714"/>
    <w:rsid w:val="00EC446F"/>
    <w:rsid w:val="00ED20C5"/>
    <w:rsid w:val="00F0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85"/>
    <w:pPr>
      <w:ind w:left="720"/>
      <w:contextualSpacing/>
    </w:pPr>
  </w:style>
  <w:style w:type="paragraph" w:styleId="a4">
    <w:name w:val="Normal (Web)"/>
    <w:basedOn w:val="a"/>
    <w:uiPriority w:val="99"/>
    <w:semiHidden/>
    <w:unhideWhenUsed/>
    <w:rsid w:val="00CC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092A"/>
    <w:rPr>
      <w:b/>
      <w:bCs/>
    </w:rPr>
  </w:style>
  <w:style w:type="paragraph" w:styleId="a6">
    <w:name w:val="Balloon Text"/>
    <w:basedOn w:val="a"/>
    <w:link w:val="a7"/>
    <w:uiPriority w:val="99"/>
    <w:semiHidden/>
    <w:unhideWhenUsed/>
    <w:rsid w:val="004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85"/>
    <w:pPr>
      <w:ind w:left="720"/>
      <w:contextualSpacing/>
    </w:pPr>
  </w:style>
  <w:style w:type="paragraph" w:styleId="a4">
    <w:name w:val="Normal (Web)"/>
    <w:basedOn w:val="a"/>
    <w:uiPriority w:val="99"/>
    <w:semiHidden/>
    <w:unhideWhenUsed/>
    <w:rsid w:val="00CC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092A"/>
    <w:rPr>
      <w:b/>
      <w:bCs/>
    </w:rPr>
  </w:style>
  <w:style w:type="paragraph" w:styleId="a6">
    <w:name w:val="Balloon Text"/>
    <w:basedOn w:val="a"/>
    <w:link w:val="a7"/>
    <w:uiPriority w:val="99"/>
    <w:semiHidden/>
    <w:unhideWhenUsed/>
    <w:rsid w:val="004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6">
      <w:bodyDiv w:val="1"/>
      <w:marLeft w:val="0"/>
      <w:marRight w:val="0"/>
      <w:marTop w:val="0"/>
      <w:marBottom w:val="0"/>
      <w:divBdr>
        <w:top w:val="none" w:sz="0" w:space="0" w:color="auto"/>
        <w:left w:val="none" w:sz="0" w:space="0" w:color="auto"/>
        <w:bottom w:val="none" w:sz="0" w:space="0" w:color="auto"/>
        <w:right w:val="none" w:sz="0" w:space="0" w:color="auto"/>
      </w:divBdr>
    </w:div>
    <w:div w:id="79328751">
      <w:bodyDiv w:val="1"/>
      <w:marLeft w:val="0"/>
      <w:marRight w:val="0"/>
      <w:marTop w:val="0"/>
      <w:marBottom w:val="0"/>
      <w:divBdr>
        <w:top w:val="none" w:sz="0" w:space="0" w:color="auto"/>
        <w:left w:val="none" w:sz="0" w:space="0" w:color="auto"/>
        <w:bottom w:val="none" w:sz="0" w:space="0" w:color="auto"/>
        <w:right w:val="none" w:sz="0" w:space="0" w:color="auto"/>
      </w:divBdr>
      <w:divsChild>
        <w:div w:id="2023973645">
          <w:marLeft w:val="0"/>
          <w:marRight w:val="0"/>
          <w:marTop w:val="0"/>
          <w:marBottom w:val="0"/>
          <w:divBdr>
            <w:top w:val="none" w:sz="0" w:space="0" w:color="auto"/>
            <w:left w:val="none" w:sz="0" w:space="0" w:color="auto"/>
            <w:bottom w:val="none" w:sz="0" w:space="0" w:color="auto"/>
            <w:right w:val="none" w:sz="0" w:space="0" w:color="auto"/>
          </w:divBdr>
        </w:div>
        <w:div w:id="2129814679">
          <w:marLeft w:val="0"/>
          <w:marRight w:val="0"/>
          <w:marTop w:val="0"/>
          <w:marBottom w:val="0"/>
          <w:divBdr>
            <w:top w:val="none" w:sz="0" w:space="0" w:color="auto"/>
            <w:left w:val="none" w:sz="0" w:space="0" w:color="auto"/>
            <w:bottom w:val="none" w:sz="0" w:space="0" w:color="auto"/>
            <w:right w:val="none" w:sz="0" w:space="0" w:color="auto"/>
          </w:divBdr>
        </w:div>
        <w:div w:id="225261217">
          <w:marLeft w:val="0"/>
          <w:marRight w:val="0"/>
          <w:marTop w:val="0"/>
          <w:marBottom w:val="0"/>
          <w:divBdr>
            <w:top w:val="none" w:sz="0" w:space="0" w:color="auto"/>
            <w:left w:val="none" w:sz="0" w:space="0" w:color="auto"/>
            <w:bottom w:val="none" w:sz="0" w:space="0" w:color="auto"/>
            <w:right w:val="none" w:sz="0" w:space="0" w:color="auto"/>
          </w:divBdr>
        </w:div>
        <w:div w:id="1203518175">
          <w:marLeft w:val="0"/>
          <w:marRight w:val="0"/>
          <w:marTop w:val="0"/>
          <w:marBottom w:val="0"/>
          <w:divBdr>
            <w:top w:val="none" w:sz="0" w:space="0" w:color="auto"/>
            <w:left w:val="none" w:sz="0" w:space="0" w:color="auto"/>
            <w:bottom w:val="none" w:sz="0" w:space="0" w:color="auto"/>
            <w:right w:val="none" w:sz="0" w:space="0" w:color="auto"/>
          </w:divBdr>
        </w:div>
        <w:div w:id="484977103">
          <w:marLeft w:val="0"/>
          <w:marRight w:val="0"/>
          <w:marTop w:val="0"/>
          <w:marBottom w:val="0"/>
          <w:divBdr>
            <w:top w:val="none" w:sz="0" w:space="0" w:color="auto"/>
            <w:left w:val="none" w:sz="0" w:space="0" w:color="auto"/>
            <w:bottom w:val="none" w:sz="0" w:space="0" w:color="auto"/>
            <w:right w:val="none" w:sz="0" w:space="0" w:color="auto"/>
          </w:divBdr>
        </w:div>
        <w:div w:id="92871308">
          <w:marLeft w:val="0"/>
          <w:marRight w:val="0"/>
          <w:marTop w:val="0"/>
          <w:marBottom w:val="0"/>
          <w:divBdr>
            <w:top w:val="none" w:sz="0" w:space="0" w:color="auto"/>
            <w:left w:val="none" w:sz="0" w:space="0" w:color="auto"/>
            <w:bottom w:val="none" w:sz="0" w:space="0" w:color="auto"/>
            <w:right w:val="none" w:sz="0" w:space="0" w:color="auto"/>
          </w:divBdr>
        </w:div>
        <w:div w:id="2037459484">
          <w:marLeft w:val="0"/>
          <w:marRight w:val="0"/>
          <w:marTop w:val="0"/>
          <w:marBottom w:val="0"/>
          <w:divBdr>
            <w:top w:val="none" w:sz="0" w:space="0" w:color="auto"/>
            <w:left w:val="none" w:sz="0" w:space="0" w:color="auto"/>
            <w:bottom w:val="none" w:sz="0" w:space="0" w:color="auto"/>
            <w:right w:val="none" w:sz="0" w:space="0" w:color="auto"/>
          </w:divBdr>
        </w:div>
        <w:div w:id="425619297">
          <w:marLeft w:val="0"/>
          <w:marRight w:val="0"/>
          <w:marTop w:val="0"/>
          <w:marBottom w:val="0"/>
          <w:divBdr>
            <w:top w:val="none" w:sz="0" w:space="0" w:color="auto"/>
            <w:left w:val="none" w:sz="0" w:space="0" w:color="auto"/>
            <w:bottom w:val="none" w:sz="0" w:space="0" w:color="auto"/>
            <w:right w:val="none" w:sz="0" w:space="0" w:color="auto"/>
          </w:divBdr>
        </w:div>
      </w:divsChild>
    </w:div>
    <w:div w:id="280694020">
      <w:bodyDiv w:val="1"/>
      <w:marLeft w:val="0"/>
      <w:marRight w:val="0"/>
      <w:marTop w:val="0"/>
      <w:marBottom w:val="0"/>
      <w:divBdr>
        <w:top w:val="none" w:sz="0" w:space="0" w:color="auto"/>
        <w:left w:val="none" w:sz="0" w:space="0" w:color="auto"/>
        <w:bottom w:val="none" w:sz="0" w:space="0" w:color="auto"/>
        <w:right w:val="none" w:sz="0" w:space="0" w:color="auto"/>
      </w:divBdr>
      <w:divsChild>
        <w:div w:id="905073911">
          <w:marLeft w:val="0"/>
          <w:marRight w:val="0"/>
          <w:marTop w:val="0"/>
          <w:marBottom w:val="0"/>
          <w:divBdr>
            <w:top w:val="none" w:sz="0" w:space="0" w:color="auto"/>
            <w:left w:val="none" w:sz="0" w:space="0" w:color="auto"/>
            <w:bottom w:val="none" w:sz="0" w:space="0" w:color="auto"/>
            <w:right w:val="none" w:sz="0" w:space="0" w:color="auto"/>
          </w:divBdr>
        </w:div>
        <w:div w:id="581260040">
          <w:marLeft w:val="0"/>
          <w:marRight w:val="0"/>
          <w:marTop w:val="0"/>
          <w:marBottom w:val="0"/>
          <w:divBdr>
            <w:top w:val="none" w:sz="0" w:space="0" w:color="auto"/>
            <w:left w:val="none" w:sz="0" w:space="0" w:color="auto"/>
            <w:bottom w:val="none" w:sz="0" w:space="0" w:color="auto"/>
            <w:right w:val="none" w:sz="0" w:space="0" w:color="auto"/>
          </w:divBdr>
        </w:div>
        <w:div w:id="2059475495">
          <w:marLeft w:val="0"/>
          <w:marRight w:val="0"/>
          <w:marTop w:val="0"/>
          <w:marBottom w:val="0"/>
          <w:divBdr>
            <w:top w:val="none" w:sz="0" w:space="0" w:color="auto"/>
            <w:left w:val="none" w:sz="0" w:space="0" w:color="auto"/>
            <w:bottom w:val="none" w:sz="0" w:space="0" w:color="auto"/>
            <w:right w:val="none" w:sz="0" w:space="0" w:color="auto"/>
          </w:divBdr>
        </w:div>
        <w:div w:id="1577058678">
          <w:marLeft w:val="0"/>
          <w:marRight w:val="0"/>
          <w:marTop w:val="0"/>
          <w:marBottom w:val="0"/>
          <w:divBdr>
            <w:top w:val="none" w:sz="0" w:space="0" w:color="auto"/>
            <w:left w:val="none" w:sz="0" w:space="0" w:color="auto"/>
            <w:bottom w:val="none" w:sz="0" w:space="0" w:color="auto"/>
            <w:right w:val="none" w:sz="0" w:space="0" w:color="auto"/>
          </w:divBdr>
        </w:div>
        <w:div w:id="237443367">
          <w:marLeft w:val="0"/>
          <w:marRight w:val="0"/>
          <w:marTop w:val="0"/>
          <w:marBottom w:val="0"/>
          <w:divBdr>
            <w:top w:val="none" w:sz="0" w:space="0" w:color="auto"/>
            <w:left w:val="none" w:sz="0" w:space="0" w:color="auto"/>
            <w:bottom w:val="none" w:sz="0" w:space="0" w:color="auto"/>
            <w:right w:val="none" w:sz="0" w:space="0" w:color="auto"/>
          </w:divBdr>
        </w:div>
        <w:div w:id="1935436349">
          <w:marLeft w:val="0"/>
          <w:marRight w:val="0"/>
          <w:marTop w:val="0"/>
          <w:marBottom w:val="0"/>
          <w:divBdr>
            <w:top w:val="none" w:sz="0" w:space="0" w:color="auto"/>
            <w:left w:val="none" w:sz="0" w:space="0" w:color="auto"/>
            <w:bottom w:val="none" w:sz="0" w:space="0" w:color="auto"/>
            <w:right w:val="none" w:sz="0" w:space="0" w:color="auto"/>
          </w:divBdr>
        </w:div>
        <w:div w:id="1362047333">
          <w:marLeft w:val="0"/>
          <w:marRight w:val="0"/>
          <w:marTop w:val="0"/>
          <w:marBottom w:val="0"/>
          <w:divBdr>
            <w:top w:val="none" w:sz="0" w:space="0" w:color="auto"/>
            <w:left w:val="none" w:sz="0" w:space="0" w:color="auto"/>
            <w:bottom w:val="none" w:sz="0" w:space="0" w:color="auto"/>
            <w:right w:val="none" w:sz="0" w:space="0" w:color="auto"/>
          </w:divBdr>
        </w:div>
      </w:divsChild>
    </w:div>
    <w:div w:id="316764905">
      <w:bodyDiv w:val="1"/>
      <w:marLeft w:val="0"/>
      <w:marRight w:val="0"/>
      <w:marTop w:val="0"/>
      <w:marBottom w:val="0"/>
      <w:divBdr>
        <w:top w:val="none" w:sz="0" w:space="0" w:color="auto"/>
        <w:left w:val="none" w:sz="0" w:space="0" w:color="auto"/>
        <w:bottom w:val="none" w:sz="0" w:space="0" w:color="auto"/>
        <w:right w:val="none" w:sz="0" w:space="0" w:color="auto"/>
      </w:divBdr>
      <w:divsChild>
        <w:div w:id="253176545">
          <w:marLeft w:val="0"/>
          <w:marRight w:val="0"/>
          <w:marTop w:val="0"/>
          <w:marBottom w:val="0"/>
          <w:divBdr>
            <w:top w:val="none" w:sz="0" w:space="0" w:color="auto"/>
            <w:left w:val="none" w:sz="0" w:space="0" w:color="auto"/>
            <w:bottom w:val="none" w:sz="0" w:space="0" w:color="auto"/>
            <w:right w:val="none" w:sz="0" w:space="0" w:color="auto"/>
          </w:divBdr>
        </w:div>
      </w:divsChild>
    </w:div>
    <w:div w:id="378240121">
      <w:bodyDiv w:val="1"/>
      <w:marLeft w:val="0"/>
      <w:marRight w:val="0"/>
      <w:marTop w:val="0"/>
      <w:marBottom w:val="0"/>
      <w:divBdr>
        <w:top w:val="none" w:sz="0" w:space="0" w:color="auto"/>
        <w:left w:val="none" w:sz="0" w:space="0" w:color="auto"/>
        <w:bottom w:val="none" w:sz="0" w:space="0" w:color="auto"/>
        <w:right w:val="none" w:sz="0" w:space="0" w:color="auto"/>
      </w:divBdr>
    </w:div>
    <w:div w:id="859708878">
      <w:bodyDiv w:val="1"/>
      <w:marLeft w:val="0"/>
      <w:marRight w:val="0"/>
      <w:marTop w:val="0"/>
      <w:marBottom w:val="0"/>
      <w:divBdr>
        <w:top w:val="none" w:sz="0" w:space="0" w:color="auto"/>
        <w:left w:val="none" w:sz="0" w:space="0" w:color="auto"/>
        <w:bottom w:val="none" w:sz="0" w:space="0" w:color="auto"/>
        <w:right w:val="none" w:sz="0" w:space="0" w:color="auto"/>
      </w:divBdr>
    </w:div>
    <w:div w:id="985624973">
      <w:bodyDiv w:val="1"/>
      <w:marLeft w:val="0"/>
      <w:marRight w:val="0"/>
      <w:marTop w:val="0"/>
      <w:marBottom w:val="0"/>
      <w:divBdr>
        <w:top w:val="none" w:sz="0" w:space="0" w:color="auto"/>
        <w:left w:val="none" w:sz="0" w:space="0" w:color="auto"/>
        <w:bottom w:val="none" w:sz="0" w:space="0" w:color="auto"/>
        <w:right w:val="none" w:sz="0" w:space="0" w:color="auto"/>
      </w:divBdr>
    </w:div>
    <w:div w:id="993144357">
      <w:bodyDiv w:val="1"/>
      <w:marLeft w:val="0"/>
      <w:marRight w:val="0"/>
      <w:marTop w:val="0"/>
      <w:marBottom w:val="0"/>
      <w:divBdr>
        <w:top w:val="none" w:sz="0" w:space="0" w:color="auto"/>
        <w:left w:val="none" w:sz="0" w:space="0" w:color="auto"/>
        <w:bottom w:val="none" w:sz="0" w:space="0" w:color="auto"/>
        <w:right w:val="none" w:sz="0" w:space="0" w:color="auto"/>
      </w:divBdr>
    </w:div>
    <w:div w:id="1302492460">
      <w:bodyDiv w:val="1"/>
      <w:marLeft w:val="0"/>
      <w:marRight w:val="0"/>
      <w:marTop w:val="0"/>
      <w:marBottom w:val="0"/>
      <w:divBdr>
        <w:top w:val="none" w:sz="0" w:space="0" w:color="auto"/>
        <w:left w:val="none" w:sz="0" w:space="0" w:color="auto"/>
        <w:bottom w:val="none" w:sz="0" w:space="0" w:color="auto"/>
        <w:right w:val="none" w:sz="0" w:space="0" w:color="auto"/>
      </w:divBdr>
    </w:div>
    <w:div w:id="1318193441">
      <w:bodyDiv w:val="1"/>
      <w:marLeft w:val="0"/>
      <w:marRight w:val="0"/>
      <w:marTop w:val="0"/>
      <w:marBottom w:val="0"/>
      <w:divBdr>
        <w:top w:val="none" w:sz="0" w:space="0" w:color="auto"/>
        <w:left w:val="none" w:sz="0" w:space="0" w:color="auto"/>
        <w:bottom w:val="none" w:sz="0" w:space="0" w:color="auto"/>
        <w:right w:val="none" w:sz="0" w:space="0" w:color="auto"/>
      </w:divBdr>
    </w:div>
    <w:div w:id="1734935022">
      <w:bodyDiv w:val="1"/>
      <w:marLeft w:val="0"/>
      <w:marRight w:val="0"/>
      <w:marTop w:val="0"/>
      <w:marBottom w:val="0"/>
      <w:divBdr>
        <w:top w:val="none" w:sz="0" w:space="0" w:color="auto"/>
        <w:left w:val="none" w:sz="0" w:space="0" w:color="auto"/>
        <w:bottom w:val="none" w:sz="0" w:space="0" w:color="auto"/>
        <w:right w:val="none" w:sz="0" w:space="0" w:color="auto"/>
      </w:divBdr>
    </w:div>
    <w:div w:id="1792094057">
      <w:bodyDiv w:val="1"/>
      <w:marLeft w:val="0"/>
      <w:marRight w:val="0"/>
      <w:marTop w:val="0"/>
      <w:marBottom w:val="0"/>
      <w:divBdr>
        <w:top w:val="none" w:sz="0" w:space="0" w:color="auto"/>
        <w:left w:val="none" w:sz="0" w:space="0" w:color="auto"/>
        <w:bottom w:val="none" w:sz="0" w:space="0" w:color="auto"/>
        <w:right w:val="none" w:sz="0" w:space="0" w:color="auto"/>
      </w:divBdr>
    </w:div>
    <w:div w:id="19352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0300&amp;dst=20&amp;field=134&amp;date=06.05.2022" TargetMode="External"/><Relationship Id="rId3" Type="http://schemas.microsoft.com/office/2007/relationships/stylesWithEffects" Target="stylesWithEffects.xml"/><Relationship Id="rId7" Type="http://schemas.openxmlformats.org/officeDocument/2006/relationships/hyperlink" Target="https://login.consultant.ru/link/?req=doc&amp;base=SPB&amp;n=255064&amp;dst=88&amp;field=134&amp;date=06.05.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SPB&amp;n=255064&amp;dst=99&amp;field=134&amp;date=06.05.20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9</Pages>
  <Words>3726</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2022-06-16T08:14:00Z</cp:lastPrinted>
  <dcterms:created xsi:type="dcterms:W3CDTF">2021-10-14T08:25:00Z</dcterms:created>
  <dcterms:modified xsi:type="dcterms:W3CDTF">2022-06-16T08:19:00Z</dcterms:modified>
</cp:coreProperties>
</file>