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CC12DC" w:rsidRPr="00041035" w:rsidRDefault="00CC12DC" w:rsidP="00CC12D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CC12DC" w:rsidRPr="00041035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 w:rsidRPr="00041035"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CC12DC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7431D5" w:rsidRDefault="007431D5" w:rsidP="007431D5">
      <w:pPr>
        <w:pStyle w:val="2"/>
        <w:jc w:val="left"/>
        <w:rPr>
          <w:sz w:val="22"/>
          <w:szCs w:val="22"/>
        </w:rPr>
      </w:pPr>
      <w:bookmarkStart w:id="0" w:name="_GoBack"/>
      <w:bookmarkEnd w:id="0"/>
    </w:p>
    <w:p w:rsidR="007431D5" w:rsidRPr="005D18CA" w:rsidRDefault="004D6A8A" w:rsidP="007431D5">
      <w:pPr>
        <w:pStyle w:val="2"/>
        <w:jc w:val="left"/>
        <w:rPr>
          <w:szCs w:val="24"/>
        </w:rPr>
      </w:pPr>
      <w:r>
        <w:rPr>
          <w:szCs w:val="24"/>
        </w:rPr>
        <w:t>13</w:t>
      </w:r>
      <w:r w:rsidR="007431D5" w:rsidRPr="005D18CA">
        <w:rPr>
          <w:szCs w:val="24"/>
        </w:rPr>
        <w:t xml:space="preserve"> </w:t>
      </w:r>
      <w:r>
        <w:rPr>
          <w:szCs w:val="24"/>
        </w:rPr>
        <w:t>январ</w:t>
      </w:r>
      <w:r w:rsidR="00BB119D">
        <w:rPr>
          <w:szCs w:val="24"/>
        </w:rPr>
        <w:t>я</w:t>
      </w:r>
      <w:r w:rsidR="007431D5" w:rsidRPr="005D18CA">
        <w:rPr>
          <w:szCs w:val="24"/>
        </w:rPr>
        <w:t xml:space="preserve"> 20</w:t>
      </w:r>
      <w:r w:rsidR="00BB119D">
        <w:rPr>
          <w:szCs w:val="24"/>
        </w:rPr>
        <w:t>20</w:t>
      </w:r>
      <w:r w:rsidR="007431D5" w:rsidRPr="005D18CA">
        <w:rPr>
          <w:szCs w:val="24"/>
        </w:rPr>
        <w:t xml:space="preserve"> года             </w:t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  <w:t xml:space="preserve">                                  № </w:t>
      </w:r>
      <w:r>
        <w:rPr>
          <w:szCs w:val="24"/>
        </w:rPr>
        <w:t>1</w:t>
      </w:r>
    </w:p>
    <w:p w:rsidR="007431D5" w:rsidRPr="005D18CA" w:rsidRDefault="007431D5" w:rsidP="007431D5">
      <w:pPr>
        <w:pStyle w:val="1"/>
        <w:rPr>
          <w:szCs w:val="24"/>
        </w:rPr>
      </w:pPr>
    </w:p>
    <w:p w:rsidR="00AC2438" w:rsidRPr="0076078B" w:rsidRDefault="00AF3B10" w:rsidP="00AC2438">
      <w:pPr>
        <w:ind w:hanging="284"/>
        <w:rPr>
          <w:sz w:val="22"/>
          <w:szCs w:val="22"/>
        </w:rPr>
      </w:pPr>
      <w:r>
        <w:rPr>
          <w:sz w:val="22"/>
          <w:szCs w:val="22"/>
        </w:rPr>
        <w:t>«</w:t>
      </w:r>
      <w:r w:rsidR="00AC2438" w:rsidRPr="0076078B">
        <w:rPr>
          <w:sz w:val="22"/>
          <w:szCs w:val="22"/>
        </w:rPr>
        <w:t xml:space="preserve">О назначении контрольных мероприятий </w:t>
      </w:r>
    </w:p>
    <w:p w:rsidR="00AC2438" w:rsidRPr="0076078B" w:rsidRDefault="00AC2438" w:rsidP="00AC2438">
      <w:pPr>
        <w:ind w:hanging="284"/>
        <w:rPr>
          <w:sz w:val="22"/>
          <w:szCs w:val="22"/>
        </w:rPr>
      </w:pPr>
      <w:r w:rsidRPr="0076078B">
        <w:rPr>
          <w:sz w:val="22"/>
          <w:szCs w:val="22"/>
        </w:rPr>
        <w:t>в рамках осуществления внутреннего муниципального</w:t>
      </w:r>
    </w:p>
    <w:p w:rsidR="00AC2438" w:rsidRPr="0076078B" w:rsidRDefault="00AC2438" w:rsidP="00AC2438">
      <w:pPr>
        <w:ind w:hanging="284"/>
        <w:rPr>
          <w:sz w:val="22"/>
          <w:szCs w:val="22"/>
        </w:rPr>
      </w:pPr>
      <w:r w:rsidRPr="0076078B">
        <w:rPr>
          <w:sz w:val="22"/>
          <w:szCs w:val="22"/>
        </w:rPr>
        <w:t>финансового контроля</w:t>
      </w:r>
      <w:r w:rsidR="00AF3B10">
        <w:rPr>
          <w:sz w:val="22"/>
          <w:szCs w:val="22"/>
        </w:rPr>
        <w:t>»</w:t>
      </w:r>
    </w:p>
    <w:p w:rsidR="00AC2438" w:rsidRPr="0076078B" w:rsidRDefault="00AC2438" w:rsidP="00AC2438">
      <w:pPr>
        <w:ind w:right="283" w:hanging="284"/>
        <w:rPr>
          <w:sz w:val="22"/>
          <w:szCs w:val="22"/>
        </w:rPr>
      </w:pPr>
    </w:p>
    <w:tbl>
      <w:tblPr>
        <w:tblW w:w="9571" w:type="dxa"/>
        <w:tblInd w:w="-176" w:type="dxa"/>
        <w:tblLook w:val="01E0" w:firstRow="1" w:lastRow="1" w:firstColumn="1" w:lastColumn="1" w:noHBand="0" w:noVBand="0"/>
      </w:tblPr>
      <w:tblGrid>
        <w:gridCol w:w="51"/>
        <w:gridCol w:w="9469"/>
        <w:gridCol w:w="51"/>
      </w:tblGrid>
      <w:tr w:rsidR="00AC2438" w:rsidRPr="0076078B" w:rsidTr="00F17AFF">
        <w:tc>
          <w:tcPr>
            <w:tcW w:w="9571" w:type="dxa"/>
            <w:gridSpan w:val="3"/>
            <w:vAlign w:val="bottom"/>
          </w:tcPr>
          <w:p w:rsidR="00AC2438" w:rsidRPr="0076078B" w:rsidRDefault="00AC2438" w:rsidP="00F17AFF">
            <w:pPr>
              <w:pStyle w:val="ConsNormal"/>
              <w:widowControl/>
              <w:ind w:left="-108" w:right="283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утвержденным Решением Муниципального Совета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28.04.2011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, Постановлением Местной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18.10.2018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№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орядк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</w:t>
            </w:r>
            <w:r w:rsidR="00880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осуществления 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внутренне</w:t>
            </w:r>
            <w:r w:rsidR="00880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муниципально</w:t>
            </w:r>
            <w:r w:rsidR="00880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финансово</w:t>
            </w:r>
            <w:r w:rsidR="00880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контрол</w:t>
            </w:r>
            <w:r w:rsidR="00880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я в муниципальном образовании поселок Тярлево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», на основании 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Местной Администрации </w:t>
            </w:r>
            <w:r w:rsidR="00880AF8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BB119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80AF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BB11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BB119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Плана проведения контрольных мероприятий по осуществлению внутреннего </w:t>
            </w:r>
            <w:r w:rsidR="00880A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финансового контроля в </w:t>
            </w:r>
            <w:r w:rsidR="00880AF8">
              <w:rPr>
                <w:rFonts w:ascii="Times New Roman" w:hAnsi="Times New Roman" w:cs="Times New Roman"/>
                <w:sz w:val="22"/>
                <w:szCs w:val="22"/>
              </w:rPr>
              <w:t>муниципальном образовании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на 20</w:t>
            </w:r>
            <w:r w:rsidR="00BB11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год»:</w:t>
            </w:r>
          </w:p>
          <w:p w:rsidR="00AC2438" w:rsidRPr="0076078B" w:rsidRDefault="00AC2438" w:rsidP="00F17AFF">
            <w:pPr>
              <w:pStyle w:val="ConsNormal"/>
              <w:widowControl/>
              <w:ind w:left="-108"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AC2438">
            <w:pPr>
              <w:pStyle w:val="ConsNormal"/>
              <w:widowControl/>
              <w:numPr>
                <w:ilvl w:val="0"/>
                <w:numId w:val="7"/>
              </w:numPr>
              <w:ind w:left="-108" w:right="283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Назначить проведение контрольных мероприятий в рамках полномочий Местной Администрации муниципального образования </w:t>
            </w:r>
            <w:r w:rsidR="00880AF8"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по осуществлению внутреннего муниципального финансового контроля.</w:t>
            </w:r>
          </w:p>
          <w:p w:rsidR="00AC2438" w:rsidRPr="0076078B" w:rsidRDefault="00AC2438" w:rsidP="00AC243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-108" w:right="283" w:firstLine="567"/>
              <w:jc w:val="both"/>
              <w:rPr>
                <w:sz w:val="22"/>
                <w:szCs w:val="22"/>
              </w:rPr>
            </w:pPr>
            <w:r w:rsidRPr="0076078B">
              <w:rPr>
                <w:sz w:val="22"/>
                <w:szCs w:val="22"/>
              </w:rPr>
              <w:t xml:space="preserve">  Объекты внутреннего муниципального финансового контроля - Местная </w:t>
            </w:r>
            <w:r>
              <w:rPr>
                <w:sz w:val="22"/>
                <w:szCs w:val="22"/>
              </w:rPr>
              <w:t xml:space="preserve">Администрация </w:t>
            </w:r>
            <w:r w:rsidR="00880AF8">
              <w:rPr>
                <w:sz w:val="22"/>
                <w:szCs w:val="22"/>
              </w:rPr>
              <w:t>муниципального образования поселок Тярлево</w:t>
            </w:r>
            <w:r>
              <w:rPr>
                <w:sz w:val="22"/>
                <w:szCs w:val="22"/>
              </w:rPr>
              <w:t>.</w:t>
            </w:r>
          </w:p>
          <w:p w:rsidR="00AC2438" w:rsidRPr="0076078B" w:rsidRDefault="00AC2438" w:rsidP="00AC2438">
            <w:pPr>
              <w:pStyle w:val="ConsNormal"/>
              <w:widowControl/>
              <w:numPr>
                <w:ilvl w:val="0"/>
                <w:numId w:val="7"/>
              </w:numPr>
              <w:ind w:left="-108" w:right="283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  Определить предметы контрольных мероприятий:</w:t>
            </w:r>
          </w:p>
          <w:p w:rsidR="00BB119D" w:rsidRPr="005B1967" w:rsidRDefault="00BB119D" w:rsidP="00BB119D">
            <w:pPr>
              <w:pStyle w:val="ConsNormal"/>
              <w:widowControl/>
              <w:ind w:left="-108" w:right="283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1967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Pr="005B19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Проверка полноты и достоверности отчетности о реализации ведомственных целевых программ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образования поселок Тярлево</w:t>
            </w:r>
            <w:r w:rsidRPr="005B19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 201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5B19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год.</w:t>
            </w:r>
          </w:p>
          <w:p w:rsidR="00BB119D" w:rsidRPr="005B1967" w:rsidRDefault="00BB119D" w:rsidP="00BB119D">
            <w:pPr>
              <w:ind w:left="-108" w:right="283"/>
              <w:jc w:val="both"/>
              <w:rPr>
                <w:sz w:val="22"/>
                <w:szCs w:val="22"/>
              </w:rPr>
            </w:pPr>
            <w:r w:rsidRPr="0076078B">
              <w:rPr>
                <w:sz w:val="22"/>
                <w:szCs w:val="22"/>
              </w:rPr>
              <w:t xml:space="preserve">          3.</w:t>
            </w:r>
            <w:r>
              <w:rPr>
                <w:sz w:val="22"/>
                <w:szCs w:val="22"/>
              </w:rPr>
              <w:t>2</w:t>
            </w:r>
            <w:r w:rsidRPr="005B1967">
              <w:rPr>
                <w:sz w:val="22"/>
                <w:szCs w:val="22"/>
              </w:rPr>
              <w:t xml:space="preserve">.   </w:t>
            </w:r>
            <w:r w:rsidRPr="005B1967">
              <w:rPr>
                <w:bCs/>
                <w:sz w:val="22"/>
                <w:szCs w:val="22"/>
              </w:rPr>
              <w:t>Проверка правильности составления</w:t>
            </w:r>
            <w:r w:rsidRPr="005B1967">
              <w:rPr>
                <w:sz w:val="22"/>
                <w:szCs w:val="22"/>
              </w:rPr>
              <w:t xml:space="preserve"> и ведения </w:t>
            </w:r>
            <w:r w:rsidR="00AA19DD">
              <w:rPr>
                <w:sz w:val="22"/>
                <w:szCs w:val="22"/>
              </w:rPr>
              <w:t xml:space="preserve">сводной </w:t>
            </w:r>
            <w:r w:rsidRPr="005B1967">
              <w:rPr>
                <w:sz w:val="22"/>
                <w:szCs w:val="22"/>
              </w:rPr>
              <w:t>бюджетн</w:t>
            </w:r>
            <w:r w:rsidR="00AA19DD">
              <w:rPr>
                <w:sz w:val="22"/>
                <w:szCs w:val="22"/>
              </w:rPr>
              <w:t>ой</w:t>
            </w:r>
            <w:r w:rsidRPr="005B1967">
              <w:rPr>
                <w:sz w:val="22"/>
                <w:szCs w:val="22"/>
              </w:rPr>
              <w:t xml:space="preserve"> роспис</w:t>
            </w:r>
            <w:r w:rsidR="00AA19DD">
              <w:rPr>
                <w:sz w:val="22"/>
                <w:szCs w:val="22"/>
              </w:rPr>
              <w:t>и</w:t>
            </w:r>
            <w:r w:rsidRPr="005B1967">
              <w:rPr>
                <w:sz w:val="22"/>
                <w:szCs w:val="22"/>
              </w:rPr>
              <w:t xml:space="preserve"> </w:t>
            </w:r>
            <w:r w:rsidR="00AA19DD">
              <w:rPr>
                <w:sz w:val="22"/>
                <w:szCs w:val="22"/>
              </w:rPr>
              <w:t xml:space="preserve">расходов </w:t>
            </w:r>
            <w:r w:rsidRPr="005B1967">
              <w:rPr>
                <w:sz w:val="22"/>
                <w:szCs w:val="22"/>
              </w:rPr>
              <w:t xml:space="preserve">бюджета муниципального образования </w:t>
            </w:r>
            <w:r>
              <w:rPr>
                <w:sz w:val="22"/>
                <w:szCs w:val="22"/>
              </w:rPr>
              <w:t>поселок Тярлево</w:t>
            </w:r>
            <w:r w:rsidRPr="005B1967">
              <w:rPr>
                <w:bCs/>
                <w:sz w:val="22"/>
                <w:szCs w:val="22"/>
              </w:rPr>
              <w:t>, включая внесение в н</w:t>
            </w:r>
            <w:r w:rsidR="00AA19DD">
              <w:rPr>
                <w:bCs/>
                <w:sz w:val="22"/>
                <w:szCs w:val="22"/>
              </w:rPr>
              <w:t>ее</w:t>
            </w:r>
            <w:r w:rsidRPr="005B1967">
              <w:rPr>
                <w:bCs/>
                <w:sz w:val="22"/>
                <w:szCs w:val="22"/>
              </w:rPr>
              <w:t xml:space="preserve"> изменений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6078B">
              <w:rPr>
                <w:sz w:val="22"/>
                <w:szCs w:val="22"/>
              </w:rPr>
              <w:t>за проверяемый период с 01 января</w:t>
            </w:r>
            <w:r>
              <w:rPr>
                <w:sz w:val="22"/>
                <w:szCs w:val="22"/>
              </w:rPr>
              <w:t xml:space="preserve"> 2019 года по 31 декабря 2019 года.</w:t>
            </w:r>
          </w:p>
          <w:p w:rsidR="00BB119D" w:rsidRPr="00BB119D" w:rsidRDefault="00AC2438" w:rsidP="00F17AFF">
            <w:pPr>
              <w:ind w:left="-108" w:right="283" w:firstLine="534"/>
              <w:jc w:val="both"/>
              <w:rPr>
                <w:sz w:val="22"/>
                <w:szCs w:val="22"/>
              </w:rPr>
            </w:pPr>
            <w:r w:rsidRPr="00BB119D">
              <w:rPr>
                <w:sz w:val="22"/>
                <w:szCs w:val="22"/>
              </w:rPr>
              <w:t xml:space="preserve">3.3. </w:t>
            </w:r>
            <w:r w:rsidR="00BB119D" w:rsidRPr="00BB119D">
              <w:rPr>
                <w:sz w:val="22"/>
                <w:szCs w:val="22"/>
              </w:rPr>
              <w:t xml:space="preserve">Проверка правильности установления и обоснования начальной (максимальной) цены </w:t>
            </w:r>
            <w:proofErr w:type="gramStart"/>
            <w:r w:rsidR="00BB119D" w:rsidRPr="00BB119D">
              <w:rPr>
                <w:sz w:val="22"/>
                <w:szCs w:val="22"/>
              </w:rPr>
              <w:t>муниципальных контрактов</w:t>
            </w:r>
            <w:proofErr w:type="gramEnd"/>
            <w:r w:rsidR="00BB119D" w:rsidRPr="00BB119D">
              <w:rPr>
                <w:sz w:val="22"/>
                <w:szCs w:val="22"/>
              </w:rPr>
              <w:t xml:space="preserve"> заключенных на 2020 год при осуществлении закупок для муниципальных нужд стоимостью свыше 1 000,0 тыс. руб. </w:t>
            </w:r>
          </w:p>
          <w:p w:rsidR="00BB119D" w:rsidRDefault="00AC2438" w:rsidP="00F17AFF">
            <w:pPr>
              <w:pStyle w:val="ConsNormal"/>
              <w:widowControl/>
              <w:ind w:right="283" w:firstLine="459"/>
              <w:jc w:val="both"/>
            </w:pPr>
            <w:r w:rsidRPr="00BB119D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  <w:r w:rsidRPr="0076078B">
              <w:rPr>
                <w:sz w:val="22"/>
                <w:szCs w:val="22"/>
              </w:rPr>
              <w:t xml:space="preserve"> </w:t>
            </w:r>
            <w:r w:rsidR="00BB119D" w:rsidRPr="00BB119D">
              <w:rPr>
                <w:rFonts w:ascii="Times New Roman" w:hAnsi="Times New Roman" w:cs="Times New Roman"/>
                <w:sz w:val="22"/>
                <w:szCs w:val="22"/>
              </w:rPr>
              <w:t>Проверка целевого использования финансовых средств для осуществления отдельных государственных полномочий по организации и осуществлению деятельности по опеке и попечительству</w:t>
            </w:r>
            <w:r w:rsidR="00BB119D" w:rsidRPr="00D64BEE">
              <w:t xml:space="preserve"> 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4.  Метод осуществления контрольных мероприятий – проверка.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5. Способ проведения проверки – выборочный.</w:t>
            </w:r>
          </w:p>
          <w:p w:rsidR="00BB119D" w:rsidRDefault="00AC2438" w:rsidP="00BB119D">
            <w:pPr>
              <w:pStyle w:val="ConsNormal"/>
              <w:widowControl/>
              <w:ind w:right="283"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="00BB119D" w:rsidRPr="0076078B">
              <w:rPr>
                <w:rFonts w:ascii="Times New Roman" w:hAnsi="Times New Roman" w:cs="Times New Roman"/>
                <w:sz w:val="22"/>
                <w:szCs w:val="22"/>
              </w:rPr>
              <w:t>Установить срок проведения контрольных мероприятий:</w:t>
            </w:r>
          </w:p>
          <w:p w:rsidR="00BB119D" w:rsidRPr="0076078B" w:rsidRDefault="00BB119D" w:rsidP="00BB119D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-  по пункту 3.1. с 0</w:t>
            </w:r>
            <w:r w:rsidR="004D6A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6A8A">
              <w:rPr>
                <w:rFonts w:ascii="Times New Roman" w:hAnsi="Times New Roman" w:cs="Times New Roman"/>
                <w:sz w:val="22"/>
                <w:szCs w:val="22"/>
              </w:rPr>
              <w:t>февра</w:t>
            </w:r>
            <w:r w:rsidR="00EC2928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4D6A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EC2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6A8A">
              <w:rPr>
                <w:rFonts w:ascii="Times New Roman" w:hAnsi="Times New Roman" w:cs="Times New Roman"/>
                <w:sz w:val="22"/>
                <w:szCs w:val="22"/>
              </w:rPr>
              <w:t>феврал</w:t>
            </w:r>
            <w:r w:rsidR="00EC292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EC292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BB119D" w:rsidRPr="0076078B" w:rsidRDefault="00BB119D" w:rsidP="00BB119D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-  по пункту 3.2. с </w:t>
            </w:r>
            <w:r w:rsidR="00EC29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D6A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C2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6A8A">
              <w:rPr>
                <w:rFonts w:ascii="Times New Roman" w:hAnsi="Times New Roman" w:cs="Times New Roman"/>
                <w:sz w:val="22"/>
                <w:szCs w:val="22"/>
              </w:rPr>
              <w:t>февра</w:t>
            </w:r>
            <w:r w:rsidR="00EC2928">
              <w:rPr>
                <w:rFonts w:ascii="Times New Roman" w:hAnsi="Times New Roman" w:cs="Times New Roman"/>
                <w:sz w:val="22"/>
                <w:szCs w:val="22"/>
              </w:rPr>
              <w:t>ля по 1</w:t>
            </w:r>
            <w:r w:rsidR="004D6A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C2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6A8A">
              <w:rPr>
                <w:rFonts w:ascii="Times New Roman" w:hAnsi="Times New Roman" w:cs="Times New Roman"/>
                <w:sz w:val="22"/>
                <w:szCs w:val="22"/>
              </w:rPr>
              <w:t>февра</w:t>
            </w:r>
            <w:r w:rsidR="00EC2928">
              <w:rPr>
                <w:rFonts w:ascii="Times New Roman" w:hAnsi="Times New Roman" w:cs="Times New Roman"/>
                <w:sz w:val="22"/>
                <w:szCs w:val="22"/>
              </w:rPr>
              <w:t>ля 2020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B119D" w:rsidRPr="0076078B" w:rsidRDefault="00BB119D" w:rsidP="00BB119D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-  по пункту 3.3. с </w:t>
            </w:r>
            <w:r w:rsidR="004D6A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EC2928">
              <w:rPr>
                <w:rFonts w:ascii="Times New Roman" w:hAnsi="Times New Roman" w:cs="Times New Roman"/>
                <w:sz w:val="22"/>
                <w:szCs w:val="22"/>
              </w:rPr>
              <w:t xml:space="preserve"> июля по </w:t>
            </w:r>
            <w:r w:rsidR="004D6A8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C2928">
              <w:rPr>
                <w:rFonts w:ascii="Times New Roman" w:hAnsi="Times New Roman" w:cs="Times New Roman"/>
                <w:sz w:val="22"/>
                <w:szCs w:val="22"/>
              </w:rPr>
              <w:t xml:space="preserve"> июля 2020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B119D" w:rsidRPr="0076078B" w:rsidRDefault="00BB119D" w:rsidP="00BB119D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-  по пункту 3.4. с </w:t>
            </w:r>
            <w:r w:rsidR="004D6A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C2928">
              <w:rPr>
                <w:rFonts w:ascii="Times New Roman" w:hAnsi="Times New Roman" w:cs="Times New Roman"/>
                <w:sz w:val="22"/>
                <w:szCs w:val="22"/>
              </w:rPr>
              <w:t xml:space="preserve"> июля по </w:t>
            </w:r>
            <w:r w:rsidR="004D6A8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EC2928">
              <w:rPr>
                <w:rFonts w:ascii="Times New Roman" w:hAnsi="Times New Roman" w:cs="Times New Roman"/>
                <w:sz w:val="22"/>
                <w:szCs w:val="22"/>
              </w:rPr>
              <w:t xml:space="preserve"> июля 2020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C2438" w:rsidRDefault="00E335EB" w:rsidP="00E335EB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AC243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C2438" w:rsidRPr="0076078B">
              <w:rPr>
                <w:rFonts w:ascii="Times New Roman" w:hAnsi="Times New Roman" w:cs="Times New Roman"/>
                <w:sz w:val="22"/>
                <w:szCs w:val="22"/>
              </w:rPr>
              <w:t>7.  Назначить ответственных лиц за проведение контрольных мероприятий: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E14D4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уководителя финансово-экономического отдела </w:t>
            </w:r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– главного бухгалтера </w:t>
            </w:r>
            <w:proofErr w:type="spellStart"/>
            <w:r w:rsidR="00E14D47">
              <w:rPr>
                <w:rFonts w:ascii="Times New Roman" w:hAnsi="Times New Roman" w:cs="Times New Roman"/>
                <w:sz w:val="22"/>
                <w:szCs w:val="22"/>
              </w:rPr>
              <w:t>Марцулевич</w:t>
            </w:r>
            <w:proofErr w:type="spellEnd"/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 Нину Иосифовну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.    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     - Руководителя </w:t>
            </w:r>
            <w:r w:rsidR="00E14D47">
              <w:rPr>
                <w:rFonts w:ascii="Times New Roman" w:hAnsi="Times New Roman" w:cs="Times New Roman"/>
                <w:sz w:val="22"/>
                <w:szCs w:val="22"/>
              </w:rPr>
              <w:t>структурного подразделения Аппарата главы Лутченко Елену Александровну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     -  </w:t>
            </w:r>
            <w:r w:rsidR="00E14D47"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специалиста </w:t>
            </w:r>
            <w:r w:rsidR="00E14D47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финансово-экономического отдела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Местной Администрации </w:t>
            </w:r>
            <w:proofErr w:type="spellStart"/>
            <w:r w:rsidR="00E14D47">
              <w:rPr>
                <w:rFonts w:ascii="Times New Roman" w:hAnsi="Times New Roman" w:cs="Times New Roman"/>
                <w:sz w:val="22"/>
                <w:szCs w:val="22"/>
              </w:rPr>
              <w:t>Зибареву</w:t>
            </w:r>
            <w:proofErr w:type="spellEnd"/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 Татьяну Вячеславовну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8.  Муниципальным служащим, в должностные обязанности которых входит выполнение обязанностей, относящихся к предметам контрольных мероприятий, своевременно и в полном объеме представлять ответственным лицам, указанным в пункте </w:t>
            </w:r>
            <w:r w:rsidR="004D6A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Распоряжения, по их требованию информацию, документы и материалы, необходимые для осуществления контрольных мероприятий.  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    9. Ознакомить </w:t>
            </w:r>
            <w:proofErr w:type="spellStart"/>
            <w:r w:rsidR="00E14D47">
              <w:rPr>
                <w:rFonts w:ascii="Times New Roman" w:hAnsi="Times New Roman" w:cs="Times New Roman"/>
                <w:sz w:val="22"/>
                <w:szCs w:val="22"/>
              </w:rPr>
              <w:t>Марцулевич</w:t>
            </w:r>
            <w:proofErr w:type="spellEnd"/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 Н.И., Лутченко Е.А., </w:t>
            </w:r>
            <w:proofErr w:type="spellStart"/>
            <w:r w:rsidR="00E14D47">
              <w:rPr>
                <w:rFonts w:ascii="Times New Roman" w:hAnsi="Times New Roman" w:cs="Times New Roman"/>
                <w:sz w:val="22"/>
                <w:szCs w:val="22"/>
              </w:rPr>
              <w:t>Зибареву</w:t>
            </w:r>
            <w:proofErr w:type="spellEnd"/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, с настоящим Распоряжением под роспись.</w:t>
            </w:r>
          </w:p>
          <w:p w:rsidR="00AC2438" w:rsidRPr="0076078B" w:rsidRDefault="00AC2438" w:rsidP="00F17AFF">
            <w:pPr>
              <w:ind w:firstLine="284"/>
              <w:jc w:val="both"/>
              <w:rPr>
                <w:sz w:val="22"/>
                <w:szCs w:val="22"/>
              </w:rPr>
            </w:pPr>
            <w:r w:rsidRPr="0076078B">
              <w:rPr>
                <w:sz w:val="22"/>
                <w:szCs w:val="22"/>
              </w:rPr>
              <w:t xml:space="preserve">     10.   Настоящее Распоряжение вступает в силу с момента его подписания.</w:t>
            </w:r>
          </w:p>
          <w:p w:rsidR="00AC2438" w:rsidRPr="0076078B" w:rsidRDefault="00AC2438" w:rsidP="00F17AFF">
            <w:pPr>
              <w:ind w:firstLine="284"/>
              <w:jc w:val="both"/>
              <w:rPr>
                <w:sz w:val="22"/>
                <w:szCs w:val="22"/>
              </w:rPr>
            </w:pPr>
            <w:r w:rsidRPr="0076078B">
              <w:rPr>
                <w:sz w:val="22"/>
                <w:szCs w:val="22"/>
              </w:rPr>
              <w:t xml:space="preserve">     11.   Контроль за исполнением настоящего Распоряжения оставляю за собой.</w:t>
            </w:r>
          </w:p>
        </w:tc>
      </w:tr>
      <w:tr w:rsidR="00AC2438" w:rsidRPr="0076078B" w:rsidTr="00F17AFF">
        <w:trPr>
          <w:gridBefore w:val="1"/>
          <w:gridAfter w:val="1"/>
          <w:wBefore w:w="51" w:type="dxa"/>
          <w:wAfter w:w="51" w:type="dxa"/>
        </w:trPr>
        <w:tc>
          <w:tcPr>
            <w:tcW w:w="9469" w:type="dxa"/>
            <w:tcMar>
              <w:left w:w="57" w:type="dxa"/>
              <w:right w:w="57" w:type="dxa"/>
            </w:tcMar>
            <w:vAlign w:val="bottom"/>
          </w:tcPr>
          <w:p w:rsidR="00AC2438" w:rsidRPr="0076078B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F17AFF">
            <w:pPr>
              <w:pStyle w:val="ConsNormal"/>
              <w:widowControl/>
              <w:ind w:left="284"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D47" w:rsidRDefault="00AC2438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Ознакомлены:</w:t>
            </w:r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_______________________     </w:t>
            </w:r>
            <w:proofErr w:type="spellStart"/>
            <w:r w:rsidR="00E14D47">
              <w:rPr>
                <w:rFonts w:ascii="Times New Roman" w:hAnsi="Times New Roman" w:cs="Times New Roman"/>
                <w:sz w:val="22"/>
                <w:szCs w:val="22"/>
              </w:rPr>
              <w:t>Марцулевич</w:t>
            </w:r>
            <w:proofErr w:type="spellEnd"/>
            <w:r w:rsidR="00E14D47">
              <w:rPr>
                <w:rFonts w:ascii="Times New Roman" w:hAnsi="Times New Roman" w:cs="Times New Roman"/>
                <w:sz w:val="22"/>
                <w:szCs w:val="22"/>
              </w:rPr>
              <w:t xml:space="preserve"> Н.И.</w:t>
            </w:r>
          </w:p>
          <w:p w:rsidR="00E14D47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</w:p>
          <w:p w:rsidR="00AC2438" w:rsidRPr="0076078B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________________________    Лутченко Е.А.</w:t>
            </w:r>
            <w:r w:rsidR="00AC2438"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4D47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E14D47" w:rsidP="00F17AFF">
            <w:pPr>
              <w:pStyle w:val="ConsNormal"/>
              <w:widowControl/>
              <w:ind w:right="283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________________________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438" w:rsidRPr="0076078B" w:rsidRDefault="00AC2438" w:rsidP="00F17AFF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8CA" w:rsidRPr="005D18CA" w:rsidRDefault="005D18CA" w:rsidP="007431D5"/>
    <w:p w:rsidR="007431D5" w:rsidRPr="005D18CA" w:rsidRDefault="007431D5" w:rsidP="007431D5"/>
    <w:p w:rsidR="007431D5" w:rsidRPr="005D18CA" w:rsidRDefault="007431D5" w:rsidP="007431D5">
      <w:pPr>
        <w:rPr>
          <w:b/>
        </w:rPr>
      </w:pPr>
      <w:r w:rsidRPr="005D18CA">
        <w:rPr>
          <w:b/>
        </w:rPr>
        <w:t xml:space="preserve">Глава </w:t>
      </w:r>
      <w:r w:rsidR="005D18CA" w:rsidRPr="005D18CA">
        <w:rPr>
          <w:b/>
        </w:rPr>
        <w:t xml:space="preserve">Местной Администрации   </w:t>
      </w:r>
      <w:r w:rsidR="005D18CA">
        <w:rPr>
          <w:b/>
        </w:rPr>
        <w:t xml:space="preserve">       </w:t>
      </w:r>
      <w:r w:rsidRPr="005D18CA">
        <w:rPr>
          <w:b/>
        </w:rPr>
        <w:tab/>
      </w:r>
      <w:r w:rsidRPr="005D18CA">
        <w:rPr>
          <w:b/>
        </w:rPr>
        <w:tab/>
      </w:r>
      <w:r w:rsidR="005D18CA" w:rsidRPr="005D18CA">
        <w:rPr>
          <w:b/>
        </w:rPr>
        <w:t xml:space="preserve">                                        </w:t>
      </w:r>
      <w:r w:rsidR="005D18CA">
        <w:rPr>
          <w:b/>
        </w:rPr>
        <w:t xml:space="preserve">          </w:t>
      </w:r>
      <w:r w:rsidR="00EC2928">
        <w:rPr>
          <w:b/>
        </w:rPr>
        <w:t>А.О. Николаев</w:t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</w:p>
    <w:p w:rsidR="007431D5" w:rsidRDefault="007431D5" w:rsidP="007431D5">
      <w:r w:rsidRPr="005D18CA">
        <w:t xml:space="preserve">                                                     </w:t>
      </w:r>
      <w:r w:rsidRPr="005D18CA">
        <w:tab/>
        <w:t xml:space="preserve">                             </w:t>
      </w:r>
    </w:p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Default="00AC2438" w:rsidP="007431D5"/>
    <w:p w:rsidR="00AC2438" w:rsidRPr="005D18CA" w:rsidRDefault="00AC2438" w:rsidP="007431D5">
      <w:pPr>
        <w:sectPr w:rsidR="00AC2438" w:rsidRPr="005D18CA" w:rsidSect="007431D5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B4987" w:rsidRDefault="002B4987" w:rsidP="00AC2438">
      <w:pPr>
        <w:jc w:val="right"/>
      </w:pPr>
    </w:p>
    <w:sectPr w:rsidR="002B4987" w:rsidSect="00A00D7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5"/>
    <w:lvlOverride w:ilvl="0">
      <w:startOverride w:val="11"/>
    </w:lvlOverride>
  </w:num>
  <w:num w:numId="5">
    <w:abstractNumId w:val="4"/>
    <w:lvlOverride w:ilvl="0">
      <w:startOverride w:val="14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7"/>
    <w:rsid w:val="00132E8D"/>
    <w:rsid w:val="001557D8"/>
    <w:rsid w:val="00280012"/>
    <w:rsid w:val="002B4987"/>
    <w:rsid w:val="00314447"/>
    <w:rsid w:val="00382160"/>
    <w:rsid w:val="003D09CE"/>
    <w:rsid w:val="00421942"/>
    <w:rsid w:val="004D6A8A"/>
    <w:rsid w:val="00503057"/>
    <w:rsid w:val="005D18CA"/>
    <w:rsid w:val="005F7C75"/>
    <w:rsid w:val="006C4E7E"/>
    <w:rsid w:val="007431D5"/>
    <w:rsid w:val="007655D3"/>
    <w:rsid w:val="0079647B"/>
    <w:rsid w:val="00880AF8"/>
    <w:rsid w:val="00902723"/>
    <w:rsid w:val="00A30D01"/>
    <w:rsid w:val="00AA19DD"/>
    <w:rsid w:val="00AC2438"/>
    <w:rsid w:val="00AF3B10"/>
    <w:rsid w:val="00BB119D"/>
    <w:rsid w:val="00C53795"/>
    <w:rsid w:val="00C74019"/>
    <w:rsid w:val="00C87F9D"/>
    <w:rsid w:val="00CC12DC"/>
    <w:rsid w:val="00E14D47"/>
    <w:rsid w:val="00E335EB"/>
    <w:rsid w:val="00EA138F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6B18E-9DB6-4E08-BAC0-178025A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D5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7431D5"/>
    <w:pPr>
      <w:keepNext/>
      <w:widowControl/>
      <w:autoSpaceDE/>
      <w:autoSpaceDN/>
      <w:adjustRightInd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74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C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AC2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16</cp:revision>
  <cp:lastPrinted>2020-06-22T13:00:00Z</cp:lastPrinted>
  <dcterms:created xsi:type="dcterms:W3CDTF">2018-02-26T06:57:00Z</dcterms:created>
  <dcterms:modified xsi:type="dcterms:W3CDTF">2020-08-12T11:30:00Z</dcterms:modified>
</cp:coreProperties>
</file>