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06" w:rsidRDefault="0006246F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КОНФЕРЕНЦИЯ</w:t>
      </w:r>
      <w:r w:rsidR="00963E0D" w:rsidRPr="00963E0D">
        <w:pict>
          <v:rect id="_x0000_s1026" style="position:absolute;left:0;text-align:left;margin-left:2.25pt;margin-top:5pt;width:513.7pt;height:13.8pt;z-index:251657728;mso-position-horizontal-relative:text;mso-position-vertical-relative:text" stroked="f" strokeweight="0">
            <v:textbox inset="0,0,0,0">
              <w:txbxContent>
                <w:p w:rsidR="00976106" w:rsidRDefault="00976106">
                  <w:pPr>
                    <w:pStyle w:val="Standard"/>
                  </w:pPr>
                </w:p>
              </w:txbxContent>
            </v:textbox>
            <w10:wrap type="topAndBottom"/>
          </v:rect>
        </w:pict>
      </w:r>
    </w:p>
    <w:p w:rsidR="00976106" w:rsidRDefault="0006246F">
      <w:pPr>
        <w:pStyle w:val="Standard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«</w:t>
      </w:r>
      <w:r>
        <w:rPr>
          <w:b/>
        </w:rPr>
        <w:t>Итоги работы Общественного совета по развитию малого предпринимательства при администрации Пушкинского района Санкт-Петербурга</w:t>
      </w:r>
      <w:r>
        <w:rPr>
          <w:b/>
          <w:color w:val="000000" w:themeColor="text1"/>
        </w:rPr>
        <w:t>»</w:t>
      </w:r>
    </w:p>
    <w:p w:rsidR="00976106" w:rsidRDefault="00976106">
      <w:pPr>
        <w:pStyle w:val="Standard"/>
        <w:jc w:val="center"/>
        <w:rPr>
          <w:b/>
        </w:rPr>
      </w:pPr>
    </w:p>
    <w:tbl>
      <w:tblPr>
        <w:tblStyle w:val="af"/>
        <w:tblW w:w="10314" w:type="dxa"/>
        <w:tblLook w:val="04A0"/>
      </w:tblPr>
      <w:tblGrid>
        <w:gridCol w:w="4928"/>
        <w:gridCol w:w="5386"/>
      </w:tblGrid>
      <w:tr w:rsidR="00976106">
        <w:trPr>
          <w:trHeight w:val="1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106" w:rsidRDefault="0006246F">
            <w:pPr>
              <w:suppressAutoHyphens w:val="0"/>
              <w:spacing w:after="0" w:line="240" w:lineRule="auto"/>
              <w:ind w:firstLine="567"/>
              <w:textAlignment w:val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«06» ноября 2024 г.</w:t>
            </w:r>
          </w:p>
          <w:p w:rsidR="00976106" w:rsidRDefault="0006246F">
            <w:pPr>
              <w:suppressAutoHyphens w:val="0"/>
              <w:spacing w:after="0" w:line="240" w:lineRule="auto"/>
              <w:ind w:firstLine="567"/>
              <w:textAlignment w:val="auto"/>
              <w:outlineLvl w:val="0"/>
              <w:rPr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начало конференции 15.00</w:t>
            </w:r>
          </w:p>
          <w:p w:rsidR="00976106" w:rsidRDefault="00976106">
            <w:pPr>
              <w:suppressAutoHyphens w:val="0"/>
              <w:spacing w:after="0" w:line="240" w:lineRule="auto"/>
              <w:ind w:firstLine="567"/>
              <w:textAlignment w:val="auto"/>
              <w:outlineLvl w:val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976106" w:rsidRDefault="0006246F">
            <w:pPr>
              <w:suppressAutoHyphens w:val="0"/>
              <w:spacing w:after="0" w:line="240" w:lineRule="auto"/>
              <w:ind w:firstLine="567"/>
              <w:textAlignment w:val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Формат мероприятия: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106" w:rsidRDefault="0006246F">
            <w:pPr>
              <w:suppressAutoHyphens w:val="0"/>
              <w:spacing w:after="120" w:line="240" w:lineRule="auto"/>
              <w:ind w:right="-108"/>
              <w:jc w:val="center"/>
              <w:textAlignment w:val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Место проведения:</w:t>
            </w:r>
            <w:r w:rsidR="006B6E4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 «Формат онлайн»</w:t>
            </w:r>
          </w:p>
          <w:p w:rsidR="00976106" w:rsidRDefault="00445D42">
            <w:pPr>
              <w:suppressAutoHyphens w:val="0"/>
              <w:spacing w:after="0" w:line="240" w:lineRule="auto"/>
              <w:textAlignment w:val="auto"/>
              <w:rPr>
                <w:rFonts w:eastAsia="Calibri"/>
                <w:kern w:val="0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Ссылка на подключение к конференции</w:t>
            </w:r>
            <w:r w:rsidR="0006246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:</w:t>
            </w:r>
            <w:r w:rsidR="0006246F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 w:rsidR="00F034E9"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</w:rPr>
              <w:t xml:space="preserve">  </w:t>
            </w:r>
            <w:r w:rsidR="00F034E9" w:rsidRPr="00CC619D">
              <w:rPr>
                <w:rFonts w:ascii="Times New Roman" w:eastAsia="Times New Roman" w:hAnsi="Times New Roman"/>
                <w:lang w:eastAsia="ru-RU"/>
              </w:rPr>
              <w:t>https://saas.vkurse.ru/id/619026646</w:t>
            </w:r>
          </w:p>
          <w:p w:rsidR="00976106" w:rsidRDefault="00976106">
            <w:pPr>
              <w:suppressAutoHyphens w:val="0"/>
              <w:spacing w:after="120" w:line="240" w:lineRule="auto"/>
              <w:ind w:right="-108"/>
              <w:textAlignment w:val="auto"/>
              <w:outlineLvl w:val="0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76106" w:rsidRDefault="0006246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tbl>
      <w:tblPr>
        <w:tblW w:w="992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559"/>
        <w:gridCol w:w="8364"/>
      </w:tblGrid>
      <w:tr w:rsidR="00976106">
        <w:trPr>
          <w:trHeight w:val="85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6106" w:rsidRDefault="00976106">
            <w:pPr>
              <w:pStyle w:val="Standard"/>
              <w:jc w:val="center"/>
            </w:pP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6106" w:rsidRDefault="0006246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Конференцию открывает и ведет</w:t>
            </w:r>
          </w:p>
          <w:p w:rsidR="00976106" w:rsidRDefault="0006246F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Общественного совета по малому предпринимательству </w:t>
            </w:r>
            <w:r>
              <w:rPr>
                <w:sz w:val="20"/>
                <w:szCs w:val="20"/>
              </w:rPr>
              <w:br/>
              <w:t>при администрации Пушкинского района Санкт-Петербурга</w:t>
            </w:r>
          </w:p>
          <w:p w:rsidR="00976106" w:rsidRDefault="0006246F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proofErr w:type="spellStart"/>
            <w:r>
              <w:rPr>
                <w:b/>
              </w:rPr>
              <w:t>Дереновская</w:t>
            </w:r>
            <w:proofErr w:type="spellEnd"/>
            <w:r>
              <w:rPr>
                <w:b/>
              </w:rPr>
              <w:t xml:space="preserve"> Ирина Ивановна </w:t>
            </w:r>
          </w:p>
          <w:p w:rsidR="00976106" w:rsidRDefault="00976106">
            <w:pPr>
              <w:pStyle w:val="Standard"/>
              <w:rPr>
                <w:b/>
              </w:rPr>
            </w:pPr>
          </w:p>
        </w:tc>
      </w:tr>
      <w:tr w:rsidR="00976106">
        <w:trPr>
          <w:trHeight w:val="792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6106" w:rsidRDefault="0006246F">
            <w:pPr>
              <w:pStyle w:val="Standard"/>
              <w:jc w:val="center"/>
            </w:pPr>
            <w:r>
              <w:t>15.00- 15.10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6106" w:rsidRDefault="0006246F">
            <w:pPr>
              <w:pStyle w:val="Standard"/>
              <w:tabs>
                <w:tab w:val="left" w:pos="12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Приветственное слово</w:t>
            </w:r>
          </w:p>
          <w:p w:rsidR="005E4200" w:rsidRPr="0035425A" w:rsidRDefault="005E4200" w:rsidP="005E4200">
            <w:pPr>
              <w:pStyle w:val="Standard"/>
              <w:tabs>
                <w:tab w:val="left" w:pos="126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</w:t>
            </w:r>
            <w:r w:rsidRPr="0035425A">
              <w:rPr>
                <w:color w:val="000000" w:themeColor="text1"/>
                <w:sz w:val="20"/>
                <w:szCs w:val="20"/>
              </w:rPr>
              <w:t>аместитель Главы администрации Пушкинского района Санкт-Петербурга</w:t>
            </w:r>
          </w:p>
          <w:p w:rsidR="00976106" w:rsidRPr="00F034E9" w:rsidRDefault="005E4200" w:rsidP="005E4200">
            <w:pPr>
              <w:pStyle w:val="Standard"/>
              <w:tabs>
                <w:tab w:val="left" w:pos="1260"/>
              </w:tabs>
              <w:jc w:val="center"/>
              <w:rPr>
                <w:b/>
              </w:rPr>
            </w:pPr>
            <w:r w:rsidRPr="00F034E9">
              <w:rPr>
                <w:b/>
              </w:rPr>
              <w:t xml:space="preserve">Грачева Нина </w:t>
            </w:r>
            <w:proofErr w:type="spellStart"/>
            <w:r w:rsidRPr="00F034E9">
              <w:rPr>
                <w:b/>
              </w:rPr>
              <w:t>Лаврентиевна</w:t>
            </w:r>
            <w:proofErr w:type="spellEnd"/>
            <w:r w:rsidRPr="00F034E9">
              <w:rPr>
                <w:b/>
              </w:rPr>
              <w:t xml:space="preserve"> </w:t>
            </w:r>
          </w:p>
        </w:tc>
      </w:tr>
      <w:tr w:rsidR="00976106">
        <w:trPr>
          <w:trHeight w:val="152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6106" w:rsidRDefault="0006246F">
            <w:pPr>
              <w:pStyle w:val="Standard"/>
              <w:jc w:val="center"/>
            </w:pPr>
            <w:r>
              <w:t>15.10-15.25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6106" w:rsidRDefault="0006246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 «Итоги деятельности Общественного совета по развитию малого предпринимательства при Губернаторе Санкт-Петербурга»</w:t>
            </w:r>
          </w:p>
          <w:p w:rsidR="00976106" w:rsidRDefault="0006246F">
            <w:pPr>
              <w:pStyle w:val="Standard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Советник Губернатора Санкт-Петербурга</w:t>
            </w:r>
          </w:p>
          <w:p w:rsidR="00976106" w:rsidRDefault="0006246F">
            <w:pPr>
              <w:pStyle w:val="Standard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Председатель Общественного совета по развитию малого предпринимательства</w:t>
            </w:r>
          </w:p>
          <w:p w:rsidR="00976106" w:rsidRDefault="0006246F">
            <w:pPr>
              <w:pStyle w:val="Standard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при Губернаторе Санкт-Петербурга</w:t>
            </w:r>
          </w:p>
          <w:p w:rsidR="00976106" w:rsidRDefault="0006246F">
            <w:pPr>
              <w:pStyle w:val="Standard"/>
              <w:tabs>
                <w:tab w:val="left" w:pos="126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Церетели Елена </w:t>
            </w:r>
            <w:proofErr w:type="spellStart"/>
            <w:r>
              <w:rPr>
                <w:b/>
                <w:color w:val="000000" w:themeColor="text1"/>
              </w:rPr>
              <w:t>Отарьевна</w:t>
            </w:r>
            <w:proofErr w:type="spellEnd"/>
          </w:p>
          <w:p w:rsidR="00976106" w:rsidRDefault="00976106">
            <w:pPr>
              <w:pStyle w:val="Standard"/>
              <w:tabs>
                <w:tab w:val="left" w:pos="1260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976106">
        <w:trPr>
          <w:trHeight w:val="1297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6106" w:rsidRDefault="0006246F">
            <w:pPr>
              <w:pStyle w:val="Standard"/>
              <w:jc w:val="center"/>
            </w:pPr>
            <w:r>
              <w:t>15.25- 15.35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6106" w:rsidRDefault="0006246F">
            <w:pPr>
              <w:pStyle w:val="Standard"/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«Итоги работы Общественного совета по развитию малого предпринимательства при администрации Пушкинского района Санкт-Петербурга»; Награждение участников.</w:t>
            </w:r>
          </w:p>
          <w:p w:rsidR="00976106" w:rsidRDefault="0006246F">
            <w:pPr>
              <w:pStyle w:val="Standard"/>
              <w:tabs>
                <w:tab w:val="left" w:pos="12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Общественного совета по малому предпринимательству </w:t>
            </w:r>
          </w:p>
          <w:p w:rsidR="00976106" w:rsidRDefault="0006246F">
            <w:pPr>
              <w:pStyle w:val="Standard"/>
              <w:tabs>
                <w:tab w:val="left" w:pos="12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администрации Пушкинского района  Санкт-Петербурга  </w:t>
            </w:r>
          </w:p>
          <w:p w:rsidR="00976106" w:rsidRDefault="0006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Дереновская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Ивановна</w:t>
            </w:r>
          </w:p>
        </w:tc>
      </w:tr>
      <w:tr w:rsidR="00976106">
        <w:trPr>
          <w:trHeight w:val="994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6106" w:rsidRDefault="0006246F">
            <w:pPr>
              <w:pStyle w:val="Standard"/>
              <w:jc w:val="center"/>
            </w:pPr>
            <w:r>
              <w:t>15.35-15.55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6106" w:rsidRDefault="0006246F">
            <w:pPr>
              <w:pStyle w:val="Standard"/>
              <w:jc w:val="center"/>
              <w:rPr>
                <w:color w:val="111111"/>
              </w:rPr>
            </w:pPr>
            <w:r>
              <w:rPr>
                <w:b/>
                <w:color w:val="111111"/>
              </w:rPr>
              <w:t xml:space="preserve">«Дефицит рабочих кадров на предприятиях малого бизнеса. Подготовка рабочих специальностей»     </w:t>
            </w:r>
          </w:p>
          <w:p w:rsidR="00976106" w:rsidRDefault="0006246F">
            <w:pPr>
              <w:pStyle w:val="Standard"/>
              <w:jc w:val="center"/>
              <w:rPr>
                <w:color w:val="111111"/>
                <w:sz w:val="20"/>
                <w:szCs w:val="20"/>
              </w:rPr>
            </w:pPr>
            <w:r>
              <w:rPr>
                <w:color w:val="111111"/>
                <w:sz w:val="20"/>
                <w:szCs w:val="20"/>
              </w:rPr>
              <w:t>Заведующая отделом практического обучения Российского колледжа традиционной культуры площадка №2</w:t>
            </w:r>
          </w:p>
          <w:p w:rsidR="00976106" w:rsidRDefault="0006246F">
            <w:pPr>
              <w:pStyle w:val="Standard"/>
              <w:jc w:val="center"/>
              <w:rPr>
                <w:color w:val="111111"/>
              </w:rPr>
            </w:pPr>
            <w:r>
              <w:rPr>
                <w:b/>
                <w:color w:val="111111"/>
              </w:rPr>
              <w:t>Воронкова  Ирина Анатольевна</w:t>
            </w:r>
          </w:p>
          <w:p w:rsidR="00976106" w:rsidRDefault="00976106">
            <w:pPr>
              <w:pStyle w:val="Standard"/>
              <w:jc w:val="center"/>
              <w:rPr>
                <w:b/>
                <w:color w:val="111111"/>
              </w:rPr>
            </w:pPr>
          </w:p>
        </w:tc>
      </w:tr>
      <w:tr w:rsidR="00976106">
        <w:trPr>
          <w:trHeight w:val="478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6106" w:rsidRDefault="0006246F">
            <w:pPr>
              <w:pStyle w:val="Standard"/>
              <w:jc w:val="center"/>
            </w:pPr>
            <w:r>
              <w:t>15.55-16.10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6106" w:rsidRDefault="0006246F">
            <w:pPr>
              <w:pStyle w:val="Standard"/>
              <w:jc w:val="center"/>
              <w:rPr>
                <w:rStyle w:val="docdata"/>
                <w:b/>
                <w:bCs/>
                <w:color w:val="000000" w:themeColor="text1"/>
              </w:rPr>
            </w:pPr>
            <w:r>
              <w:rPr>
                <w:rStyle w:val="docdata"/>
                <w:b/>
                <w:bCs/>
                <w:color w:val="000000" w:themeColor="text1"/>
              </w:rPr>
              <w:t>«Роль малого бизнеса в развитии внутреннего туризма в Пушкинском районе Санкт-Петербурга»</w:t>
            </w:r>
          </w:p>
          <w:p w:rsidR="00976106" w:rsidRDefault="0006246F">
            <w:pPr>
              <w:pStyle w:val="Standard"/>
              <w:jc w:val="center"/>
              <w:rPr>
                <w:rStyle w:val="docdata"/>
                <w:color w:val="000000" w:themeColor="text1"/>
                <w:sz w:val="20"/>
                <w:szCs w:val="20"/>
              </w:rPr>
            </w:pPr>
            <w:r>
              <w:rPr>
                <w:rStyle w:val="docdata"/>
                <w:color w:val="000000" w:themeColor="text1"/>
                <w:sz w:val="20"/>
                <w:szCs w:val="20"/>
              </w:rPr>
              <w:t>Генеральный директор ООО «Континент»</w:t>
            </w:r>
          </w:p>
          <w:p w:rsidR="00976106" w:rsidRDefault="0006246F">
            <w:pPr>
              <w:pStyle w:val="Standard"/>
              <w:jc w:val="center"/>
              <w:rPr>
                <w:rStyle w:val="docdata"/>
                <w:b/>
                <w:bCs/>
                <w:color w:val="000000" w:themeColor="text1"/>
              </w:rPr>
            </w:pPr>
            <w:proofErr w:type="spellStart"/>
            <w:r>
              <w:rPr>
                <w:rStyle w:val="docdata"/>
                <w:b/>
                <w:bCs/>
                <w:color w:val="000000" w:themeColor="text1"/>
              </w:rPr>
              <w:t>Конопелько</w:t>
            </w:r>
            <w:proofErr w:type="spellEnd"/>
            <w:r>
              <w:rPr>
                <w:rStyle w:val="docdata"/>
                <w:b/>
                <w:bCs/>
                <w:color w:val="000000" w:themeColor="text1"/>
              </w:rPr>
              <w:t xml:space="preserve"> Марина Николаевна</w:t>
            </w:r>
          </w:p>
          <w:p w:rsidR="00976106" w:rsidRDefault="00976106">
            <w:pPr>
              <w:pStyle w:val="Standard"/>
              <w:jc w:val="center"/>
              <w:rPr>
                <w:b/>
                <w:color w:val="000000" w:themeColor="text1"/>
              </w:rPr>
            </w:pPr>
          </w:p>
        </w:tc>
      </w:tr>
      <w:tr w:rsidR="00976106">
        <w:trPr>
          <w:trHeight w:val="478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6106" w:rsidRDefault="0006246F">
            <w:pPr>
              <w:pStyle w:val="Standard"/>
              <w:jc w:val="center"/>
            </w:pPr>
            <w:r>
              <w:t>16.10-16.35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6106" w:rsidRDefault="0006246F">
            <w:pPr>
              <w:pStyle w:val="Standard"/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«Меры поддержки для малого бизнеса»</w:t>
            </w:r>
          </w:p>
          <w:p w:rsidR="00976106" w:rsidRDefault="0006246F">
            <w:pPr>
              <w:pStyle w:val="Standard"/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Начальник отдела обеспечения специальных государственных программ поддержки СМСП СПб ГБУ «Центр развития и поддержки предпринимательства» (оператор «Мой Бизнес» Санкт-Петербург) Комитет по промышленной политике, инновациям и торговле Правительства Санкт-Петербурга.</w:t>
            </w:r>
            <w:r>
              <w:rPr>
                <w:b/>
              </w:rPr>
              <w:t xml:space="preserve"> </w:t>
            </w:r>
          </w:p>
          <w:p w:rsidR="00976106" w:rsidRDefault="0006246F">
            <w:pPr>
              <w:pStyle w:val="Standard"/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Кудашкин</w:t>
            </w:r>
            <w:proofErr w:type="spellEnd"/>
            <w:r>
              <w:rPr>
                <w:b/>
              </w:rPr>
              <w:t xml:space="preserve"> Ярослав Владимирович</w:t>
            </w:r>
          </w:p>
          <w:p w:rsidR="00976106" w:rsidRDefault="00976106">
            <w:pPr>
              <w:pStyle w:val="Standard"/>
              <w:tabs>
                <w:tab w:val="left" w:pos="1260"/>
              </w:tabs>
              <w:rPr>
                <w:b/>
              </w:rPr>
            </w:pPr>
          </w:p>
        </w:tc>
      </w:tr>
      <w:tr w:rsidR="00976106">
        <w:trPr>
          <w:trHeight w:val="478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976106" w:rsidRDefault="0006246F">
            <w:pPr>
              <w:pStyle w:val="Standard"/>
              <w:jc w:val="center"/>
            </w:pPr>
            <w:r>
              <w:t>16.35-16.50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76106" w:rsidRDefault="0006246F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Ответы на вопросы.</w:t>
            </w:r>
          </w:p>
          <w:p w:rsidR="00976106" w:rsidRDefault="0006246F">
            <w:pPr>
              <w:pStyle w:val="Standard"/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Принятие резолюции</w:t>
            </w:r>
          </w:p>
        </w:tc>
      </w:tr>
      <w:tr w:rsidR="00976106">
        <w:trPr>
          <w:trHeight w:val="780"/>
        </w:trPr>
        <w:tc>
          <w:tcPr>
            <w:tcW w:w="1559" w:type="dxa"/>
            <w:shd w:val="clear" w:color="auto" w:fill="auto"/>
            <w:tcMar>
              <w:left w:w="10" w:type="dxa"/>
              <w:right w:w="10" w:type="dxa"/>
            </w:tcMar>
          </w:tcPr>
          <w:p w:rsidR="00976106" w:rsidRDefault="00976106">
            <w:pPr>
              <w:pStyle w:val="Standard"/>
              <w:jc w:val="both"/>
            </w:pPr>
            <w:bookmarkStart w:id="0" w:name="_GoBack"/>
            <w:bookmarkEnd w:id="0"/>
          </w:p>
        </w:tc>
        <w:tc>
          <w:tcPr>
            <w:tcW w:w="8363" w:type="dxa"/>
            <w:shd w:val="clear" w:color="auto" w:fill="auto"/>
            <w:tcMar>
              <w:left w:w="10" w:type="dxa"/>
              <w:right w:w="10" w:type="dxa"/>
            </w:tcMar>
          </w:tcPr>
          <w:p w:rsidR="00976106" w:rsidRDefault="00976106">
            <w:pPr>
              <w:pStyle w:val="Standard"/>
              <w:jc w:val="center"/>
            </w:pPr>
          </w:p>
        </w:tc>
      </w:tr>
    </w:tbl>
    <w:p w:rsidR="00976106" w:rsidRDefault="00976106">
      <w:pPr>
        <w:pStyle w:val="Standard"/>
        <w:jc w:val="both"/>
      </w:pPr>
    </w:p>
    <w:sectPr w:rsidR="00976106" w:rsidSect="00976106">
      <w:pgSz w:w="11906" w:h="16838"/>
      <w:pgMar w:top="284" w:right="720" w:bottom="720" w:left="72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Kudriashov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106"/>
    <w:rsid w:val="0006246F"/>
    <w:rsid w:val="00445D42"/>
    <w:rsid w:val="005E4200"/>
    <w:rsid w:val="006B6E45"/>
    <w:rsid w:val="007A6310"/>
    <w:rsid w:val="00822BBA"/>
    <w:rsid w:val="00963E0D"/>
    <w:rsid w:val="00976106"/>
    <w:rsid w:val="00A025D9"/>
    <w:rsid w:val="00A030FB"/>
    <w:rsid w:val="00A4238A"/>
    <w:rsid w:val="00F03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2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CE"/>
    <w:pPr>
      <w:suppressAutoHyphens/>
      <w:spacing w:after="200" w:line="276" w:lineRule="auto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917D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a0"/>
    <w:qFormat/>
    <w:rsid w:val="00917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qFormat/>
    <w:rsid w:val="00917D42"/>
  </w:style>
  <w:style w:type="character" w:customStyle="1" w:styleId="match">
    <w:name w:val="match"/>
    <w:basedOn w:val="a0"/>
    <w:qFormat/>
    <w:rsid w:val="00917D42"/>
  </w:style>
  <w:style w:type="character" w:customStyle="1" w:styleId="ListLabel1">
    <w:name w:val="ListLabel 1"/>
    <w:qFormat/>
    <w:rsid w:val="00917D42"/>
    <w:rPr>
      <w:b/>
    </w:rPr>
  </w:style>
  <w:style w:type="character" w:customStyle="1" w:styleId="ListLabel2">
    <w:name w:val="ListLabel 2"/>
    <w:qFormat/>
    <w:rsid w:val="00917D42"/>
    <w:rPr>
      <w:b w:val="0"/>
    </w:rPr>
  </w:style>
  <w:style w:type="character" w:customStyle="1" w:styleId="ListLabel3">
    <w:name w:val="ListLabel 3"/>
    <w:qFormat/>
    <w:rsid w:val="00917D42"/>
    <w:rPr>
      <w:sz w:val="28"/>
    </w:rPr>
  </w:style>
  <w:style w:type="character" w:customStyle="1" w:styleId="a4">
    <w:name w:val="Символ нумерации"/>
    <w:qFormat/>
    <w:rsid w:val="00917D42"/>
  </w:style>
  <w:style w:type="character" w:customStyle="1" w:styleId="-">
    <w:name w:val="Интернет-ссылка"/>
    <w:basedOn w:val="a0"/>
    <w:uiPriority w:val="99"/>
    <w:unhideWhenUsed/>
    <w:rsid w:val="006E5679"/>
    <w:rPr>
      <w:color w:val="0000FF" w:themeColor="hyperlink"/>
      <w:u w:val="single"/>
    </w:rPr>
  </w:style>
  <w:style w:type="character" w:customStyle="1" w:styleId="normaltextrun">
    <w:name w:val="normaltextrun"/>
    <w:basedOn w:val="a0"/>
    <w:qFormat/>
    <w:rsid w:val="006E0AAC"/>
  </w:style>
  <w:style w:type="character" w:customStyle="1" w:styleId="eop">
    <w:name w:val="eop"/>
    <w:basedOn w:val="a0"/>
    <w:qFormat/>
    <w:rsid w:val="006E0AAC"/>
  </w:style>
  <w:style w:type="character" w:customStyle="1" w:styleId="docdata">
    <w:name w:val="docdata"/>
    <w:basedOn w:val="a0"/>
    <w:qFormat/>
    <w:rsid w:val="00842D50"/>
  </w:style>
  <w:style w:type="character" w:customStyle="1" w:styleId="ListLabel4">
    <w:name w:val="ListLabel 4"/>
    <w:qFormat/>
    <w:rsid w:val="00976106"/>
    <w:rPr>
      <w:color w:val="000000"/>
      <w:u w:val="none"/>
    </w:rPr>
  </w:style>
  <w:style w:type="paragraph" w:customStyle="1" w:styleId="a5">
    <w:name w:val="Заголовок"/>
    <w:basedOn w:val="Standard"/>
    <w:next w:val="Textbody"/>
    <w:qFormat/>
    <w:rsid w:val="00917D4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Body Text"/>
    <w:basedOn w:val="a"/>
    <w:rsid w:val="00976106"/>
    <w:pPr>
      <w:spacing w:after="140"/>
    </w:pPr>
  </w:style>
  <w:style w:type="paragraph" w:styleId="a7">
    <w:name w:val="List"/>
    <w:basedOn w:val="Textbody"/>
    <w:rsid w:val="00917D42"/>
    <w:rPr>
      <w:rFonts w:cs="Lucida Sans"/>
    </w:rPr>
  </w:style>
  <w:style w:type="paragraph" w:customStyle="1" w:styleId="Caption">
    <w:name w:val="Caption"/>
    <w:basedOn w:val="a"/>
    <w:qFormat/>
    <w:rsid w:val="009761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">
    <w:name w:val="Указатель1"/>
    <w:basedOn w:val="Standard"/>
    <w:qFormat/>
    <w:rsid w:val="00917D42"/>
    <w:pPr>
      <w:suppressLineNumbers/>
    </w:pPr>
    <w:rPr>
      <w:rFonts w:cs="Lucida Sans"/>
    </w:rPr>
  </w:style>
  <w:style w:type="paragraph" w:customStyle="1" w:styleId="Standard">
    <w:name w:val="Standard"/>
    <w:qFormat/>
    <w:rsid w:val="00917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qFormat/>
    <w:rsid w:val="00917D42"/>
    <w:pPr>
      <w:spacing w:after="120"/>
    </w:pPr>
  </w:style>
  <w:style w:type="paragraph" w:customStyle="1" w:styleId="10">
    <w:name w:val="Название объекта1"/>
    <w:basedOn w:val="Standard"/>
    <w:qFormat/>
    <w:rsid w:val="00917D42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Заголовок 21"/>
    <w:basedOn w:val="Standard"/>
    <w:next w:val="Textbody"/>
    <w:qFormat/>
    <w:rsid w:val="00917D42"/>
    <w:pPr>
      <w:spacing w:before="100" w:after="100"/>
      <w:outlineLvl w:val="1"/>
    </w:pPr>
    <w:rPr>
      <w:b/>
      <w:bCs/>
      <w:sz w:val="36"/>
      <w:szCs w:val="36"/>
    </w:rPr>
  </w:style>
  <w:style w:type="paragraph" w:customStyle="1" w:styleId="Head2">
    <w:name w:val="Head2"/>
    <w:basedOn w:val="Standard"/>
    <w:qFormat/>
    <w:rsid w:val="00917D42"/>
    <w:pPr>
      <w:spacing w:line="480" w:lineRule="atLeast"/>
      <w:jc w:val="center"/>
    </w:pPr>
    <w:rPr>
      <w:rFonts w:ascii="SchoolBook" w:hAnsi="SchoolBook"/>
      <w:b/>
      <w:sz w:val="26"/>
      <w:szCs w:val="20"/>
    </w:rPr>
  </w:style>
  <w:style w:type="paragraph" w:customStyle="1" w:styleId="HEAD3">
    <w:name w:val="HEAD3"/>
    <w:basedOn w:val="Standard"/>
    <w:qFormat/>
    <w:rsid w:val="00917D42"/>
    <w:pPr>
      <w:spacing w:line="187" w:lineRule="atLeast"/>
      <w:jc w:val="center"/>
    </w:pPr>
    <w:rPr>
      <w:rFonts w:ascii="Kudriashov" w:hAnsi="Kudriashov"/>
      <w:sz w:val="18"/>
      <w:szCs w:val="20"/>
    </w:rPr>
  </w:style>
  <w:style w:type="paragraph" w:styleId="a8">
    <w:name w:val="Balloon Text"/>
    <w:basedOn w:val="Standard"/>
    <w:qFormat/>
    <w:rsid w:val="00917D42"/>
    <w:rPr>
      <w:rFonts w:ascii="Tahoma" w:hAnsi="Tahoma" w:cs="Tahoma"/>
      <w:sz w:val="16"/>
      <w:szCs w:val="16"/>
    </w:rPr>
  </w:style>
  <w:style w:type="paragraph" w:styleId="a9">
    <w:name w:val="No Spacing"/>
    <w:qFormat/>
    <w:rsid w:val="00917D42"/>
  </w:style>
  <w:style w:type="paragraph" w:styleId="aa">
    <w:name w:val="Normal (Web)"/>
    <w:basedOn w:val="Standard"/>
    <w:qFormat/>
    <w:rsid w:val="00917D42"/>
    <w:pPr>
      <w:spacing w:before="100" w:after="100"/>
    </w:pPr>
  </w:style>
  <w:style w:type="paragraph" w:customStyle="1" w:styleId="ab">
    <w:name w:val="Содержимое врезки"/>
    <w:basedOn w:val="Textbody"/>
    <w:qFormat/>
    <w:rsid w:val="00917D42"/>
  </w:style>
  <w:style w:type="paragraph" w:customStyle="1" w:styleId="ac">
    <w:name w:val="Содержимое таблицы"/>
    <w:basedOn w:val="Standard"/>
    <w:qFormat/>
    <w:rsid w:val="00917D42"/>
    <w:pPr>
      <w:suppressLineNumbers/>
    </w:pPr>
  </w:style>
  <w:style w:type="paragraph" w:customStyle="1" w:styleId="ad">
    <w:name w:val="Заголовок таблицы"/>
    <w:basedOn w:val="ac"/>
    <w:qFormat/>
    <w:rsid w:val="00917D42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8C28C8"/>
    <w:pPr>
      <w:suppressAutoHyphens w:val="0"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f">
    <w:name w:val="Table Grid"/>
    <w:basedOn w:val="a1"/>
    <w:uiPriority w:val="59"/>
    <w:rsid w:val="000302A0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84EEC-F289-4F07-BFC4-6BFEBFA8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User</cp:lastModifiedBy>
  <cp:revision>11</cp:revision>
  <cp:lastPrinted>2024-10-21T08:39:00Z</cp:lastPrinted>
  <dcterms:created xsi:type="dcterms:W3CDTF">2024-10-14T08:19:00Z</dcterms:created>
  <dcterms:modified xsi:type="dcterms:W3CDTF">2024-10-31T15:18:00Z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