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4E" w:rsidRPr="00BB774E" w:rsidRDefault="00BB774E" w:rsidP="00BB774E">
      <w:pPr>
        <w:widowControl/>
        <w:autoSpaceDE/>
        <w:autoSpaceDN/>
        <w:adjustRightInd/>
        <w:ind w:right="424"/>
        <w:jc w:val="center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>ПРОТОКОЛ  от 02.12.2024г.</w:t>
      </w: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проведения публичных слушаний по принятию </w:t>
      </w:r>
      <w:proofErr w:type="gramStart"/>
      <w:r w:rsidRPr="00BB774E">
        <w:rPr>
          <w:rFonts w:eastAsia="Times New Roman"/>
          <w:sz w:val="20"/>
          <w:szCs w:val="20"/>
        </w:rPr>
        <w:t>бюджета муниципального образования города федерального значения Санкт-Петербурга</w:t>
      </w:r>
      <w:proofErr w:type="gramEnd"/>
      <w:r w:rsidRPr="00BB774E">
        <w:rPr>
          <w:rFonts w:eastAsia="Times New Roman"/>
          <w:sz w:val="20"/>
          <w:szCs w:val="20"/>
        </w:rPr>
        <w:t xml:space="preserve"> поселок Тярлево на 2025 год и на плановый период 2026 и 2027 годов.</w:t>
      </w: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Место проведения: пос. Тярлево. ул. </w:t>
      </w:r>
      <w:proofErr w:type="gramStart"/>
      <w:r w:rsidRPr="00BB774E">
        <w:rPr>
          <w:rFonts w:eastAsia="Times New Roman"/>
          <w:sz w:val="20"/>
          <w:szCs w:val="20"/>
        </w:rPr>
        <w:t>Большая</w:t>
      </w:r>
      <w:proofErr w:type="gramEnd"/>
      <w:r w:rsidRPr="00BB774E">
        <w:rPr>
          <w:rFonts w:eastAsia="Times New Roman"/>
          <w:sz w:val="20"/>
          <w:szCs w:val="20"/>
        </w:rPr>
        <w:t>, дом 1  16-оо часов.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        ПРИСУТСТВОВАЛИ: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А.Е., </w:t>
      </w:r>
      <w:proofErr w:type="spellStart"/>
      <w:r w:rsidRPr="00BB774E">
        <w:rPr>
          <w:rFonts w:eastAsia="Times New Roman"/>
          <w:sz w:val="20"/>
          <w:szCs w:val="20"/>
        </w:rPr>
        <w:t>Нугаева</w:t>
      </w:r>
      <w:proofErr w:type="spellEnd"/>
      <w:r w:rsidRPr="00BB774E">
        <w:rPr>
          <w:rFonts w:eastAsia="Times New Roman"/>
          <w:sz w:val="20"/>
          <w:szCs w:val="20"/>
        </w:rPr>
        <w:t xml:space="preserve"> Э.Р., </w:t>
      </w:r>
      <w:proofErr w:type="spellStart"/>
      <w:r w:rsidRPr="00BB774E">
        <w:rPr>
          <w:rFonts w:eastAsia="Times New Roman"/>
          <w:sz w:val="20"/>
          <w:szCs w:val="20"/>
        </w:rPr>
        <w:t>Пескова</w:t>
      </w:r>
      <w:proofErr w:type="spellEnd"/>
      <w:r w:rsidRPr="00BB774E">
        <w:rPr>
          <w:rFonts w:eastAsia="Times New Roman"/>
          <w:sz w:val="20"/>
          <w:szCs w:val="20"/>
        </w:rPr>
        <w:t xml:space="preserve"> Е.В., Объездчиков А.С., Кузнецов А.А., Коробейников Д.В., глава местной администрации Николаев А.О., жители поселка 10 чел.</w:t>
      </w:r>
    </w:p>
    <w:p w:rsidR="00BB774E" w:rsidRPr="00BB774E" w:rsidRDefault="00BB774E" w:rsidP="00BB774E">
      <w:pPr>
        <w:widowControl/>
        <w:autoSpaceDE/>
        <w:autoSpaceDN/>
        <w:adjustRightInd/>
        <w:ind w:right="282"/>
        <w:jc w:val="both"/>
        <w:rPr>
          <w:rFonts w:eastAsia="Times New Roman"/>
          <w:b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ab/>
      </w:r>
      <w:r w:rsidRPr="00BB774E">
        <w:rPr>
          <w:rFonts w:eastAsia="Times New Roman"/>
          <w:b/>
          <w:sz w:val="20"/>
          <w:szCs w:val="20"/>
        </w:rPr>
        <w:t>Председательствующий публичных слушаний: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Заместитель главы муниципального образования поселок Тярлево 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BB774E">
        <w:rPr>
          <w:rFonts w:eastAsia="Times New Roman"/>
          <w:b/>
          <w:sz w:val="20"/>
          <w:szCs w:val="20"/>
        </w:rPr>
        <w:t xml:space="preserve">Секретарь публичных слушаний: 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>Образцова Е.А.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BB774E">
        <w:rPr>
          <w:rFonts w:eastAsia="Times New Roman"/>
          <w:b/>
          <w:sz w:val="20"/>
          <w:szCs w:val="20"/>
        </w:rPr>
        <w:t>Выступили: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Заместитель главы муниципального образования поселок Тярлево 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</w:t>
      </w: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.  – рассказала о принципах </w:t>
      </w:r>
      <w:proofErr w:type="gramStart"/>
      <w:r w:rsidRPr="00BB774E">
        <w:rPr>
          <w:rFonts w:eastAsia="Times New Roman"/>
          <w:sz w:val="20"/>
          <w:szCs w:val="20"/>
        </w:rPr>
        <w:t>формирования бюджета муниципального образования города федерального значения Санкт-Петербурга</w:t>
      </w:r>
      <w:proofErr w:type="gramEnd"/>
      <w:r w:rsidRPr="00BB774E">
        <w:rPr>
          <w:rFonts w:eastAsia="Times New Roman"/>
          <w:sz w:val="20"/>
          <w:szCs w:val="20"/>
        </w:rPr>
        <w:t xml:space="preserve"> поселок Тярлево на 2025 год и на плановый период 2026 и 2027 годов.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Заместитель главы муниципального образования поселок Тярлево 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 -  ознакомила с доходной и расходной частью бюджета, рассказал, какие работы запланированы  на 2025 год.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Заместитель главы муниципального образования поселок Тярлево 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>– какие будут вопросы?   Предложения?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Замечаний, поправок, не поступило. 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              Голосовали:  «за»   - «единогласно»;   «против»  -  нет; «воздержались» - нет.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BB774E">
        <w:rPr>
          <w:rFonts w:eastAsia="Times New Roman"/>
          <w:b/>
          <w:sz w:val="20"/>
          <w:szCs w:val="20"/>
        </w:rPr>
        <w:t xml:space="preserve">Решили: 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72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>1.Одобрить бюджет муниципального образования города федерального значения Санкт-Петербурга поселок Тярлево  на 2025 год и на плановый период 2026 и 2027 годов.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72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>2.Разместить результаты публичных слушаний на официальном сайте муниципального образования поселок Тярлево (</w:t>
      </w:r>
      <w:r w:rsidRPr="00BB774E">
        <w:rPr>
          <w:rFonts w:eastAsia="Times New Roman"/>
          <w:sz w:val="20"/>
          <w:szCs w:val="20"/>
          <w:lang w:val="en-US"/>
        </w:rPr>
        <w:t>www</w:t>
      </w:r>
      <w:r w:rsidRPr="00BB774E">
        <w:rPr>
          <w:rFonts w:eastAsia="Times New Roman"/>
          <w:sz w:val="20"/>
          <w:szCs w:val="20"/>
        </w:rPr>
        <w:t>.</w:t>
      </w:r>
      <w:proofErr w:type="spellStart"/>
      <w:r w:rsidRPr="00BB774E">
        <w:rPr>
          <w:rFonts w:eastAsia="Times New Roman"/>
          <w:sz w:val="20"/>
          <w:szCs w:val="20"/>
          <w:lang w:val="en-US"/>
        </w:rPr>
        <w:t>mo</w:t>
      </w:r>
      <w:proofErr w:type="spellEnd"/>
      <w:r w:rsidRPr="00BB774E">
        <w:rPr>
          <w:rFonts w:eastAsia="Times New Roman"/>
          <w:sz w:val="20"/>
          <w:szCs w:val="20"/>
        </w:rPr>
        <w:t>-</w:t>
      </w:r>
      <w:proofErr w:type="spellStart"/>
      <w:r w:rsidRPr="00BB774E">
        <w:rPr>
          <w:rFonts w:eastAsia="Times New Roman"/>
          <w:sz w:val="20"/>
          <w:szCs w:val="20"/>
          <w:lang w:val="en-US"/>
        </w:rPr>
        <w:t>tyarlevo</w:t>
      </w:r>
      <w:proofErr w:type="spellEnd"/>
      <w:r w:rsidRPr="00BB774E">
        <w:rPr>
          <w:rFonts w:eastAsia="Times New Roman"/>
          <w:sz w:val="20"/>
          <w:szCs w:val="20"/>
        </w:rPr>
        <w:t>.</w:t>
      </w:r>
      <w:proofErr w:type="spellStart"/>
      <w:r w:rsidRPr="00BB774E">
        <w:rPr>
          <w:rFonts w:eastAsia="Times New Roman"/>
          <w:sz w:val="20"/>
          <w:szCs w:val="20"/>
          <w:lang w:val="en-US"/>
        </w:rPr>
        <w:t>ru</w:t>
      </w:r>
      <w:proofErr w:type="spellEnd"/>
      <w:r w:rsidRPr="00BB774E">
        <w:rPr>
          <w:rFonts w:eastAsia="Times New Roman"/>
          <w:sz w:val="20"/>
          <w:szCs w:val="20"/>
        </w:rPr>
        <w:t>).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72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3.Опубликовать результаты публичных слушаний в периодическом печатном издании «Тярлевский Вестник». </w:t>
      </w:r>
    </w:p>
    <w:p w:rsid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Заместитель главы </w:t>
      </w:r>
      <w:proofErr w:type="gramStart"/>
      <w:r w:rsidRPr="00BB774E">
        <w:rPr>
          <w:rFonts w:eastAsia="Times New Roman"/>
          <w:sz w:val="20"/>
          <w:szCs w:val="20"/>
        </w:rPr>
        <w:t>муниципального</w:t>
      </w:r>
      <w:proofErr w:type="gramEnd"/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образования поселок Тярлево                                                  </w:t>
      </w:r>
      <w:proofErr w:type="spellStart"/>
      <w:r w:rsidRPr="00BB774E">
        <w:rPr>
          <w:rFonts w:eastAsia="Times New Roman"/>
          <w:sz w:val="20"/>
          <w:szCs w:val="20"/>
        </w:rPr>
        <w:t>Шалякина</w:t>
      </w:r>
      <w:proofErr w:type="spellEnd"/>
      <w:r w:rsidRPr="00BB774E">
        <w:rPr>
          <w:rFonts w:eastAsia="Times New Roman"/>
          <w:sz w:val="20"/>
          <w:szCs w:val="20"/>
        </w:rPr>
        <w:t xml:space="preserve"> А.Е.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  </w:t>
      </w:r>
    </w:p>
    <w:p w:rsid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-426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      </w:t>
      </w:r>
      <w:r>
        <w:rPr>
          <w:rFonts w:eastAsia="Times New Roman"/>
          <w:sz w:val="20"/>
          <w:szCs w:val="20"/>
        </w:rPr>
        <w:t xml:space="preserve">     </w:t>
      </w:r>
      <w:r w:rsidRPr="00BB774E">
        <w:rPr>
          <w:rFonts w:eastAsia="Times New Roman"/>
          <w:sz w:val="20"/>
          <w:szCs w:val="20"/>
        </w:rPr>
        <w:t xml:space="preserve">Секретарь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</w:t>
      </w:r>
      <w:r w:rsidRPr="00BB774E">
        <w:rPr>
          <w:rFonts w:eastAsia="Times New Roman"/>
          <w:sz w:val="20"/>
          <w:szCs w:val="20"/>
        </w:rPr>
        <w:t xml:space="preserve">           Образцова Е.А.</w:t>
      </w:r>
    </w:p>
    <w:p w:rsidR="00FD74BF" w:rsidRDefault="00FD74BF" w:rsidP="00FD74B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/>
          <w:b/>
          <w:color w:val="000000"/>
          <w:sz w:val="20"/>
          <w:szCs w:val="20"/>
        </w:rPr>
      </w:pPr>
    </w:p>
    <w:p w:rsidR="00BB774E" w:rsidRPr="00BB774E" w:rsidRDefault="00BB774E" w:rsidP="00FD74BF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eastAsia="Times New Roman"/>
          <w:b/>
          <w:color w:val="000000"/>
          <w:sz w:val="20"/>
          <w:szCs w:val="20"/>
        </w:rPr>
      </w:pPr>
      <w:bookmarkStart w:id="0" w:name="_GoBack"/>
      <w:bookmarkEnd w:id="0"/>
      <w:r w:rsidRPr="00BB774E">
        <w:rPr>
          <w:rFonts w:eastAsia="Times New Roman"/>
          <w:b/>
          <w:color w:val="000000"/>
          <w:sz w:val="20"/>
          <w:szCs w:val="20"/>
        </w:rPr>
        <w:t>Меры по профилактике коррупции</w:t>
      </w:r>
    </w:p>
    <w:p w:rsidR="00BB774E" w:rsidRPr="00BB774E" w:rsidRDefault="00BB774E" w:rsidP="00FD74B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333333"/>
          <w:sz w:val="19"/>
          <w:szCs w:val="19"/>
        </w:rPr>
      </w:pPr>
      <w:r w:rsidRPr="00BB774E">
        <w:rPr>
          <w:rFonts w:eastAsia="Times New Roman"/>
          <w:color w:val="333333"/>
          <w:sz w:val="19"/>
          <w:szCs w:val="19"/>
        </w:rPr>
        <w:t>В соответствии с Федеральным законом № 273-ФЗ профилактика коррупции осуществляется путем применения следующих основных мер: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r w:rsidRPr="00BB774E">
        <w:rPr>
          <w:rFonts w:eastAsia="Times New Roman"/>
          <w:color w:val="333333"/>
          <w:sz w:val="19"/>
          <w:szCs w:val="19"/>
        </w:rPr>
        <w:t>формирование в обществе нетерпимости к коррупционному поведению;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r w:rsidRPr="00BB774E">
        <w:rPr>
          <w:rFonts w:eastAsia="Times New Roman"/>
          <w:color w:val="333333"/>
          <w:sz w:val="19"/>
          <w:szCs w:val="19"/>
        </w:rPr>
        <w:t>антикоррупционная экспертиза правовых актов и их проектов;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r w:rsidRPr="00BB774E">
        <w:rPr>
          <w:rFonts w:eastAsia="Times New Roman"/>
          <w:color w:val="333333"/>
          <w:sz w:val="19"/>
          <w:szCs w:val="19"/>
        </w:rPr>
        <w:t xml:space="preserve"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</w:t>
      </w:r>
      <w:proofErr w:type="gramStart"/>
      <w:r w:rsidRPr="00BB774E">
        <w:rPr>
          <w:rFonts w:eastAsia="Times New Roman"/>
          <w:color w:val="333333"/>
          <w:sz w:val="19"/>
          <w:szCs w:val="19"/>
        </w:rPr>
        <w:t>практики</w:t>
      </w:r>
      <w:proofErr w:type="gramEnd"/>
      <w:r w:rsidRPr="00BB774E">
        <w:rPr>
          <w:rFonts w:eastAsia="Times New Roman"/>
          <w:color w:val="333333"/>
          <w:sz w:val="19"/>
          <w:szCs w:val="19"/>
        </w:rPr>
        <w:t xml:space="preserve">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r w:rsidRPr="00BB774E">
        <w:rPr>
          <w:rFonts w:eastAsia="Times New Roman"/>
          <w:color w:val="333333"/>
          <w:sz w:val="19"/>
          <w:szCs w:val="19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proofErr w:type="gramStart"/>
      <w:r w:rsidRPr="00BB774E">
        <w:rPr>
          <w:rFonts w:eastAsia="Times New Roman"/>
          <w:color w:val="333333"/>
          <w:sz w:val="19"/>
          <w:szCs w:val="19"/>
        </w:rPr>
        <w:t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</w:t>
      </w:r>
      <w:proofErr w:type="gramEnd"/>
      <w:r w:rsidRPr="00BB774E">
        <w:rPr>
          <w:rFonts w:eastAsia="Times New Roman"/>
          <w:color w:val="333333"/>
          <w:sz w:val="19"/>
          <w:szCs w:val="19"/>
        </w:rPr>
        <w:t xml:space="preserve"> и </w:t>
      </w:r>
      <w:proofErr w:type="gramStart"/>
      <w:r w:rsidRPr="00BB774E">
        <w:rPr>
          <w:rFonts w:eastAsia="Times New Roman"/>
          <w:color w:val="333333"/>
          <w:sz w:val="19"/>
          <w:szCs w:val="19"/>
        </w:rPr>
        <w:t>обязательствах</w:t>
      </w:r>
      <w:proofErr w:type="gramEnd"/>
      <w:r w:rsidRPr="00BB774E">
        <w:rPr>
          <w:rFonts w:eastAsia="Times New Roman"/>
          <w:color w:val="333333"/>
          <w:sz w:val="19"/>
          <w:szCs w:val="19"/>
        </w:rPr>
        <w:t xml:space="preserve">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hanging="11"/>
        <w:jc w:val="both"/>
        <w:rPr>
          <w:rFonts w:eastAsia="Times New Roman"/>
          <w:color w:val="333333"/>
          <w:sz w:val="19"/>
          <w:szCs w:val="19"/>
        </w:rPr>
      </w:pPr>
      <w:proofErr w:type="gramStart"/>
      <w:r w:rsidRPr="00BB774E">
        <w:rPr>
          <w:rFonts w:eastAsia="Times New Roman"/>
          <w:color w:val="333333"/>
          <w:sz w:val="19"/>
          <w:szCs w:val="19"/>
        </w:rPr>
        <w:t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BB774E" w:rsidRPr="00BB774E" w:rsidRDefault="00BB774E" w:rsidP="00FD74BF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rFonts w:eastAsia="Times New Roman"/>
          <w:color w:val="333333"/>
          <w:sz w:val="20"/>
          <w:szCs w:val="20"/>
        </w:rPr>
      </w:pPr>
      <w:r w:rsidRPr="00BB774E">
        <w:rPr>
          <w:rFonts w:eastAsia="Times New Roman"/>
          <w:color w:val="333333"/>
          <w:sz w:val="20"/>
          <w:szCs w:val="20"/>
        </w:rPr>
        <w:t xml:space="preserve">развитие институтов общественного и парламентского </w:t>
      </w:r>
      <w:proofErr w:type="gramStart"/>
      <w:r w:rsidRPr="00BB774E">
        <w:rPr>
          <w:rFonts w:eastAsia="Times New Roman"/>
          <w:color w:val="333333"/>
          <w:sz w:val="20"/>
          <w:szCs w:val="20"/>
        </w:rPr>
        <w:t>контроля за</w:t>
      </w:r>
      <w:proofErr w:type="gramEnd"/>
      <w:r w:rsidRPr="00BB774E">
        <w:rPr>
          <w:rFonts w:eastAsia="Times New Roman"/>
          <w:color w:val="333333"/>
          <w:sz w:val="20"/>
          <w:szCs w:val="20"/>
        </w:rPr>
        <w:t> соблюдением законодательства Российской Федерации о противодействии коррупции.</w:t>
      </w:r>
    </w:p>
    <w:p w:rsidR="00BB774E" w:rsidRP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-426"/>
        <w:jc w:val="both"/>
        <w:rPr>
          <w:rFonts w:eastAsia="Times New Roman"/>
          <w:sz w:val="20"/>
          <w:szCs w:val="20"/>
        </w:rPr>
      </w:pPr>
    </w:p>
    <w:p w:rsidR="00BB774E" w:rsidRDefault="00BB774E" w:rsidP="00BB774E">
      <w:pPr>
        <w:widowControl/>
        <w:tabs>
          <w:tab w:val="left" w:pos="6240"/>
        </w:tabs>
        <w:autoSpaceDE/>
        <w:autoSpaceDN/>
        <w:adjustRightInd/>
        <w:ind w:left="-426"/>
        <w:jc w:val="both"/>
        <w:rPr>
          <w:rFonts w:eastAsia="Times New Roman"/>
          <w:sz w:val="20"/>
          <w:szCs w:val="20"/>
        </w:rPr>
      </w:pPr>
    </w:p>
    <w:p w:rsidR="00FD74BF" w:rsidRDefault="00FD74BF" w:rsidP="00BB774E">
      <w:pPr>
        <w:widowControl/>
        <w:tabs>
          <w:tab w:val="left" w:pos="6240"/>
        </w:tabs>
        <w:autoSpaceDE/>
        <w:autoSpaceDN/>
        <w:adjustRightInd/>
        <w:ind w:left="-426"/>
        <w:jc w:val="both"/>
        <w:rPr>
          <w:rFonts w:eastAsia="Times New Roman"/>
          <w:sz w:val="20"/>
          <w:szCs w:val="20"/>
        </w:rPr>
      </w:pPr>
    </w:p>
    <w:p w:rsidR="00FD74BF" w:rsidRPr="00BB774E" w:rsidRDefault="00FD74BF" w:rsidP="00BB774E">
      <w:pPr>
        <w:widowControl/>
        <w:tabs>
          <w:tab w:val="left" w:pos="6240"/>
        </w:tabs>
        <w:autoSpaceDE/>
        <w:autoSpaceDN/>
        <w:adjustRightInd/>
        <w:ind w:left="-426"/>
        <w:jc w:val="both"/>
        <w:rPr>
          <w:rFonts w:eastAsia="Times New Roman"/>
          <w:sz w:val="20"/>
          <w:szCs w:val="20"/>
        </w:rPr>
      </w:pP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Theme="minorHAnsi"/>
          <w:b/>
          <w:sz w:val="20"/>
          <w:szCs w:val="20"/>
          <w:lang w:eastAsia="en-US"/>
        </w:rPr>
      </w:pPr>
      <w:r w:rsidRPr="00BB774E">
        <w:rPr>
          <w:rFonts w:eastAsia="Times New Roman"/>
          <w:b/>
          <w:sz w:val="20"/>
          <w:szCs w:val="20"/>
        </w:rPr>
        <w:t>Внесены изменения в УПК РФ</w:t>
      </w:r>
      <w:r w:rsidRPr="00BB774E">
        <w:rPr>
          <w:rFonts w:eastAsiaTheme="minorHAnsi"/>
          <w:b/>
          <w:sz w:val="20"/>
          <w:szCs w:val="20"/>
          <w:lang w:eastAsia="en-US"/>
        </w:rPr>
        <w:t>!</w:t>
      </w:r>
    </w:p>
    <w:p w:rsidR="00BB774E" w:rsidRPr="00BB774E" w:rsidRDefault="00BB774E" w:rsidP="00BB774E">
      <w:pPr>
        <w:widowControl/>
        <w:autoSpaceDE/>
        <w:autoSpaceDN/>
        <w:adjustRightInd/>
        <w:jc w:val="both"/>
        <w:rPr>
          <w:rFonts w:eastAsiaTheme="minorHAnsi"/>
          <w:b/>
          <w:sz w:val="20"/>
          <w:szCs w:val="20"/>
          <w:lang w:eastAsia="en-US"/>
        </w:rPr>
      </w:pPr>
    </w:p>
    <w:p w:rsidR="00BB774E" w:rsidRPr="00BB774E" w:rsidRDefault="00BB774E" w:rsidP="00BB774E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1. Федеральным законом РФ от 25.10.24 № 350-ФЗ, вступившим в силу с 05.11.2024, </w:t>
      </w:r>
      <w:bookmarkStart w:id="1" w:name="_Hlk181875611"/>
      <w:r w:rsidRPr="00BB774E">
        <w:rPr>
          <w:rFonts w:eastAsia="Times New Roman"/>
          <w:sz w:val="20"/>
          <w:szCs w:val="20"/>
        </w:rPr>
        <w:t xml:space="preserve">внесены изменения в </w:t>
      </w:r>
      <w:proofErr w:type="spellStart"/>
      <w:r w:rsidRPr="00BB774E">
        <w:rPr>
          <w:rFonts w:eastAsia="Times New Roman"/>
          <w:sz w:val="20"/>
          <w:szCs w:val="20"/>
        </w:rPr>
        <w:t>ст.ст</w:t>
      </w:r>
      <w:proofErr w:type="spellEnd"/>
      <w:r w:rsidRPr="00BB774E">
        <w:rPr>
          <w:rFonts w:eastAsia="Times New Roman"/>
          <w:sz w:val="20"/>
          <w:szCs w:val="20"/>
        </w:rPr>
        <w:t>. 82 и 350 УПК РФ</w:t>
      </w:r>
      <w:bookmarkEnd w:id="1"/>
      <w:r w:rsidRPr="00BB774E">
        <w:rPr>
          <w:rFonts w:eastAsia="Times New Roman"/>
          <w:sz w:val="20"/>
          <w:szCs w:val="20"/>
        </w:rPr>
        <w:t>, регламентирующие вопросы отсрочки исполнения приговора и отсрочки отбывания наказания.</w:t>
      </w:r>
    </w:p>
    <w:p w:rsidR="00BB774E" w:rsidRPr="00BB774E" w:rsidRDefault="00BB774E" w:rsidP="00BB774E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Судам предоставлено право </w:t>
      </w:r>
      <w:proofErr w:type="gramStart"/>
      <w:r w:rsidRPr="00BB774E">
        <w:rPr>
          <w:rFonts w:eastAsia="Times New Roman"/>
          <w:sz w:val="20"/>
          <w:szCs w:val="20"/>
        </w:rPr>
        <w:t>отсрочить</w:t>
      </w:r>
      <w:proofErr w:type="gramEnd"/>
      <w:r w:rsidRPr="00BB774E">
        <w:rPr>
          <w:rFonts w:eastAsia="Times New Roman"/>
          <w:sz w:val="20"/>
          <w:szCs w:val="20"/>
        </w:rPr>
        <w:t xml:space="preserve"> реальное отбывание наказания в виде ограничения свободы осужденным беременным женщинам, мужчинам и женщинам, имеющим ребенка в возрасте до 14 лет и являющимся единственным родителем. </w:t>
      </w:r>
    </w:p>
    <w:p w:rsidR="00BB774E" w:rsidRPr="00BB774E" w:rsidRDefault="00BB774E" w:rsidP="00BB774E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2. Федеральным законом РФ от 25.10.2024 № 351-ФЗ, вступившим в силу с 05.11.2024, внесены изменения в ст. 175 УПК РФ. </w:t>
      </w:r>
    </w:p>
    <w:p w:rsidR="00BB774E" w:rsidRPr="00BB774E" w:rsidRDefault="00BB774E" w:rsidP="00BB774E">
      <w:pPr>
        <w:widowControl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BB774E">
        <w:rPr>
          <w:rFonts w:eastAsia="Times New Roman"/>
          <w:sz w:val="20"/>
          <w:szCs w:val="20"/>
        </w:rPr>
        <w:t xml:space="preserve">Предусмотрено право женщин осужденных к ограничению свободы в случае наступления беременности обратиться </w:t>
      </w:r>
      <w:proofErr w:type="gramStart"/>
      <w:r w:rsidRPr="00BB774E">
        <w:rPr>
          <w:rFonts w:eastAsia="Times New Roman"/>
          <w:sz w:val="20"/>
          <w:szCs w:val="20"/>
        </w:rPr>
        <w:t>в суд с ходатайством об отсрочке отбывания наказания со дня предоставления отпуска по беременности</w:t>
      </w:r>
      <w:proofErr w:type="gramEnd"/>
      <w:r w:rsidRPr="00BB774E">
        <w:rPr>
          <w:rFonts w:eastAsia="Times New Roman"/>
          <w:sz w:val="20"/>
          <w:szCs w:val="20"/>
        </w:rPr>
        <w:t xml:space="preserve"> и родам либо со дня, когда ей в соответствии с трудовым законодательством мог бы быть предоставлен такой отпуск.</w:t>
      </w: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Theme="minorHAnsi"/>
          <w:sz w:val="20"/>
          <w:szCs w:val="20"/>
          <w:lang w:eastAsia="en-US"/>
        </w:rPr>
      </w:pPr>
    </w:p>
    <w:p w:rsidR="00BB774E" w:rsidRPr="00BB774E" w:rsidRDefault="00BB774E" w:rsidP="00BB774E">
      <w:pPr>
        <w:widowControl/>
        <w:autoSpaceDE/>
        <w:autoSpaceDN/>
        <w:adjustRightInd/>
        <w:jc w:val="center"/>
        <w:rPr>
          <w:rFonts w:eastAsiaTheme="minorHAnsi"/>
          <w:sz w:val="20"/>
          <w:szCs w:val="20"/>
          <w:lang w:eastAsia="en-US"/>
        </w:rPr>
      </w:pPr>
      <w:r w:rsidRPr="00BB774E">
        <w:rPr>
          <w:rFonts w:eastAsiaTheme="minorHAnsi"/>
          <w:sz w:val="20"/>
          <w:szCs w:val="20"/>
          <w:lang w:eastAsia="en-US"/>
        </w:rPr>
        <w:t>Прокуратура Пушкинского района г. Санкт-Петербурга</w:t>
      </w:r>
    </w:p>
    <w:p w:rsidR="00E95FFA" w:rsidRPr="00BB774E" w:rsidRDefault="00E95FFA" w:rsidP="00BB774E">
      <w:pPr>
        <w:rPr>
          <w:sz w:val="20"/>
          <w:szCs w:val="20"/>
        </w:rPr>
      </w:pPr>
    </w:p>
    <w:sectPr w:rsidR="00E95FFA" w:rsidRPr="00BB774E" w:rsidSect="00FD74BF">
      <w:footerReference w:type="default" r:id="rId9"/>
      <w:pgSz w:w="8419" w:h="11906" w:orient="landscape"/>
      <w:pgMar w:top="284" w:right="1134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13" w:rsidRDefault="004C0313" w:rsidP="00DA0CD7">
      <w:r>
        <w:separator/>
      </w:r>
    </w:p>
  </w:endnote>
  <w:endnote w:type="continuationSeparator" w:id="0">
    <w:p w:rsidR="004C0313" w:rsidRDefault="004C0313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EndPr/>
    <w:sdtContent>
      <w:p w:rsidR="0095629B" w:rsidRDefault="009562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BF">
          <w:rPr>
            <w:noProof/>
          </w:rPr>
          <w:t>3</w:t>
        </w:r>
        <w:r>
          <w:fldChar w:fldCharType="end"/>
        </w:r>
      </w:p>
    </w:sdtContent>
  </w:sdt>
  <w:p w:rsidR="0095629B" w:rsidRDefault="009562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13" w:rsidRDefault="004C0313" w:rsidP="00DA0CD7">
      <w:r>
        <w:separator/>
      </w:r>
    </w:p>
  </w:footnote>
  <w:footnote w:type="continuationSeparator" w:id="0">
    <w:p w:rsidR="004C0313" w:rsidRDefault="004C0313" w:rsidP="00DA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0E4D4D"/>
    <w:multiLevelType w:val="hybridMultilevel"/>
    <w:tmpl w:val="9A262C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1A4"/>
    <w:multiLevelType w:val="hybridMultilevel"/>
    <w:tmpl w:val="636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6BA8"/>
    <w:multiLevelType w:val="multilevel"/>
    <w:tmpl w:val="1B9EE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A7B5B24"/>
    <w:multiLevelType w:val="multilevel"/>
    <w:tmpl w:val="7174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0CB9"/>
    <w:multiLevelType w:val="hybridMultilevel"/>
    <w:tmpl w:val="BF1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39F4F28"/>
    <w:multiLevelType w:val="hybridMultilevel"/>
    <w:tmpl w:val="D2C0CFFE"/>
    <w:lvl w:ilvl="0" w:tplc="FAA08C88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21">
    <w:nsid w:val="5AC04726"/>
    <w:multiLevelType w:val="multilevel"/>
    <w:tmpl w:val="68D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startOverride w:val="2"/>
    </w:lvlOverride>
  </w:num>
  <w:num w:numId="7">
    <w:abstractNumId w:val="12"/>
    <w:lvlOverride w:ilvl="0">
      <w:startOverride w:val="2"/>
    </w:lvlOverride>
  </w:num>
  <w:num w:numId="8">
    <w:abstractNumId w:val="22"/>
    <w:lvlOverride w:ilvl="0">
      <w:startOverride w:val="3"/>
    </w:lvlOverride>
  </w:num>
  <w:num w:numId="9">
    <w:abstractNumId w:val="19"/>
  </w:num>
  <w:num w:numId="10">
    <w:abstractNumId w:val="8"/>
  </w:num>
  <w:num w:numId="11">
    <w:abstractNumId w:val="7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24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361A0"/>
    <w:rsid w:val="00051ADD"/>
    <w:rsid w:val="000719A5"/>
    <w:rsid w:val="00076804"/>
    <w:rsid w:val="0008143A"/>
    <w:rsid w:val="000B3C28"/>
    <w:rsid w:val="00104153"/>
    <w:rsid w:val="00107960"/>
    <w:rsid w:val="001610D8"/>
    <w:rsid w:val="001651E7"/>
    <w:rsid w:val="00177755"/>
    <w:rsid w:val="00197CF0"/>
    <w:rsid w:val="00203A46"/>
    <w:rsid w:val="002153BF"/>
    <w:rsid w:val="002F6BED"/>
    <w:rsid w:val="00330800"/>
    <w:rsid w:val="00365D2F"/>
    <w:rsid w:val="003B37A6"/>
    <w:rsid w:val="00486FBB"/>
    <w:rsid w:val="004C0313"/>
    <w:rsid w:val="004C1A43"/>
    <w:rsid w:val="004E5E1A"/>
    <w:rsid w:val="00506B73"/>
    <w:rsid w:val="00513FE2"/>
    <w:rsid w:val="00570B17"/>
    <w:rsid w:val="00596CB1"/>
    <w:rsid w:val="005B2FAA"/>
    <w:rsid w:val="005D4D84"/>
    <w:rsid w:val="005E7D45"/>
    <w:rsid w:val="00646853"/>
    <w:rsid w:val="0068531F"/>
    <w:rsid w:val="006B2D47"/>
    <w:rsid w:val="006D373B"/>
    <w:rsid w:val="006F2195"/>
    <w:rsid w:val="00723E46"/>
    <w:rsid w:val="00734EDE"/>
    <w:rsid w:val="00763FA8"/>
    <w:rsid w:val="00777D8D"/>
    <w:rsid w:val="007A24CB"/>
    <w:rsid w:val="007A325F"/>
    <w:rsid w:val="007C7E48"/>
    <w:rsid w:val="007F3E57"/>
    <w:rsid w:val="00811D81"/>
    <w:rsid w:val="00823172"/>
    <w:rsid w:val="008236BC"/>
    <w:rsid w:val="00824119"/>
    <w:rsid w:val="008B336B"/>
    <w:rsid w:val="00916366"/>
    <w:rsid w:val="00922C91"/>
    <w:rsid w:val="00946487"/>
    <w:rsid w:val="0095629B"/>
    <w:rsid w:val="0098081E"/>
    <w:rsid w:val="00992705"/>
    <w:rsid w:val="009973A7"/>
    <w:rsid w:val="009A3CB8"/>
    <w:rsid w:val="009B7727"/>
    <w:rsid w:val="009F6095"/>
    <w:rsid w:val="00A01749"/>
    <w:rsid w:val="00A2771F"/>
    <w:rsid w:val="00A36ACE"/>
    <w:rsid w:val="00AF4D62"/>
    <w:rsid w:val="00BA550E"/>
    <w:rsid w:val="00BB1BDE"/>
    <w:rsid w:val="00BB774E"/>
    <w:rsid w:val="00BC7E6C"/>
    <w:rsid w:val="00C41F7A"/>
    <w:rsid w:val="00C70F67"/>
    <w:rsid w:val="00C76541"/>
    <w:rsid w:val="00C8488F"/>
    <w:rsid w:val="00CB57F5"/>
    <w:rsid w:val="00CE21AA"/>
    <w:rsid w:val="00D11712"/>
    <w:rsid w:val="00D14780"/>
    <w:rsid w:val="00D3064F"/>
    <w:rsid w:val="00D32A02"/>
    <w:rsid w:val="00D70264"/>
    <w:rsid w:val="00DA0CD7"/>
    <w:rsid w:val="00DE2981"/>
    <w:rsid w:val="00DE76C1"/>
    <w:rsid w:val="00DE7D10"/>
    <w:rsid w:val="00DF7115"/>
    <w:rsid w:val="00E1031F"/>
    <w:rsid w:val="00E44368"/>
    <w:rsid w:val="00E50F0C"/>
    <w:rsid w:val="00E6759C"/>
    <w:rsid w:val="00E73E32"/>
    <w:rsid w:val="00E74516"/>
    <w:rsid w:val="00E8330F"/>
    <w:rsid w:val="00E95FFA"/>
    <w:rsid w:val="00EC0DEB"/>
    <w:rsid w:val="00EE3FF1"/>
    <w:rsid w:val="00F059E9"/>
    <w:rsid w:val="00F104B5"/>
    <w:rsid w:val="00F14F07"/>
    <w:rsid w:val="00F20C19"/>
    <w:rsid w:val="00F4554D"/>
    <w:rsid w:val="00F80184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1683-FA24-4AC5-87E3-6BD5F0BF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2024-12-04T06:16:00Z</cp:lastPrinted>
  <dcterms:created xsi:type="dcterms:W3CDTF">2022-07-25T11:13:00Z</dcterms:created>
  <dcterms:modified xsi:type="dcterms:W3CDTF">2024-12-04T06:31:00Z</dcterms:modified>
</cp:coreProperties>
</file>