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7" w:rsidRDefault="00093607" w:rsidP="0009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093607" w:rsidRDefault="00093607" w:rsidP="000936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093607" w:rsidRDefault="00093607" w:rsidP="00093607">
      <w:pPr>
        <w:jc w:val="center"/>
        <w:rPr>
          <w:b/>
          <w:sz w:val="28"/>
          <w:szCs w:val="28"/>
        </w:rPr>
      </w:pPr>
    </w:p>
    <w:p w:rsidR="00093607" w:rsidRDefault="00093607" w:rsidP="0009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93607" w:rsidRDefault="00093607" w:rsidP="00093607">
      <w:pPr>
        <w:jc w:val="center"/>
        <w:rPr>
          <w:b/>
          <w:sz w:val="28"/>
          <w:szCs w:val="28"/>
        </w:rPr>
      </w:pPr>
    </w:p>
    <w:p w:rsidR="00093607" w:rsidRDefault="00093607" w:rsidP="0009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3607" w:rsidRDefault="00093607" w:rsidP="00093607">
      <w:pPr>
        <w:jc w:val="center"/>
        <w:rPr>
          <w:b/>
          <w:sz w:val="28"/>
          <w:szCs w:val="28"/>
        </w:rPr>
      </w:pPr>
    </w:p>
    <w:p w:rsidR="00093607" w:rsidRDefault="00093607" w:rsidP="000936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 2018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 xml:space="preserve">                                                       </w:t>
      </w:r>
    </w:p>
    <w:p w:rsidR="00093607" w:rsidRDefault="00093607" w:rsidP="00093607">
      <w:pPr>
        <w:rPr>
          <w:sz w:val="28"/>
          <w:szCs w:val="28"/>
        </w:rPr>
      </w:pPr>
    </w:p>
    <w:p w:rsidR="00093607" w:rsidRDefault="00093607" w:rsidP="00093607"/>
    <w:p w:rsidR="00093607" w:rsidRDefault="00093607" w:rsidP="00093607"/>
    <w:p w:rsidR="00093607" w:rsidRDefault="00093607" w:rsidP="00093607">
      <w:pPr>
        <w:ind w:right="4535"/>
        <w:rPr>
          <w:b/>
        </w:rPr>
      </w:pPr>
      <w:r>
        <w:rPr>
          <w:b/>
        </w:rPr>
        <w:t xml:space="preserve"> «О принятии Положения</w:t>
      </w:r>
    </w:p>
    <w:p w:rsidR="00093607" w:rsidRDefault="00093607" w:rsidP="00093607">
      <w:pPr>
        <w:ind w:right="4535"/>
        <w:rPr>
          <w:b/>
        </w:rPr>
      </w:pPr>
      <w:r>
        <w:rPr>
          <w:b/>
        </w:rPr>
        <w:t>о периодическом</w:t>
      </w:r>
    </w:p>
    <w:p w:rsidR="00093607" w:rsidRDefault="00093607" w:rsidP="00093607">
      <w:pPr>
        <w:ind w:right="4535"/>
        <w:rPr>
          <w:b/>
        </w:rPr>
      </w:pPr>
      <w:r>
        <w:rPr>
          <w:b/>
        </w:rPr>
        <w:t xml:space="preserve">печатном </w:t>
      </w:r>
      <w:proofErr w:type="gramStart"/>
      <w:r>
        <w:rPr>
          <w:b/>
        </w:rPr>
        <w:t>издании</w:t>
      </w:r>
      <w:proofErr w:type="gramEnd"/>
      <w:r>
        <w:rPr>
          <w:b/>
        </w:rPr>
        <w:t xml:space="preserve"> бюллетень</w:t>
      </w:r>
    </w:p>
    <w:p w:rsidR="00093607" w:rsidRDefault="00093607" w:rsidP="00093607">
      <w:pPr>
        <w:ind w:right="4535"/>
        <w:rPr>
          <w:b/>
        </w:rPr>
      </w:pPr>
      <w:proofErr w:type="spellStart"/>
      <w:r>
        <w:rPr>
          <w:b/>
        </w:rPr>
        <w:t>Тярлевский</w:t>
      </w:r>
      <w:proofErr w:type="spellEnd"/>
      <w:r>
        <w:rPr>
          <w:b/>
        </w:rPr>
        <w:t xml:space="preserve"> Вестник»</w:t>
      </w:r>
    </w:p>
    <w:p w:rsidR="00093607" w:rsidRDefault="00093607" w:rsidP="00093607">
      <w:pPr>
        <w:jc w:val="both"/>
      </w:pPr>
      <w:r>
        <w:t xml:space="preserve">     </w:t>
      </w:r>
    </w:p>
    <w:p w:rsidR="00093607" w:rsidRDefault="00093607" w:rsidP="00093607">
      <w:r>
        <w:t xml:space="preserve">          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Закона Российской Федерации от 27.12.1991 № 2124-1 «О средствах массовой информации», Уставом внутригородского муниципального образования посёлок Тярлево. </w:t>
      </w:r>
    </w:p>
    <w:p w:rsidR="00093607" w:rsidRDefault="00093607" w:rsidP="00093607"/>
    <w:p w:rsidR="00093607" w:rsidRDefault="00093607" w:rsidP="00093607">
      <w:pPr>
        <w:ind w:firstLine="708"/>
      </w:pPr>
      <w:r>
        <w:t xml:space="preserve">Муниципальный Совет  муниципального образования посёлок Тярлево </w:t>
      </w:r>
    </w:p>
    <w:p w:rsidR="00093607" w:rsidRDefault="00093607" w:rsidP="00093607">
      <w:pPr>
        <w:rPr>
          <w:b/>
        </w:rPr>
      </w:pPr>
    </w:p>
    <w:p w:rsidR="00093607" w:rsidRDefault="00093607" w:rsidP="00093607">
      <w:pPr>
        <w:rPr>
          <w:b/>
        </w:rPr>
      </w:pPr>
      <w:r>
        <w:rPr>
          <w:b/>
        </w:rPr>
        <w:t>РЕШИЛ:</w:t>
      </w:r>
    </w:p>
    <w:p w:rsidR="00093607" w:rsidRDefault="00093607" w:rsidP="00093607"/>
    <w:p w:rsidR="00093607" w:rsidRDefault="00093607" w:rsidP="00093607">
      <w:pPr>
        <w:ind w:firstLine="567"/>
        <w:jc w:val="both"/>
      </w:pPr>
      <w:r>
        <w:t xml:space="preserve">  1. Принять Положение о периодическом печатном издании бюллетень  «</w:t>
      </w:r>
      <w:proofErr w:type="spellStart"/>
      <w:r>
        <w:t>Тярлевский</w:t>
      </w:r>
      <w:proofErr w:type="spellEnd"/>
      <w:r>
        <w:t xml:space="preserve"> Вестник»</w:t>
      </w:r>
    </w:p>
    <w:p w:rsidR="00093607" w:rsidRDefault="00093607" w:rsidP="00093607">
      <w:pPr>
        <w:ind w:firstLine="567"/>
        <w:jc w:val="both"/>
      </w:pPr>
      <w:r>
        <w:t>2. Главным редактором бюллетеня «</w:t>
      </w:r>
      <w:proofErr w:type="spellStart"/>
      <w:r>
        <w:t>Тярлевский</w:t>
      </w:r>
      <w:proofErr w:type="spellEnd"/>
      <w:r>
        <w:t xml:space="preserve"> Вестник» считать депутата муниципального совета муниципального образования посёлок Тярлево О.И. Морозову</w:t>
      </w:r>
    </w:p>
    <w:p w:rsidR="00093607" w:rsidRDefault="00093607" w:rsidP="00093607">
      <w:pPr>
        <w:ind w:firstLine="567"/>
        <w:jc w:val="both"/>
      </w:pPr>
      <w:r>
        <w:t>3. Решение муниципального совета муниципального образования посёлок Тярлево от 06.12.2007 № 58 «О принятии положения» - признать утратившим силу</w:t>
      </w:r>
    </w:p>
    <w:p w:rsidR="00093607" w:rsidRDefault="00093607" w:rsidP="00093607">
      <w:pPr>
        <w:ind w:firstLine="567"/>
        <w:jc w:val="both"/>
      </w:pPr>
      <w:r>
        <w:t>4. Настоящее Постановление вступает в силу после его официального опубликования в периодическом печатном издании бюллетень  «</w:t>
      </w:r>
      <w:proofErr w:type="spellStart"/>
      <w:r>
        <w:t>Тярлевский</w:t>
      </w:r>
      <w:proofErr w:type="spellEnd"/>
      <w:r>
        <w:t xml:space="preserve"> Вестник» и на сайте муниципального образования: </w:t>
      </w:r>
      <w:hyperlink r:id="rId5" w:history="1"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lang w:eastAsia="ar-SA"/>
        </w:rPr>
        <w:t>.</w:t>
      </w:r>
    </w:p>
    <w:p w:rsidR="00093607" w:rsidRDefault="00093607" w:rsidP="00093607">
      <w:pPr>
        <w:jc w:val="both"/>
      </w:pPr>
    </w:p>
    <w:p w:rsidR="00093607" w:rsidRDefault="00093607" w:rsidP="00093607">
      <w:pPr>
        <w:jc w:val="both"/>
      </w:pPr>
      <w:r>
        <w:rPr>
          <w:color w:val="000000"/>
        </w:rPr>
        <w:t xml:space="preserve">   </w:t>
      </w:r>
    </w:p>
    <w:p w:rsidR="00093607" w:rsidRDefault="00093607" w:rsidP="00093607">
      <w:pPr>
        <w:jc w:val="both"/>
      </w:pPr>
    </w:p>
    <w:p w:rsidR="00093607" w:rsidRDefault="00093607" w:rsidP="00093607">
      <w:pPr>
        <w:jc w:val="both"/>
      </w:pPr>
    </w:p>
    <w:p w:rsidR="00093607" w:rsidRDefault="00093607" w:rsidP="00093607">
      <w:pPr>
        <w:jc w:val="both"/>
      </w:pPr>
    </w:p>
    <w:p w:rsidR="00093607" w:rsidRDefault="00093607" w:rsidP="00093607">
      <w:r>
        <w:t xml:space="preserve">Глава муниципального образования                                                             Г.А. </w:t>
      </w:r>
      <w:proofErr w:type="spellStart"/>
      <w:r>
        <w:t>Бекеров</w:t>
      </w:r>
      <w:proofErr w:type="spellEnd"/>
    </w:p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/>
    <w:p w:rsidR="00093607" w:rsidRDefault="00093607" w:rsidP="00093607">
      <w:pPr>
        <w:ind w:left="640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93607" w:rsidRDefault="00093607" w:rsidP="00093607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Решению муниципального совета </w:t>
      </w:r>
    </w:p>
    <w:p w:rsidR="00093607" w:rsidRDefault="00093607" w:rsidP="00093607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муниципального образования</w:t>
      </w:r>
    </w:p>
    <w:p w:rsidR="00093607" w:rsidRDefault="00093607" w:rsidP="00093607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поселок Тярлево</w:t>
      </w:r>
    </w:p>
    <w:p w:rsidR="00093607" w:rsidRDefault="00093607" w:rsidP="00093607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от ______2018 г. № __</w:t>
      </w:r>
      <w:r>
        <w:rPr>
          <w:sz w:val="22"/>
          <w:szCs w:val="22"/>
        </w:rPr>
        <w:t xml:space="preserve"> </w:t>
      </w:r>
    </w:p>
    <w:p w:rsidR="00093607" w:rsidRDefault="00093607" w:rsidP="00093607">
      <w:pPr>
        <w:ind w:left="135"/>
        <w:jc w:val="both"/>
        <w:rPr>
          <w:sz w:val="22"/>
          <w:szCs w:val="22"/>
        </w:rPr>
      </w:pPr>
    </w:p>
    <w:p w:rsidR="00093607" w:rsidRDefault="00093607" w:rsidP="00093607">
      <w:pPr>
        <w:ind w:left="135"/>
        <w:jc w:val="center"/>
        <w:rPr>
          <w:sz w:val="22"/>
          <w:szCs w:val="22"/>
        </w:rPr>
      </w:pPr>
    </w:p>
    <w:p w:rsidR="00093607" w:rsidRDefault="00093607" w:rsidP="00093607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93607" w:rsidRDefault="00093607" w:rsidP="0009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печатном издании</w:t>
      </w:r>
    </w:p>
    <w:p w:rsidR="00093607" w:rsidRDefault="00093607" w:rsidP="000936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бюллетень «</w:t>
      </w:r>
      <w:proofErr w:type="spellStart"/>
      <w:r>
        <w:rPr>
          <w:b/>
          <w:sz w:val="28"/>
          <w:szCs w:val="28"/>
        </w:rPr>
        <w:t>Тярлевский</w:t>
      </w:r>
      <w:proofErr w:type="spellEnd"/>
      <w:r>
        <w:rPr>
          <w:b/>
          <w:sz w:val="28"/>
          <w:szCs w:val="28"/>
        </w:rPr>
        <w:t xml:space="preserve"> Вестник» 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</w:t>
      </w:r>
      <w:proofErr w:type="spellStart"/>
      <w:r>
        <w:rPr>
          <w:sz w:val="28"/>
          <w:szCs w:val="28"/>
        </w:rPr>
        <w:t>ЗаконаомРоссийской</w:t>
      </w:r>
      <w:proofErr w:type="spellEnd"/>
      <w:r>
        <w:rPr>
          <w:sz w:val="28"/>
          <w:szCs w:val="28"/>
        </w:rPr>
        <w:t xml:space="preserve"> Федерации от 27.12.1991 № 2124-1 «О средствах массовой информации», Уставом внутригородского муниципального образования посёлок Тярлево. 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житель муниципального образования посёлок Тярлево имеет право на оперативное получение информации достоверных сведений о деятельности органов местного самоуправления внутригородского муниципального образования посёлок Тярлево.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Бюллетень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(далее –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Вестник») - периодическое печатное издание, имеющее постоянное название, текущий номер и  периодичность выпуска не реже чем 4 раза в год.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- печатное издание предназначено для опубликования нормативных правовых актов муниципального образования и  официальной информации по вопросам местного значения.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представлен в  листовом издании в виде 1ого или нескольких листов печатного материала установленного формата.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«</w:t>
      </w:r>
      <w:proofErr w:type="spellStart"/>
      <w:r>
        <w:rPr>
          <w:sz w:val="28"/>
          <w:szCs w:val="28"/>
        </w:rPr>
        <w:t>Тярлевского</w:t>
      </w:r>
      <w:proofErr w:type="spellEnd"/>
      <w:r>
        <w:rPr>
          <w:sz w:val="28"/>
          <w:szCs w:val="28"/>
        </w:rPr>
        <w:t xml:space="preserve"> Вестника» является Муниципальный Совет муниципального образования посёлок Тярлево. 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Каждый выпуск «</w:t>
      </w:r>
      <w:proofErr w:type="spellStart"/>
      <w:r>
        <w:rPr>
          <w:sz w:val="28"/>
          <w:szCs w:val="28"/>
        </w:rPr>
        <w:t>Тярлевского</w:t>
      </w:r>
      <w:proofErr w:type="spellEnd"/>
      <w:r>
        <w:rPr>
          <w:sz w:val="28"/>
          <w:szCs w:val="28"/>
        </w:rPr>
        <w:t xml:space="preserve"> Вестника» должен содержать следующие сведения: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название издания; 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учредитель;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инициалы главного редактора;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4) порядковый номер выпуска и дата его выхода в свет.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5) тираж;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пометка "Бесплатно";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7) адрес  издателя.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издаётся из средств местного бюджета. Главный редактор  принимает  устно решение  о выпуске очередного номера, дает разрешение на выход издания  в свет, определяет тираж отдельного номера.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Экземпляры «</w:t>
      </w:r>
      <w:proofErr w:type="spellStart"/>
      <w:r>
        <w:rPr>
          <w:sz w:val="28"/>
          <w:szCs w:val="28"/>
        </w:rPr>
        <w:t>Тярлевского</w:t>
      </w:r>
      <w:proofErr w:type="spellEnd"/>
      <w:r>
        <w:rPr>
          <w:sz w:val="28"/>
          <w:szCs w:val="28"/>
        </w:rPr>
        <w:t xml:space="preserve"> Вестника» бесплатно распространяются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жителей муниципального образования посёлок Тярлево, путём направления их в библиотеку, отделение связи, магазины, расположенные на территории муниципального образования,  а также  через общественность посёлка.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ответственные за подготовку, редакции и распространение «</w:t>
      </w:r>
      <w:proofErr w:type="spellStart"/>
      <w:r>
        <w:rPr>
          <w:sz w:val="28"/>
          <w:szCs w:val="28"/>
        </w:rPr>
        <w:t>Тярлевского</w:t>
      </w:r>
      <w:proofErr w:type="spellEnd"/>
      <w:r>
        <w:rPr>
          <w:sz w:val="28"/>
          <w:szCs w:val="28"/>
        </w:rPr>
        <w:t xml:space="preserve"> Вестника», а также авторы распространяемых материалов, несут ответственность, установленную законодательством РФ о средствах массовой информации.   </w:t>
      </w: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>
      <w:pPr>
        <w:ind w:left="135"/>
        <w:jc w:val="both"/>
        <w:rPr>
          <w:sz w:val="28"/>
          <w:szCs w:val="28"/>
        </w:rPr>
      </w:pPr>
    </w:p>
    <w:p w:rsidR="00093607" w:rsidRDefault="00093607" w:rsidP="00093607"/>
    <w:p w:rsidR="00021441" w:rsidRDefault="00021441"/>
    <w:sectPr w:rsidR="0002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0"/>
    <w:rsid w:val="00021441"/>
    <w:rsid w:val="00093607"/>
    <w:rsid w:val="005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2018-11-20T12:02:00Z</cp:lastPrinted>
  <dcterms:created xsi:type="dcterms:W3CDTF">2018-11-20T12:02:00Z</dcterms:created>
  <dcterms:modified xsi:type="dcterms:W3CDTF">2018-11-20T12:03:00Z</dcterms:modified>
</cp:coreProperties>
</file>