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F49" w:rsidRDefault="00321F49" w:rsidP="00321F49">
      <w:pPr>
        <w:jc w:val="right"/>
        <w:rPr>
          <w:rFonts w:ascii="Times New Roman" w:hAnsi="Times New Roman" w:cs="Times New Roman"/>
          <w:b/>
          <w:sz w:val="28"/>
          <w:szCs w:val="28"/>
        </w:rPr>
      </w:pPr>
      <w:r>
        <w:rPr>
          <w:rFonts w:ascii="Times New Roman" w:hAnsi="Times New Roman" w:cs="Times New Roman"/>
          <w:b/>
          <w:sz w:val="28"/>
          <w:szCs w:val="28"/>
        </w:rPr>
        <w:t>ПРОЕКТ</w:t>
      </w:r>
    </w:p>
    <w:p w:rsidR="00486E7B" w:rsidRDefault="00486E7B" w:rsidP="00486E7B">
      <w:pPr>
        <w:jc w:val="center"/>
        <w:rPr>
          <w:rFonts w:ascii="Times New Roman" w:hAnsi="Times New Roman" w:cs="Times New Roman"/>
          <w:b/>
          <w:sz w:val="28"/>
          <w:szCs w:val="28"/>
        </w:rPr>
      </w:pPr>
      <w:r>
        <w:rPr>
          <w:rFonts w:ascii="Times New Roman" w:hAnsi="Times New Roman" w:cs="Times New Roman"/>
          <w:b/>
          <w:sz w:val="28"/>
          <w:szCs w:val="28"/>
        </w:rPr>
        <w:t>ВНУТРИГОРОДСКОЕ МУНИЦИПАЛЬНОЕ ОБРАЗОВАНИЕ</w:t>
      </w:r>
    </w:p>
    <w:p w:rsidR="00486E7B" w:rsidRDefault="00486E7B" w:rsidP="00486E7B">
      <w:pPr>
        <w:pBdr>
          <w:bottom w:val="single" w:sz="12" w:space="1" w:color="auto"/>
        </w:pBdr>
        <w:jc w:val="center"/>
        <w:rPr>
          <w:rFonts w:ascii="Times New Roman" w:hAnsi="Times New Roman" w:cs="Times New Roman"/>
          <w:b/>
          <w:sz w:val="28"/>
          <w:szCs w:val="28"/>
        </w:rPr>
      </w:pPr>
      <w:r>
        <w:rPr>
          <w:rFonts w:ascii="Times New Roman" w:hAnsi="Times New Roman" w:cs="Times New Roman"/>
          <w:b/>
          <w:sz w:val="28"/>
          <w:szCs w:val="28"/>
        </w:rPr>
        <w:t>ПОСЁЛОК ТЯРЛЕВО</w:t>
      </w:r>
    </w:p>
    <w:p w:rsidR="00486E7B" w:rsidRDefault="00486E7B" w:rsidP="00486E7B">
      <w:pPr>
        <w:jc w:val="center"/>
        <w:rPr>
          <w:rFonts w:ascii="Times New Roman" w:hAnsi="Times New Roman" w:cs="Times New Roman"/>
          <w:b/>
          <w:sz w:val="28"/>
          <w:szCs w:val="28"/>
        </w:rPr>
      </w:pPr>
      <w:r>
        <w:rPr>
          <w:rFonts w:ascii="Times New Roman" w:hAnsi="Times New Roman" w:cs="Times New Roman"/>
          <w:b/>
          <w:sz w:val="28"/>
          <w:szCs w:val="28"/>
        </w:rPr>
        <w:t>МУНИЦИПАЛЬНЫЙ СОВЕТ</w:t>
      </w:r>
    </w:p>
    <w:p w:rsidR="00486E7B" w:rsidRDefault="00486E7B" w:rsidP="00486E7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486E7B" w:rsidRDefault="00321F49" w:rsidP="00486E7B">
      <w:pPr>
        <w:rPr>
          <w:rFonts w:ascii="Times New Roman" w:hAnsi="Times New Roman" w:cs="Times New Roman"/>
          <w:sz w:val="28"/>
          <w:szCs w:val="28"/>
        </w:rPr>
      </w:pPr>
      <w:r>
        <w:rPr>
          <w:rFonts w:ascii="Times New Roman" w:hAnsi="Times New Roman" w:cs="Times New Roman"/>
          <w:sz w:val="28"/>
          <w:szCs w:val="28"/>
        </w:rPr>
        <w:t>от __</w:t>
      </w:r>
      <w:r w:rsidR="00486E7B">
        <w:rPr>
          <w:rFonts w:ascii="Times New Roman" w:hAnsi="Times New Roman" w:cs="Times New Roman"/>
          <w:sz w:val="28"/>
          <w:szCs w:val="28"/>
        </w:rPr>
        <w:t xml:space="preserve">.06.2019  г.                                                                                                 № __                                                                    </w:t>
      </w:r>
    </w:p>
    <w:p w:rsidR="00486E7B" w:rsidRDefault="00486E7B" w:rsidP="00486E7B">
      <w:pPr>
        <w:pStyle w:val="Style6"/>
        <w:widowControl/>
        <w:spacing w:line="240" w:lineRule="auto"/>
        <w:rPr>
          <w:sz w:val="28"/>
          <w:szCs w:val="28"/>
        </w:rPr>
      </w:pPr>
    </w:p>
    <w:p w:rsidR="00486E7B" w:rsidRDefault="00486E7B" w:rsidP="00486E7B">
      <w:pPr>
        <w:pStyle w:val="Style5"/>
        <w:widowControl/>
        <w:rPr>
          <w:rStyle w:val="FontStyle11"/>
          <w:sz w:val="20"/>
          <w:szCs w:val="20"/>
        </w:rPr>
      </w:pPr>
      <w:r>
        <w:rPr>
          <w:rStyle w:val="FontStyle11"/>
          <w:sz w:val="20"/>
          <w:szCs w:val="20"/>
        </w:rPr>
        <w:t>«о внесении изменений</w:t>
      </w:r>
    </w:p>
    <w:p w:rsidR="00486E7B" w:rsidRDefault="00486E7B" w:rsidP="00486E7B">
      <w:pPr>
        <w:pStyle w:val="Style5"/>
        <w:widowControl/>
        <w:rPr>
          <w:rStyle w:val="FontStyle11"/>
          <w:sz w:val="20"/>
          <w:szCs w:val="20"/>
        </w:rPr>
      </w:pPr>
      <w:r>
        <w:rPr>
          <w:rStyle w:val="FontStyle11"/>
          <w:sz w:val="20"/>
          <w:szCs w:val="20"/>
        </w:rPr>
        <w:t>в Решение муниципального совета</w:t>
      </w:r>
    </w:p>
    <w:p w:rsidR="00486E7B" w:rsidRPr="00486E7B" w:rsidRDefault="00486E7B" w:rsidP="00486E7B">
      <w:pPr>
        <w:pStyle w:val="ConsPlusTitle"/>
        <w:rPr>
          <w:rStyle w:val="FontStyle11"/>
          <w:b/>
          <w:bCs w:val="0"/>
          <w:sz w:val="20"/>
          <w:szCs w:val="20"/>
        </w:rPr>
      </w:pPr>
      <w:r w:rsidRPr="00486E7B">
        <w:rPr>
          <w:rFonts w:ascii="Times New Roman" w:hAnsi="Times New Roman" w:cs="Times New Roman"/>
          <w:sz w:val="20"/>
        </w:rPr>
        <w:t xml:space="preserve">от  </w:t>
      </w:r>
      <w:r>
        <w:rPr>
          <w:rFonts w:ascii="Times New Roman" w:hAnsi="Times New Roman" w:cs="Times New Roman"/>
          <w:sz w:val="20"/>
        </w:rPr>
        <w:t>19.02.2016 № 10</w:t>
      </w:r>
      <w:r>
        <w:rPr>
          <w:rStyle w:val="FontStyle11"/>
          <w:sz w:val="20"/>
        </w:rPr>
        <w:t>»</w:t>
      </w:r>
    </w:p>
    <w:p w:rsidR="00486E7B" w:rsidRDefault="00486E7B" w:rsidP="00486E7B">
      <w:pPr>
        <w:pStyle w:val="Style6"/>
        <w:widowControl/>
        <w:spacing w:line="240" w:lineRule="auto"/>
        <w:ind w:firstLine="0"/>
        <w:rPr>
          <w:sz w:val="28"/>
          <w:szCs w:val="28"/>
        </w:rPr>
      </w:pPr>
    </w:p>
    <w:p w:rsidR="00486E7B" w:rsidRDefault="00486E7B" w:rsidP="00486E7B">
      <w:pPr>
        <w:pStyle w:val="Style6"/>
        <w:widowControl/>
        <w:spacing w:line="240" w:lineRule="auto"/>
        <w:ind w:firstLine="0"/>
        <w:rPr>
          <w:b/>
          <w:sz w:val="28"/>
          <w:szCs w:val="28"/>
        </w:rPr>
      </w:pPr>
    </w:p>
    <w:p w:rsidR="00486E7B" w:rsidRDefault="00486E7B" w:rsidP="00486E7B">
      <w:pPr>
        <w:pStyle w:val="Style6"/>
        <w:widowControl/>
        <w:spacing w:line="240" w:lineRule="auto"/>
        <w:ind w:firstLine="0"/>
        <w:rPr>
          <w:sz w:val="28"/>
          <w:szCs w:val="28"/>
        </w:rPr>
      </w:pPr>
      <w:r>
        <w:rPr>
          <w:b/>
          <w:sz w:val="28"/>
          <w:szCs w:val="28"/>
        </w:rPr>
        <w:tab/>
      </w:r>
      <w:r>
        <w:rPr>
          <w:sz w:val="28"/>
          <w:szCs w:val="28"/>
        </w:rPr>
        <w:t>В соответствии с действующим законодательством Российской Федерации в сфере противодействия коррупции.</w:t>
      </w:r>
    </w:p>
    <w:p w:rsidR="00486E7B" w:rsidRDefault="00486E7B" w:rsidP="00486E7B">
      <w:pPr>
        <w:pStyle w:val="Style6"/>
        <w:widowControl/>
        <w:spacing w:line="240" w:lineRule="auto"/>
        <w:ind w:firstLine="0"/>
        <w:rPr>
          <w:sz w:val="28"/>
          <w:szCs w:val="28"/>
        </w:rPr>
      </w:pPr>
    </w:p>
    <w:p w:rsidR="00486E7B" w:rsidRDefault="00486E7B" w:rsidP="00486E7B">
      <w:pPr>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Совет  муниципального образования посёлок Тярлево </w:t>
      </w:r>
    </w:p>
    <w:p w:rsidR="00486E7B" w:rsidRDefault="00486E7B" w:rsidP="00486E7B">
      <w:pPr>
        <w:rPr>
          <w:rFonts w:ascii="Times New Roman" w:hAnsi="Times New Roman" w:cs="Times New Roman"/>
          <w:b/>
          <w:spacing w:val="20"/>
          <w:sz w:val="28"/>
          <w:szCs w:val="28"/>
        </w:rPr>
      </w:pPr>
      <w:r>
        <w:rPr>
          <w:rFonts w:ascii="Times New Roman" w:hAnsi="Times New Roman" w:cs="Times New Roman"/>
          <w:b/>
          <w:spacing w:val="20"/>
          <w:sz w:val="28"/>
          <w:szCs w:val="28"/>
        </w:rPr>
        <w:t xml:space="preserve">   РЕШИЛ:</w:t>
      </w:r>
    </w:p>
    <w:p w:rsidR="005732C7" w:rsidRDefault="00486E7B" w:rsidP="005732C7">
      <w:pPr>
        <w:pStyle w:val="Style5"/>
        <w:widowControl/>
        <w:ind w:firstLine="709"/>
        <w:jc w:val="both"/>
        <w:rPr>
          <w:spacing w:val="20"/>
          <w:sz w:val="28"/>
          <w:szCs w:val="28"/>
        </w:rPr>
      </w:pPr>
      <w:r>
        <w:rPr>
          <w:sz w:val="28"/>
          <w:szCs w:val="28"/>
        </w:rPr>
        <w:t>1</w:t>
      </w:r>
      <w:r w:rsidR="005732C7">
        <w:rPr>
          <w:sz w:val="28"/>
          <w:szCs w:val="28"/>
        </w:rPr>
        <w:t>.</w:t>
      </w:r>
      <w:r>
        <w:rPr>
          <w:spacing w:val="20"/>
          <w:sz w:val="28"/>
          <w:szCs w:val="28"/>
        </w:rPr>
        <w:t xml:space="preserve"> </w:t>
      </w:r>
      <w:r w:rsidR="005732C7" w:rsidRPr="005732C7">
        <w:rPr>
          <w:sz w:val="28"/>
          <w:szCs w:val="28"/>
        </w:rPr>
        <w:t>Внести изменения  в Решение муниципального совета муниципального образования посёлок Тярлево от 19.02.2016 № 10, изложив его в редакции согласно приложению 1 к настоящему Решению</w:t>
      </w:r>
      <w:r w:rsidR="005732C7">
        <w:rPr>
          <w:sz w:val="28"/>
          <w:szCs w:val="28"/>
        </w:rPr>
        <w:t>.</w:t>
      </w:r>
    </w:p>
    <w:p w:rsidR="00486E7B" w:rsidRDefault="00486E7B" w:rsidP="00486E7B">
      <w:pPr>
        <w:ind w:firstLine="708"/>
        <w:jc w:val="both"/>
        <w:rPr>
          <w:rFonts w:ascii="Times New Roman" w:hAnsi="Times New Roman" w:cs="Times New Roman"/>
          <w:sz w:val="28"/>
          <w:szCs w:val="28"/>
          <w:lang w:eastAsia="ar-SA"/>
        </w:rPr>
      </w:pPr>
      <w:r>
        <w:rPr>
          <w:rFonts w:ascii="Times New Roman" w:hAnsi="Times New Roman" w:cs="Times New Roman"/>
          <w:sz w:val="28"/>
          <w:szCs w:val="28"/>
        </w:rPr>
        <w:t xml:space="preserve">2. Настоящее Решение вступает в силу </w:t>
      </w:r>
      <w:r w:rsidR="005732C7">
        <w:rPr>
          <w:rFonts w:ascii="Times New Roman" w:hAnsi="Times New Roman" w:cs="Times New Roman"/>
          <w:sz w:val="28"/>
          <w:szCs w:val="28"/>
        </w:rPr>
        <w:t xml:space="preserve">со дня </w:t>
      </w:r>
      <w:r>
        <w:rPr>
          <w:rFonts w:ascii="Times New Roman" w:hAnsi="Times New Roman" w:cs="Times New Roman"/>
          <w:sz w:val="28"/>
          <w:szCs w:val="28"/>
        </w:rPr>
        <w:t>его официального опубликования в периодическом печатном издании «</w:t>
      </w:r>
      <w:proofErr w:type="spellStart"/>
      <w:r>
        <w:rPr>
          <w:rFonts w:ascii="Times New Roman" w:hAnsi="Times New Roman" w:cs="Times New Roman"/>
          <w:sz w:val="28"/>
          <w:szCs w:val="28"/>
        </w:rPr>
        <w:t>Тярлевский</w:t>
      </w:r>
      <w:proofErr w:type="spellEnd"/>
      <w:r>
        <w:rPr>
          <w:rFonts w:ascii="Times New Roman" w:hAnsi="Times New Roman" w:cs="Times New Roman"/>
          <w:sz w:val="28"/>
          <w:szCs w:val="28"/>
        </w:rPr>
        <w:t xml:space="preserve"> Вестник» и подлежит обнародованию на сайте муниципального образования: </w:t>
      </w:r>
      <w:hyperlink r:id="rId5" w:history="1">
        <w:r>
          <w:rPr>
            <w:rStyle w:val="a3"/>
            <w:rFonts w:ascii="Times New Roman" w:hAnsi="Times New Roman" w:cs="Times New Roman"/>
            <w:sz w:val="28"/>
            <w:szCs w:val="28"/>
            <w:lang w:val="en-US" w:eastAsia="ar-SA"/>
          </w:rPr>
          <w:t>http</w:t>
        </w:r>
        <w:r>
          <w:rPr>
            <w:rStyle w:val="a3"/>
            <w:rFonts w:ascii="Times New Roman" w:hAnsi="Times New Roman" w:cs="Times New Roman"/>
            <w:sz w:val="28"/>
            <w:szCs w:val="28"/>
            <w:lang w:eastAsia="ar-SA"/>
          </w:rPr>
          <w:t>://</w:t>
        </w:r>
        <w:r>
          <w:rPr>
            <w:rStyle w:val="a3"/>
            <w:rFonts w:ascii="Times New Roman" w:hAnsi="Times New Roman" w:cs="Times New Roman"/>
            <w:sz w:val="28"/>
            <w:szCs w:val="28"/>
            <w:lang w:val="en-US" w:eastAsia="ar-SA"/>
          </w:rPr>
          <w:t>www</w:t>
        </w:r>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mo</w:t>
        </w:r>
        <w:proofErr w:type="spellEnd"/>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tyarlevo</w:t>
        </w:r>
        <w:proofErr w:type="spellEnd"/>
        <w:r>
          <w:rPr>
            <w:rStyle w:val="a3"/>
            <w:rFonts w:ascii="Times New Roman" w:hAnsi="Times New Roman" w:cs="Times New Roman"/>
            <w:sz w:val="28"/>
            <w:szCs w:val="28"/>
            <w:lang w:eastAsia="ar-SA"/>
          </w:rPr>
          <w:t>.</w:t>
        </w:r>
        <w:proofErr w:type="spellStart"/>
        <w:r>
          <w:rPr>
            <w:rStyle w:val="a3"/>
            <w:rFonts w:ascii="Times New Roman" w:hAnsi="Times New Roman" w:cs="Times New Roman"/>
            <w:sz w:val="28"/>
            <w:szCs w:val="28"/>
            <w:lang w:val="en-US" w:eastAsia="ar-SA"/>
          </w:rPr>
          <w:t>ru</w:t>
        </w:r>
        <w:proofErr w:type="spellEnd"/>
      </w:hyperlink>
      <w:r>
        <w:rPr>
          <w:rFonts w:ascii="Times New Roman" w:hAnsi="Times New Roman" w:cs="Times New Roman"/>
          <w:sz w:val="28"/>
          <w:szCs w:val="28"/>
          <w:lang w:eastAsia="ar-SA"/>
        </w:rPr>
        <w:t>.</w:t>
      </w:r>
    </w:p>
    <w:p w:rsidR="00486E7B" w:rsidRDefault="00486E7B" w:rsidP="00486E7B">
      <w:pPr>
        <w:ind w:firstLine="708"/>
        <w:jc w:val="both"/>
        <w:rPr>
          <w:rFonts w:ascii="Times New Roman" w:hAnsi="Times New Roman" w:cs="Times New Roman"/>
          <w:sz w:val="28"/>
          <w:szCs w:val="28"/>
        </w:rPr>
      </w:pPr>
      <w:r>
        <w:rPr>
          <w:rFonts w:ascii="Times New Roman" w:hAnsi="Times New Roman" w:cs="Times New Roman"/>
          <w:sz w:val="28"/>
          <w:szCs w:val="28"/>
          <w:lang w:eastAsia="ar-SA"/>
        </w:rPr>
        <w:t xml:space="preserve">3. </w:t>
      </w:r>
      <w:proofErr w:type="gramStart"/>
      <w:r>
        <w:rPr>
          <w:rFonts w:ascii="Times New Roman" w:hAnsi="Times New Roman" w:cs="Times New Roman"/>
          <w:sz w:val="28"/>
          <w:szCs w:val="28"/>
          <w:lang w:eastAsia="ar-SA"/>
        </w:rPr>
        <w:t>Контроль за</w:t>
      </w:r>
      <w:proofErr w:type="gramEnd"/>
      <w:r>
        <w:rPr>
          <w:rFonts w:ascii="Times New Roman" w:hAnsi="Times New Roman" w:cs="Times New Roman"/>
          <w:sz w:val="28"/>
          <w:szCs w:val="28"/>
          <w:lang w:eastAsia="ar-SA"/>
        </w:rPr>
        <w:t xml:space="preserve"> исполнением настоящего Решения оставляю за собой.</w:t>
      </w:r>
    </w:p>
    <w:p w:rsidR="00486E7B" w:rsidRDefault="00486E7B" w:rsidP="00486E7B">
      <w:pPr>
        <w:jc w:val="both"/>
        <w:rPr>
          <w:rFonts w:ascii="Times New Roman" w:hAnsi="Times New Roman" w:cs="Times New Roman"/>
          <w:sz w:val="28"/>
          <w:szCs w:val="28"/>
        </w:rPr>
      </w:pPr>
    </w:p>
    <w:p w:rsidR="00486E7B" w:rsidRDefault="00486E7B" w:rsidP="00486E7B">
      <w:pPr>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Г.А. </w:t>
      </w:r>
      <w:proofErr w:type="spellStart"/>
      <w:r>
        <w:rPr>
          <w:rFonts w:ascii="Times New Roman" w:hAnsi="Times New Roman" w:cs="Times New Roman"/>
          <w:sz w:val="28"/>
          <w:szCs w:val="28"/>
        </w:rPr>
        <w:t>Бекеров</w:t>
      </w:r>
      <w:proofErr w:type="spellEnd"/>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p>
    <w:p w:rsidR="00486E7B" w:rsidRDefault="00486E7B" w:rsidP="00486E7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 1 к Решению</w:t>
      </w:r>
    </w:p>
    <w:p w:rsidR="00486E7B" w:rsidRDefault="00486E7B" w:rsidP="00486E7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муниципального образования посёлок Тярлево</w:t>
      </w:r>
    </w:p>
    <w:p w:rsidR="00486E7B" w:rsidRDefault="00321F49" w:rsidP="00486E7B">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_______</w:t>
      </w:r>
      <w:bookmarkStart w:id="0" w:name="_GoBack"/>
      <w:bookmarkEnd w:id="0"/>
      <w:r w:rsidR="00115E34">
        <w:rPr>
          <w:rFonts w:ascii="Times New Roman" w:hAnsi="Times New Roman" w:cs="Times New Roman"/>
          <w:b w:val="0"/>
          <w:sz w:val="24"/>
          <w:szCs w:val="24"/>
        </w:rPr>
        <w:t xml:space="preserve"> № __</w:t>
      </w:r>
    </w:p>
    <w:p w:rsidR="00486E7B" w:rsidRDefault="00486E7B" w:rsidP="00486E7B">
      <w:pPr>
        <w:pStyle w:val="ConsPlusTitle"/>
        <w:rPr>
          <w:rFonts w:ascii="Times New Roman" w:hAnsi="Times New Roman" w:cs="Times New Roman"/>
          <w:sz w:val="24"/>
          <w:szCs w:val="24"/>
        </w:rPr>
      </w:pPr>
    </w:p>
    <w:p w:rsidR="00486E7B" w:rsidRDefault="00486E7B" w:rsidP="00486E7B">
      <w:pPr>
        <w:pStyle w:val="ConsPlusTitle"/>
        <w:jc w:val="center"/>
        <w:rPr>
          <w:rFonts w:ascii="Times New Roman" w:hAnsi="Times New Roman" w:cs="Times New Roman"/>
          <w:sz w:val="24"/>
          <w:szCs w:val="24"/>
        </w:rPr>
      </w:pPr>
      <w:r>
        <w:rPr>
          <w:rFonts w:ascii="Times New Roman" w:hAnsi="Times New Roman" w:cs="Times New Roman"/>
          <w:sz w:val="24"/>
          <w:szCs w:val="24"/>
        </w:rPr>
        <w:t>ПОЛОЖЕНИЕ</w:t>
      </w:r>
    </w:p>
    <w:p w:rsidR="00486E7B" w:rsidRDefault="00486E7B" w:rsidP="00486E7B">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 ПО СОБЛЮДЕНИЮ ТРЕБОВАНИЙ К СЛУЖЕБНОМУ ПОВЕДЕНИЮ  И УРЕГУЛИРОВАНИЮ</w:t>
      </w:r>
    </w:p>
    <w:p w:rsidR="00486E7B" w:rsidRDefault="00486E7B" w:rsidP="00486E7B">
      <w:pPr>
        <w:pStyle w:val="ConsPlusTitle"/>
        <w:jc w:val="center"/>
        <w:rPr>
          <w:rFonts w:ascii="Times New Roman" w:hAnsi="Times New Roman" w:cs="Times New Roman"/>
          <w:sz w:val="24"/>
          <w:szCs w:val="24"/>
        </w:rPr>
      </w:pPr>
      <w:r>
        <w:rPr>
          <w:rFonts w:ascii="Times New Roman" w:hAnsi="Times New Roman" w:cs="Times New Roman"/>
          <w:sz w:val="24"/>
          <w:szCs w:val="24"/>
        </w:rPr>
        <w:t>КОНФЛИКТА ИНТЕРЕСОВ В</w:t>
      </w:r>
      <w:r>
        <w:rPr>
          <w:rFonts w:ascii="Times New Roman" w:hAnsi="Times New Roman" w:cs="Times New Roman"/>
          <w:sz w:val="24"/>
          <w:szCs w:val="24"/>
        </w:rPr>
        <w:tab/>
        <w:t xml:space="preserve"> ОРГАГАХ МЕСТНОГО САМОУПРАВЛЕНИЯ МУНИЦИПАЛЬНОГО ОБРАЗОВАНИЯ ПОСЁЛОК ТЯРЛЕВО </w:t>
      </w:r>
    </w:p>
    <w:p w:rsidR="00486E7B" w:rsidRDefault="00486E7B" w:rsidP="00486E7B">
      <w:pPr>
        <w:pStyle w:val="ConsPlusNormal"/>
        <w:jc w:val="center"/>
        <w:rPr>
          <w:rFonts w:ascii="Times New Roman" w:hAnsi="Times New Roman" w:cs="Times New Roman"/>
          <w:sz w:val="24"/>
          <w:szCs w:val="24"/>
        </w:rPr>
      </w:pP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Настоящим Положением определяется порядок формирования и деятельности комиссий по соблюдению требований к служебному поведению и урегулированию конфликта интересов (далее - комиссия), образуемая в органах местного самоуправления муниципального образования посёлок Тярлево в соответствии с Федеральным </w:t>
      </w:r>
      <w:hyperlink r:id="rId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25 декабря 2008 г. N 273-ФЗ "О противодействии коррупции".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Комиссия в своей деятельности руководствуются </w:t>
      </w:r>
      <w:hyperlink r:id="rId7"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иных государственных органов.</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Основной задачей комиссий является:</w:t>
      </w:r>
    </w:p>
    <w:p w:rsidR="00486E7B" w:rsidRDefault="00486E7B" w:rsidP="00486E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обеспечение соблюдения муниципальными служащими, лицами, замещающими муниципальные должности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25 декабря 2008 г. N 273-ФЗ "О противодействии коррупции", другими федеральными </w:t>
      </w:r>
      <w:hyperlink r:id="rId9" w:history="1">
        <w:r>
          <w:rPr>
            <w:rStyle w:val="a3"/>
            <w:rFonts w:ascii="Times New Roman" w:hAnsi="Times New Roman" w:cs="Times New Roman"/>
            <w:color w:val="auto"/>
            <w:sz w:val="24"/>
            <w:szCs w:val="24"/>
            <w:u w:val="none"/>
          </w:rPr>
          <w:t>законами</w:t>
        </w:r>
      </w:hyperlink>
      <w:r>
        <w:rPr>
          <w:rFonts w:ascii="Times New Roman" w:hAnsi="Times New Roman" w:cs="Times New Roman"/>
          <w:sz w:val="24"/>
          <w:szCs w:val="24"/>
        </w:rPr>
        <w:t xml:space="preserve"> (далее - требования к служебному поведению и (или) требования об урегулировании конфликта интересов);</w:t>
      </w:r>
      <w:proofErr w:type="gramEnd"/>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осуществление в  органах местного самоуправления муниципального образования посёлок Тярлево мер по предупреждению коррупции.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муниципального образования посёлок Тярлево</w:t>
      </w:r>
    </w:p>
    <w:p w:rsidR="00486E7B" w:rsidRDefault="00486E7B" w:rsidP="00486E7B">
      <w:pPr>
        <w:spacing w:after="0" w:line="240" w:lineRule="auto"/>
        <w:ind w:firstLine="539"/>
        <w:jc w:val="both"/>
        <w:rPr>
          <w:rFonts w:ascii="Verdana" w:eastAsia="Times New Roman" w:hAnsi="Verdana" w:cs="Times New Roman"/>
          <w:color w:val="FF0000"/>
          <w:sz w:val="21"/>
          <w:szCs w:val="21"/>
          <w:lang w:eastAsia="ru-RU"/>
        </w:rPr>
      </w:pPr>
      <w:bookmarkStart w:id="1" w:name="P19"/>
      <w:bookmarkEnd w:id="1"/>
      <w:r>
        <w:rPr>
          <w:rFonts w:ascii="Times New Roman" w:hAnsi="Times New Roman" w:cs="Times New Roman"/>
          <w:sz w:val="24"/>
          <w:szCs w:val="24"/>
        </w:rPr>
        <w:t xml:space="preserve">5.  В состав комиссии входят: председатель комиссии, заместитель председателя комиссии, секретарь комиссии,  </w:t>
      </w:r>
      <w:r>
        <w:rPr>
          <w:rFonts w:ascii="Times New Roman" w:eastAsia="Times New Roman" w:hAnsi="Times New Roman" w:cs="Times New Roman"/>
          <w:color w:val="FF0000"/>
          <w:sz w:val="24"/>
          <w:szCs w:val="24"/>
          <w:lang w:eastAsia="ru-RU"/>
        </w:rPr>
        <w:t>представитель научной или образовательной организации, другой организации, приглашаемый в качестве независимого эксперта - специалиста по вопросам, связанным с муниципальной службой.</w:t>
      </w:r>
    </w:p>
    <w:p w:rsidR="00486E7B" w:rsidRDefault="00486E7B" w:rsidP="00486E7B">
      <w:pPr>
        <w:spacing w:after="0" w:line="240" w:lineRule="auto"/>
        <w:ind w:firstLine="539"/>
        <w:jc w:val="both"/>
        <w:rPr>
          <w:rFonts w:ascii="Verdana" w:eastAsia="Times New Roman" w:hAnsi="Verdana" w:cs="Times New Roman"/>
          <w:color w:val="FF0000"/>
          <w:sz w:val="21"/>
          <w:szCs w:val="21"/>
          <w:lang w:eastAsia="ru-RU"/>
        </w:rPr>
      </w:pPr>
      <w:proofErr w:type="gramStart"/>
      <w:r>
        <w:rPr>
          <w:rFonts w:ascii="Times New Roman" w:eastAsia="Times New Roman" w:hAnsi="Times New Roman" w:cs="Times New Roman"/>
          <w:color w:val="FF0000"/>
          <w:sz w:val="24"/>
          <w:szCs w:val="24"/>
          <w:lang w:eastAsia="ru-RU"/>
        </w:rPr>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roofErr w:type="gramEnd"/>
      <w:r w:rsidR="00A10157">
        <w:rPr>
          <w:rFonts w:ascii="Times New Roman" w:eastAsia="Times New Roman" w:hAnsi="Times New Roman" w:cs="Times New Roman"/>
          <w:color w:val="FF0000"/>
          <w:sz w:val="24"/>
          <w:szCs w:val="24"/>
          <w:lang w:eastAsia="ru-RU"/>
        </w:rPr>
        <w:t xml:space="preserve"> Персональный состав комиссии утверждается Распоряжением Главы органа местного самоуправления.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86E7B" w:rsidRDefault="00486E7B" w:rsidP="00486E7B">
      <w:pPr>
        <w:pStyle w:val="ConsPlusNormal"/>
        <w:ind w:firstLine="540"/>
        <w:jc w:val="both"/>
        <w:rPr>
          <w:rFonts w:ascii="Times New Roman" w:hAnsi="Times New Roman" w:cs="Times New Roman"/>
          <w:sz w:val="24"/>
          <w:szCs w:val="24"/>
        </w:rPr>
      </w:pPr>
      <w:bookmarkStart w:id="2" w:name="P32"/>
      <w:bookmarkEnd w:id="2"/>
      <w:r>
        <w:rPr>
          <w:rFonts w:ascii="Times New Roman" w:hAnsi="Times New Roman" w:cs="Times New Roman"/>
          <w:sz w:val="24"/>
          <w:szCs w:val="24"/>
        </w:rPr>
        <w:t>7. В заседаниях комиссии с правом совещательного голоса  могут участвовать:</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486E7B" w:rsidRDefault="00486E7B" w:rsidP="00486E7B">
      <w:pPr>
        <w:pStyle w:val="ConsPlusNormal"/>
        <w:ind w:firstLine="540"/>
        <w:jc w:val="both"/>
        <w:rPr>
          <w:rFonts w:ascii="Times New Roman" w:hAnsi="Times New Roman" w:cs="Times New Roman"/>
          <w:sz w:val="24"/>
          <w:szCs w:val="24"/>
        </w:rPr>
      </w:pPr>
      <w:bookmarkStart w:id="3" w:name="P34"/>
      <w:bookmarkEnd w:id="3"/>
      <w:r>
        <w:rPr>
          <w:rFonts w:ascii="Times New Roman" w:hAnsi="Times New Roman" w:cs="Times New Roman"/>
          <w:sz w:val="24"/>
          <w:szCs w:val="24"/>
        </w:rPr>
        <w:t xml:space="preserve">б) другие муниципальные служащие, лица,  замещающие должности муниципальной </w:t>
      </w:r>
      <w:r>
        <w:rPr>
          <w:rFonts w:ascii="Times New Roman" w:hAnsi="Times New Roman" w:cs="Times New Roman"/>
          <w:sz w:val="24"/>
          <w:szCs w:val="24"/>
        </w:rPr>
        <w:lastRenderedPageBreak/>
        <w:t xml:space="preserve">службы;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образований; </w:t>
      </w:r>
      <w:proofErr w:type="gramStart"/>
      <w:r>
        <w:rPr>
          <w:rFonts w:ascii="Times New Roman" w:hAnsi="Times New Roman" w:cs="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являющихся  служащими Местной Администрации, недопустимо.</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86E7B" w:rsidRDefault="00486E7B" w:rsidP="00486E7B">
      <w:pPr>
        <w:pStyle w:val="ConsPlusNormal"/>
        <w:ind w:firstLine="540"/>
        <w:jc w:val="both"/>
        <w:rPr>
          <w:rFonts w:ascii="Times New Roman" w:hAnsi="Times New Roman" w:cs="Times New Roman"/>
          <w:sz w:val="24"/>
          <w:szCs w:val="24"/>
        </w:rPr>
      </w:pPr>
      <w:bookmarkStart w:id="4" w:name="P37"/>
      <w:bookmarkEnd w:id="4"/>
      <w:r>
        <w:rPr>
          <w:rFonts w:ascii="Times New Roman" w:hAnsi="Times New Roman" w:cs="Times New Roman"/>
          <w:sz w:val="24"/>
          <w:szCs w:val="24"/>
        </w:rPr>
        <w:t>10. Основаниями для проведения заседания комиссии являются:</w:t>
      </w:r>
    </w:p>
    <w:p w:rsidR="00486E7B" w:rsidRDefault="00486E7B" w:rsidP="00486E7B">
      <w:pPr>
        <w:pStyle w:val="ConsPlusNormal"/>
        <w:ind w:firstLine="540"/>
        <w:jc w:val="both"/>
        <w:rPr>
          <w:rFonts w:ascii="Times New Roman" w:eastAsiaTheme="minorHAnsi" w:hAnsi="Times New Roman" w:cs="Times New Roman"/>
          <w:sz w:val="24"/>
          <w:szCs w:val="24"/>
          <w:lang w:eastAsia="en-US"/>
        </w:rPr>
      </w:pPr>
      <w:bookmarkStart w:id="5" w:name="P38"/>
      <w:bookmarkEnd w:id="5"/>
      <w:r>
        <w:rPr>
          <w:rFonts w:ascii="Times New Roman" w:hAnsi="Times New Roman" w:cs="Times New Roman"/>
          <w:sz w:val="24"/>
          <w:szCs w:val="24"/>
        </w:rPr>
        <w:t xml:space="preserve">а) </w:t>
      </w:r>
      <w:bookmarkStart w:id="6" w:name="P39"/>
      <w:bookmarkEnd w:id="6"/>
      <w:r>
        <w:rPr>
          <w:rFonts w:ascii="Times New Roman" w:hAnsi="Times New Roman" w:cs="Times New Roman"/>
          <w:sz w:val="24"/>
          <w:szCs w:val="24"/>
        </w:rPr>
        <w:t xml:space="preserve"> представление муниципальным служащим недостоверных или неполных сведений, </w:t>
      </w:r>
      <w:r>
        <w:rPr>
          <w:rFonts w:ascii="Times New Roman" w:eastAsiaTheme="minorHAnsi" w:hAnsi="Times New Roman" w:cs="Times New Roman"/>
          <w:sz w:val="24"/>
          <w:szCs w:val="24"/>
          <w:lang w:eastAsia="en-US"/>
        </w:rPr>
        <w:t xml:space="preserve">представленных в соответствии с </w:t>
      </w:r>
      <w:hyperlink r:id="rId10" w:history="1">
        <w:r>
          <w:rPr>
            <w:rStyle w:val="a3"/>
            <w:rFonts w:ascii="Times New Roman" w:eastAsiaTheme="minorHAnsi" w:hAnsi="Times New Roman" w:cs="Times New Roman"/>
            <w:color w:val="auto"/>
            <w:sz w:val="24"/>
            <w:szCs w:val="24"/>
            <w:u w:val="none"/>
            <w:lang w:eastAsia="en-US"/>
          </w:rPr>
          <w:t>Указом</w:t>
        </w:r>
      </w:hyperlink>
      <w:r>
        <w:rPr>
          <w:rFonts w:ascii="Times New Roman" w:eastAsiaTheme="minorHAnsi" w:hAnsi="Times New Roman" w:cs="Times New Roman"/>
          <w:sz w:val="24"/>
          <w:szCs w:val="24"/>
          <w:lang w:eastAsia="en-US"/>
        </w:rPr>
        <w:t xml:space="preserve"> Президента Российской Федерации от 18 мая 2009 г. N 559</w:t>
      </w:r>
      <w:bookmarkStart w:id="7" w:name="P40"/>
      <w:bookmarkEnd w:id="7"/>
      <w:r>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 несоблюдение муниципальным служащим требований к служебному поведению и (или) требований об урегулировании конфликта интересов;</w:t>
      </w:r>
    </w:p>
    <w:p w:rsidR="00486E7B" w:rsidRDefault="00486E7B" w:rsidP="00486E7B">
      <w:pPr>
        <w:pStyle w:val="ConsPlusNormal"/>
        <w:ind w:firstLine="540"/>
        <w:jc w:val="both"/>
        <w:rPr>
          <w:rFonts w:ascii="Times New Roman" w:hAnsi="Times New Roman" w:cs="Times New Roman"/>
          <w:sz w:val="24"/>
          <w:szCs w:val="24"/>
        </w:rPr>
      </w:pPr>
      <w:bookmarkStart w:id="8" w:name="P41"/>
      <w:bookmarkEnd w:id="8"/>
      <w:r>
        <w:rPr>
          <w:rFonts w:ascii="Times New Roman" w:hAnsi="Times New Roman" w:cs="Times New Roman"/>
          <w:sz w:val="24"/>
          <w:szCs w:val="24"/>
        </w:rPr>
        <w:t xml:space="preserve">б) </w:t>
      </w:r>
      <w:proofErr w:type="gramStart"/>
      <w:r>
        <w:rPr>
          <w:rFonts w:ascii="Times New Roman" w:hAnsi="Times New Roman" w:cs="Times New Roman"/>
          <w:sz w:val="24"/>
          <w:szCs w:val="24"/>
        </w:rPr>
        <w:t>поступившее</w:t>
      </w:r>
      <w:proofErr w:type="gramEnd"/>
      <w:r>
        <w:rPr>
          <w:rFonts w:ascii="Times New Roman" w:hAnsi="Times New Roman" w:cs="Times New Roman"/>
          <w:sz w:val="24"/>
          <w:szCs w:val="24"/>
        </w:rPr>
        <w:t xml:space="preserve"> Главе муниципального образования или Главе Местной Администрации: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w:t>
      </w:r>
      <w:proofErr w:type="gramStart"/>
      <w:r>
        <w:rPr>
          <w:rFonts w:ascii="Times New Roman" w:hAnsi="Times New Roman" w:cs="Times New Roman"/>
          <w:sz w:val="24"/>
          <w:szCs w:val="24"/>
        </w:rPr>
        <w:t>договора</w:t>
      </w:r>
      <w:bookmarkStart w:id="9" w:name="P42"/>
      <w:bookmarkEnd w:id="9"/>
      <w:proofErr w:type="gramEnd"/>
      <w:r>
        <w:rPr>
          <w:rFonts w:ascii="Times New Roman" w:hAnsi="Times New Roman" w:cs="Times New Roman"/>
          <w:sz w:val="24"/>
          <w:szCs w:val="24"/>
        </w:rPr>
        <w:t xml:space="preserve">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
    <w:p w:rsidR="00486E7B" w:rsidRDefault="00486E7B" w:rsidP="00486E7B">
      <w:pPr>
        <w:pStyle w:val="ConsPlusNormal"/>
        <w:ind w:firstLine="540"/>
        <w:jc w:val="both"/>
        <w:rPr>
          <w:rFonts w:ascii="Times New Roman" w:hAnsi="Times New Roman" w:cs="Times New Roman"/>
          <w:sz w:val="24"/>
          <w:szCs w:val="24"/>
        </w:rPr>
      </w:pPr>
      <w:bookmarkStart w:id="10" w:name="P43"/>
      <w:bookmarkEnd w:id="10"/>
      <w:r>
        <w:rPr>
          <w:rFonts w:ascii="Times New Roman" w:hAnsi="Times New Roman" w:cs="Times New Roman"/>
          <w:sz w:val="24"/>
          <w:szCs w:val="24"/>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86E7B" w:rsidRDefault="00486E7B" w:rsidP="00486E7B">
      <w:pPr>
        <w:pStyle w:val="ConsPlusNormal"/>
        <w:ind w:firstLine="540"/>
        <w:jc w:val="both"/>
        <w:rPr>
          <w:rFonts w:ascii="Times New Roman" w:hAnsi="Times New Roman" w:cs="Times New Roman"/>
          <w:sz w:val="24"/>
          <w:szCs w:val="24"/>
        </w:rPr>
      </w:pPr>
      <w:bookmarkStart w:id="11" w:name="P44"/>
      <w:bookmarkEnd w:id="11"/>
      <w:proofErr w:type="gramStart"/>
      <w:r>
        <w:rPr>
          <w:rFonts w:ascii="Times New Roman" w:hAnsi="Times New Roman" w:cs="Times New Roman"/>
          <w:sz w:val="24"/>
          <w:szCs w:val="24"/>
        </w:rPr>
        <w:t xml:space="preserve">заявление муниципального служащего о невозможности выполнить требования Федерального </w:t>
      </w:r>
      <w:hyperlink r:id="rId11"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Pr>
          <w:rFonts w:ascii="Times New Roman" w:hAnsi="Times New Roman" w:cs="Times New Roman"/>
          <w:sz w:val="24"/>
          <w:szCs w:val="24"/>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6E7B" w:rsidRDefault="00486E7B" w:rsidP="00486E7B">
      <w:pPr>
        <w:pStyle w:val="ConsPlusNormal"/>
        <w:ind w:firstLine="540"/>
        <w:jc w:val="both"/>
        <w:rPr>
          <w:rFonts w:ascii="Times New Roman" w:hAnsi="Times New Roman" w:cs="Times New Roman"/>
          <w:sz w:val="24"/>
          <w:szCs w:val="24"/>
        </w:rPr>
      </w:pPr>
      <w:bookmarkStart w:id="12" w:name="P46"/>
      <w:bookmarkEnd w:id="12"/>
      <w:r>
        <w:rPr>
          <w:rFonts w:ascii="Times New Roman" w:hAnsi="Times New Roman" w:cs="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86E7B" w:rsidRDefault="00486E7B" w:rsidP="00486E7B">
      <w:pPr>
        <w:pStyle w:val="ConsPlusNormal"/>
        <w:ind w:firstLine="540"/>
        <w:jc w:val="both"/>
        <w:rPr>
          <w:rFonts w:ascii="Times New Roman" w:hAnsi="Times New Roman" w:cs="Times New Roman"/>
          <w:sz w:val="24"/>
          <w:szCs w:val="24"/>
        </w:rPr>
      </w:pPr>
      <w:bookmarkStart w:id="13" w:name="P48"/>
      <w:bookmarkEnd w:id="13"/>
      <w:r>
        <w:rPr>
          <w:rFonts w:ascii="Times New Roman" w:hAnsi="Times New Roman" w:cs="Times New Roman"/>
          <w:sz w:val="24"/>
          <w:szCs w:val="24"/>
        </w:rPr>
        <w:t xml:space="preserve">в) представление Главы Муниципального образования или Главы Местной </w:t>
      </w:r>
      <w:r>
        <w:rPr>
          <w:rFonts w:ascii="Times New Roman" w:hAnsi="Times New Roman" w:cs="Times New Roman"/>
          <w:sz w:val="24"/>
          <w:szCs w:val="24"/>
        </w:rPr>
        <w:lastRenderedPageBreak/>
        <w:t>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посёлок Тярлево мер по предупреждению коррупции;</w:t>
      </w:r>
    </w:p>
    <w:p w:rsidR="00486E7B" w:rsidRDefault="00486E7B" w:rsidP="00486E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представление Главой Местной Администрации или Главой муниципального образования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Pr>
            <w:rStyle w:val="a3"/>
            <w:rFonts w:ascii="Times New Roman" w:hAnsi="Times New Roman" w:cs="Times New Roman"/>
            <w:color w:val="auto"/>
            <w:sz w:val="24"/>
            <w:szCs w:val="24"/>
            <w:u w:val="none"/>
          </w:rPr>
          <w:t>частью 1 статьи 3</w:t>
        </w:r>
      </w:hyperlink>
      <w:r>
        <w:rPr>
          <w:rFonts w:ascii="Times New Roman" w:hAnsi="Times New Roman" w:cs="Times New Roman"/>
          <w:sz w:val="24"/>
          <w:szCs w:val="24"/>
        </w:rPr>
        <w:t xml:space="preserve"> Федерального закона от 3 декабря 2012 г. N 230-ФЗ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486E7B" w:rsidRDefault="00486E7B" w:rsidP="00486E7B">
      <w:pPr>
        <w:pStyle w:val="ConsPlusNormal"/>
        <w:ind w:firstLine="540"/>
        <w:jc w:val="both"/>
        <w:rPr>
          <w:rFonts w:ascii="Times New Roman" w:hAnsi="Times New Roman" w:cs="Times New Roman"/>
          <w:sz w:val="24"/>
          <w:szCs w:val="24"/>
        </w:rPr>
      </w:pPr>
      <w:bookmarkStart w:id="14" w:name="P49"/>
      <w:bookmarkStart w:id="15" w:name="P51"/>
      <w:bookmarkEnd w:id="14"/>
      <w:bookmarkEnd w:id="15"/>
      <w:proofErr w:type="gramStart"/>
      <w:r>
        <w:rPr>
          <w:rFonts w:ascii="Times New Roman" w:hAnsi="Times New Roman" w:cs="Times New Roman"/>
          <w:sz w:val="24"/>
          <w:szCs w:val="24"/>
        </w:rPr>
        <w:t xml:space="preserve">д) поступившее в соответствии с </w:t>
      </w:r>
      <w:hyperlink r:id="rId13" w:history="1">
        <w:r>
          <w:rPr>
            <w:rStyle w:val="a3"/>
            <w:rFonts w:ascii="Times New Roman" w:hAnsi="Times New Roman" w:cs="Times New Roman"/>
            <w:color w:val="auto"/>
            <w:sz w:val="24"/>
            <w:szCs w:val="24"/>
            <w:u w:val="none"/>
          </w:rPr>
          <w:t>частью 4 статьи 12</w:t>
        </w:r>
      </w:hyperlink>
      <w:r>
        <w:rPr>
          <w:rFonts w:ascii="Times New Roman" w:hAnsi="Times New Roman" w:cs="Times New Roman"/>
          <w:sz w:val="24"/>
          <w:szCs w:val="24"/>
        </w:rPr>
        <w:t xml:space="preserve"> Федерального закона от 25 декабря 2008 г. N 273-ФЗ "О противодействии коррупции" и </w:t>
      </w:r>
      <w:hyperlink r:id="rId14" w:history="1">
        <w:r>
          <w:rPr>
            <w:rStyle w:val="a3"/>
            <w:rFonts w:ascii="Times New Roman" w:hAnsi="Times New Roman" w:cs="Times New Roman"/>
            <w:color w:val="auto"/>
            <w:sz w:val="24"/>
            <w:szCs w:val="24"/>
            <w:u w:val="none"/>
          </w:rPr>
          <w:t>статьей 64.1</w:t>
        </w:r>
      </w:hyperlink>
      <w:r>
        <w:rPr>
          <w:rFonts w:ascii="Times New Roman" w:hAnsi="Times New Roman" w:cs="Times New Roman"/>
          <w:sz w:val="24"/>
          <w:szCs w:val="24"/>
        </w:rPr>
        <w:t xml:space="preserve"> Трудового кодекса Российской Федерации в орган местного самоуправления муниципального образования посёлок Тярлево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если отдельные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функции государственного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w:t>
      </w:r>
      <w:proofErr w:type="gramEnd"/>
      <w:r>
        <w:rPr>
          <w:rFonts w:ascii="Times New Roman" w:hAnsi="Times New Roman" w:cs="Times New Roman"/>
          <w:sz w:val="24"/>
          <w:szCs w:val="24"/>
        </w:rPr>
        <w:t xml:space="preserve"> работы на условиях гражданско-правового договора в коммерческой или некоммерческой организации комиссией не рассматривался.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Обращение, указанное в </w:t>
      </w:r>
      <w:hyperlink r:id="rId15"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подается гражданином, замещавшим должность муниципальной службы  Главе муниципального образования или Главе Местной Администрации. </w:t>
      </w:r>
      <w:proofErr w:type="gramStart"/>
      <w:r>
        <w:rPr>
          <w:rFonts w:ascii="Times New Roman" w:hAnsi="Times New Roman" w:cs="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rPr>
          <w:rFonts w:ascii="Times New Roman" w:hAnsi="Times New Roman" w:cs="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Глава муниципального образования или Глава Местной Администрации осуществляют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Pr>
            <w:rStyle w:val="a3"/>
            <w:rFonts w:ascii="Times New Roman" w:hAnsi="Times New Roman" w:cs="Times New Roman"/>
            <w:color w:val="auto"/>
            <w:sz w:val="24"/>
            <w:szCs w:val="24"/>
            <w:u w:val="none"/>
          </w:rPr>
          <w:t>статьи 12</w:t>
        </w:r>
      </w:hyperlink>
      <w:r>
        <w:rPr>
          <w:rFonts w:ascii="Times New Roman" w:hAnsi="Times New Roman" w:cs="Times New Roman"/>
          <w:sz w:val="24"/>
          <w:szCs w:val="24"/>
        </w:rPr>
        <w:t xml:space="preserve"> Федерального закона от 25 декабря 2008 г. N 273-ФЗ "О противодействии коррупции".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11.2. Обращение, указанное в </w:t>
      </w:r>
      <w:hyperlink r:id="rId17"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11.3. Уведомление, указанное в </w:t>
      </w:r>
      <w:hyperlink r:id="rId18" w:anchor="P51" w:history="1">
        <w:r>
          <w:rPr>
            <w:rStyle w:val="a3"/>
            <w:rFonts w:ascii="Times New Roman" w:hAnsi="Times New Roman" w:cs="Times New Roman"/>
            <w:color w:val="auto"/>
            <w:sz w:val="24"/>
            <w:szCs w:val="24"/>
            <w:u w:val="none"/>
          </w:rPr>
          <w:t>подпункте "д" пункта 10</w:t>
        </w:r>
      </w:hyperlink>
      <w:r>
        <w:rPr>
          <w:rFonts w:ascii="Times New Roman" w:hAnsi="Times New Roman" w:cs="Times New Roman"/>
          <w:sz w:val="24"/>
          <w:szCs w:val="24"/>
        </w:rPr>
        <w:t xml:space="preserve"> настоящего Положения, рассматривается  Главой муниципального образования или Главой Местной Администрации, которые осуществляет подготовку мотивированного заключения о соблюдении гражданином, замещавшим должность муниципальной службы, требований </w:t>
      </w:r>
      <w:hyperlink r:id="rId19" w:history="1">
        <w:r>
          <w:rPr>
            <w:rStyle w:val="a3"/>
            <w:rFonts w:ascii="Times New Roman" w:hAnsi="Times New Roman" w:cs="Times New Roman"/>
            <w:color w:val="auto"/>
            <w:sz w:val="24"/>
            <w:szCs w:val="24"/>
            <w:u w:val="none"/>
          </w:rPr>
          <w:t>статьи 12</w:t>
        </w:r>
      </w:hyperlink>
      <w:r>
        <w:rPr>
          <w:rFonts w:ascii="Times New Roman" w:hAnsi="Times New Roman" w:cs="Times New Roman"/>
          <w:sz w:val="24"/>
          <w:szCs w:val="24"/>
        </w:rPr>
        <w:t xml:space="preserve"> Федерального закона от 25 декабря 2008 г. N 273-ФЗ "О противодействии коррупции".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11.4. Уведомление, указанное в </w:t>
      </w:r>
      <w:hyperlink r:id="rId20" w:anchor="P46" w:history="1">
        <w:r>
          <w:rPr>
            <w:rStyle w:val="a3"/>
            <w:rFonts w:ascii="Times New Roman" w:hAnsi="Times New Roman" w:cs="Times New Roman"/>
            <w:color w:val="auto"/>
            <w:sz w:val="24"/>
            <w:szCs w:val="24"/>
            <w:u w:val="none"/>
          </w:rPr>
          <w:t>абзаце пятом подпункта "б" пункта 10</w:t>
        </w:r>
      </w:hyperlink>
      <w:r>
        <w:rPr>
          <w:rFonts w:ascii="Times New Roman" w:hAnsi="Times New Roman" w:cs="Times New Roman"/>
          <w:sz w:val="24"/>
          <w:szCs w:val="24"/>
        </w:rPr>
        <w:t xml:space="preserve"> настоящего Положения, рассматривается  Главой муниципального образования или Главой Местной Администрации, которые осуществляют подготовку мотивированного заключения по результатам рассмотрения уведомления.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11.5. </w:t>
      </w:r>
      <w:proofErr w:type="gramStart"/>
      <w:r>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r:id="rId21"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или уведомлений, указанных в </w:t>
      </w:r>
      <w:hyperlink r:id="rId22" w:anchor="P46" w:history="1">
        <w:r>
          <w:rPr>
            <w:rStyle w:val="a3"/>
            <w:rFonts w:ascii="Times New Roman" w:hAnsi="Times New Roman" w:cs="Times New Roman"/>
            <w:color w:val="auto"/>
            <w:sz w:val="24"/>
            <w:szCs w:val="24"/>
            <w:u w:val="none"/>
          </w:rPr>
          <w:t>абзаце пятом подпункта "б"</w:t>
        </w:r>
      </w:hyperlink>
      <w:r>
        <w:rPr>
          <w:rFonts w:ascii="Times New Roman" w:hAnsi="Times New Roman" w:cs="Times New Roman"/>
          <w:sz w:val="24"/>
          <w:szCs w:val="24"/>
        </w:rPr>
        <w:t xml:space="preserve"> и </w:t>
      </w:r>
      <w:hyperlink r:id="rId23" w:anchor="P51" w:history="1">
        <w:r>
          <w:rPr>
            <w:rStyle w:val="a3"/>
            <w:rFonts w:ascii="Times New Roman" w:hAnsi="Times New Roman" w:cs="Times New Roman"/>
            <w:color w:val="auto"/>
            <w:sz w:val="24"/>
            <w:szCs w:val="24"/>
            <w:u w:val="none"/>
          </w:rPr>
          <w:t>подпункте "д" пункта 10</w:t>
        </w:r>
      </w:hyperlink>
      <w:r>
        <w:rPr>
          <w:rFonts w:ascii="Times New Roman" w:hAnsi="Times New Roman" w:cs="Times New Roman"/>
          <w:sz w:val="24"/>
          <w:szCs w:val="24"/>
        </w:rPr>
        <w:t xml:space="preserve"> настоящего Положения, Глава муниципального образования или Глава Местной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 также может направлять</w:t>
      </w:r>
      <w:proofErr w:type="gramEnd"/>
      <w:r>
        <w:rPr>
          <w:rFonts w:ascii="Times New Roman" w:hAnsi="Times New Roman" w:cs="Times New Roman"/>
          <w:sz w:val="24"/>
          <w:szCs w:val="24"/>
        </w:rPr>
        <w:t xml:space="preserve">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Председатель комиссии при поступлении к нему в порядке, предусмотренном нормативным правовым актом государственного органа, информации, содержащей основания для проведения заседания комиссии: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4" w:anchor="P69" w:history="1">
        <w:r>
          <w:rPr>
            <w:rStyle w:val="a3"/>
            <w:rFonts w:ascii="Times New Roman" w:hAnsi="Times New Roman" w:cs="Times New Roman"/>
            <w:color w:val="auto"/>
            <w:sz w:val="24"/>
            <w:szCs w:val="24"/>
            <w:u w:val="none"/>
          </w:rPr>
          <w:t>пунктами 18.1</w:t>
        </w:r>
      </w:hyperlink>
      <w:r>
        <w:rPr>
          <w:rFonts w:ascii="Times New Roman" w:hAnsi="Times New Roman" w:cs="Times New Roman"/>
          <w:sz w:val="24"/>
          <w:szCs w:val="24"/>
        </w:rPr>
        <w:t xml:space="preserve"> и </w:t>
      </w:r>
      <w:hyperlink r:id="rId25" w:anchor="P71" w:history="1">
        <w:r>
          <w:rPr>
            <w:rStyle w:val="a3"/>
            <w:rFonts w:ascii="Times New Roman" w:hAnsi="Times New Roman" w:cs="Times New Roman"/>
            <w:color w:val="auto"/>
            <w:sz w:val="24"/>
            <w:szCs w:val="24"/>
            <w:u w:val="none"/>
          </w:rPr>
          <w:t>18.2</w:t>
        </w:r>
      </w:hyperlink>
      <w:r>
        <w:rPr>
          <w:rFonts w:ascii="Times New Roman" w:hAnsi="Times New Roman" w:cs="Times New Roman"/>
          <w:sz w:val="24"/>
          <w:szCs w:val="24"/>
        </w:rPr>
        <w:t xml:space="preserve"> настоящего Положения;</w:t>
      </w:r>
    </w:p>
    <w:p w:rsidR="00486E7B" w:rsidRDefault="00486E7B" w:rsidP="00486E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кадровой службы, ответственному за работу по профилактике коррупционных и иных правонарушений, и с результатами ее проверки;</w:t>
      </w:r>
      <w:proofErr w:type="gramEnd"/>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рассматривает ходатайства о приглашении на заседание комиссии лиц, указанных в </w:t>
      </w:r>
      <w:hyperlink r:id="rId26" w:anchor="P34" w:history="1">
        <w:r>
          <w:rPr>
            <w:rStyle w:val="a3"/>
            <w:rFonts w:ascii="Times New Roman" w:hAnsi="Times New Roman" w:cs="Times New Roman"/>
            <w:color w:val="auto"/>
            <w:sz w:val="24"/>
            <w:szCs w:val="24"/>
            <w:u w:val="none"/>
          </w:rPr>
          <w:t>подпункте "б" пункта 7</w:t>
        </w:r>
      </w:hyperlink>
      <w:r>
        <w:rPr>
          <w:rFonts w:ascii="Times New Roman" w:hAnsi="Times New Roman" w:cs="Times New Roman"/>
          <w:sz w:val="24"/>
          <w:szCs w:val="24"/>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86E7B" w:rsidRDefault="00486E7B" w:rsidP="00486E7B">
      <w:pPr>
        <w:pStyle w:val="ConsPlusNormal"/>
        <w:ind w:firstLine="540"/>
        <w:jc w:val="both"/>
        <w:rPr>
          <w:rFonts w:ascii="Times New Roman" w:hAnsi="Times New Roman" w:cs="Times New Roman"/>
          <w:sz w:val="24"/>
          <w:szCs w:val="24"/>
        </w:rPr>
      </w:pPr>
      <w:bookmarkStart w:id="16" w:name="P69"/>
      <w:bookmarkEnd w:id="16"/>
      <w:r>
        <w:rPr>
          <w:rFonts w:ascii="Times New Roman" w:hAnsi="Times New Roman" w:cs="Times New Roman"/>
          <w:sz w:val="24"/>
          <w:szCs w:val="24"/>
        </w:rPr>
        <w:t xml:space="preserve">12.1. Заседание комиссии по рассмотрению заявлений, указанных в </w:t>
      </w:r>
      <w:hyperlink r:id="rId27" w:anchor="P43" w:history="1">
        <w:r>
          <w:rPr>
            <w:rStyle w:val="a3"/>
            <w:rFonts w:ascii="Times New Roman" w:hAnsi="Times New Roman" w:cs="Times New Roman"/>
            <w:color w:val="auto"/>
            <w:sz w:val="24"/>
            <w:szCs w:val="24"/>
            <w:u w:val="none"/>
          </w:rPr>
          <w:t>абзацах третьем</w:t>
        </w:r>
      </w:hyperlink>
      <w:r>
        <w:rPr>
          <w:rFonts w:ascii="Times New Roman" w:hAnsi="Times New Roman" w:cs="Times New Roman"/>
          <w:sz w:val="24"/>
          <w:szCs w:val="24"/>
        </w:rPr>
        <w:t xml:space="preserve"> и </w:t>
      </w:r>
      <w:hyperlink r:id="rId28" w:anchor="P44" w:history="1">
        <w:r>
          <w:rPr>
            <w:rStyle w:val="a3"/>
            <w:rFonts w:ascii="Times New Roman" w:hAnsi="Times New Roman" w:cs="Times New Roman"/>
            <w:color w:val="auto"/>
            <w:sz w:val="24"/>
            <w:szCs w:val="24"/>
            <w:u w:val="none"/>
          </w:rPr>
          <w:t>четвертом подпункта "б" пункта 10</w:t>
        </w:r>
      </w:hyperlink>
      <w:r>
        <w:rPr>
          <w:rFonts w:ascii="Times New Roman" w:hAnsi="Times New Roman" w:cs="Times New Roman"/>
          <w:sz w:val="24"/>
          <w:szCs w:val="24"/>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86E7B" w:rsidRDefault="00486E7B" w:rsidP="00486E7B">
      <w:pPr>
        <w:pStyle w:val="ConsPlusNormal"/>
        <w:ind w:firstLine="540"/>
        <w:jc w:val="both"/>
        <w:rPr>
          <w:rFonts w:ascii="Times New Roman" w:hAnsi="Times New Roman" w:cs="Times New Roman"/>
          <w:sz w:val="24"/>
          <w:szCs w:val="24"/>
        </w:rPr>
      </w:pPr>
      <w:bookmarkStart w:id="17" w:name="P71"/>
      <w:bookmarkEnd w:id="17"/>
      <w:r>
        <w:rPr>
          <w:rFonts w:ascii="Times New Roman" w:hAnsi="Times New Roman" w:cs="Times New Roman"/>
          <w:sz w:val="24"/>
          <w:szCs w:val="24"/>
        </w:rPr>
        <w:t xml:space="preserve">12.2. Уведомление, указанное в </w:t>
      </w:r>
      <w:hyperlink r:id="rId29" w:anchor="P51" w:history="1">
        <w:r>
          <w:rPr>
            <w:rStyle w:val="a3"/>
            <w:rFonts w:ascii="Times New Roman" w:hAnsi="Times New Roman" w:cs="Times New Roman"/>
            <w:color w:val="auto"/>
            <w:sz w:val="24"/>
            <w:szCs w:val="24"/>
            <w:u w:val="none"/>
          </w:rPr>
          <w:t>подпункте "д" пункта 10</w:t>
        </w:r>
      </w:hyperlink>
      <w:r>
        <w:rPr>
          <w:rFonts w:ascii="Times New Roman" w:hAnsi="Times New Roman" w:cs="Times New Roman"/>
          <w:sz w:val="24"/>
          <w:szCs w:val="24"/>
        </w:rPr>
        <w:t xml:space="preserve"> настоящего Положения, как правило, рассматривается на очередном (плановом) заседании комиссии.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30" w:anchor="P41" w:history="1">
        <w:r>
          <w:rPr>
            <w:rStyle w:val="a3"/>
            <w:rFonts w:ascii="Times New Roman" w:hAnsi="Times New Roman" w:cs="Times New Roman"/>
            <w:color w:val="auto"/>
            <w:sz w:val="24"/>
            <w:szCs w:val="24"/>
            <w:u w:val="none"/>
          </w:rPr>
          <w:t>подпунктом "б" пункта 10</w:t>
        </w:r>
      </w:hyperlink>
      <w:r>
        <w:rPr>
          <w:rFonts w:ascii="Times New Roman" w:hAnsi="Times New Roman" w:cs="Times New Roman"/>
          <w:sz w:val="24"/>
          <w:szCs w:val="24"/>
        </w:rPr>
        <w:t xml:space="preserve"> настоящего Положения.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13.1. Заседания комиссии могут проводиться в отсутствие муниципального служащего или гражданина в случае:</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если в обращении, заявлении или уведомлении, предусмотренных </w:t>
      </w:r>
      <w:hyperlink r:id="rId31" w:anchor="P41" w:history="1">
        <w:r>
          <w:rPr>
            <w:rStyle w:val="a3"/>
            <w:rFonts w:ascii="Times New Roman" w:hAnsi="Times New Roman" w:cs="Times New Roman"/>
            <w:color w:val="auto"/>
            <w:sz w:val="24"/>
            <w:szCs w:val="24"/>
            <w:u w:val="none"/>
          </w:rPr>
          <w:t>подпунктом "б" пункта 10</w:t>
        </w:r>
      </w:hyperlink>
      <w:r>
        <w:rPr>
          <w:rFonts w:ascii="Times New Roman" w:hAnsi="Times New Roman" w:cs="Times New Roman"/>
          <w:sz w:val="24"/>
          <w:szCs w:val="24"/>
        </w:rPr>
        <w:t xml:space="preserve"> настоящего Положения, не содержится указания о намерении муниципального </w:t>
      </w:r>
      <w:r>
        <w:rPr>
          <w:rFonts w:ascii="Times New Roman" w:hAnsi="Times New Roman" w:cs="Times New Roman"/>
          <w:sz w:val="24"/>
          <w:szCs w:val="24"/>
        </w:rPr>
        <w:lastRenderedPageBreak/>
        <w:t>служащего или гражданина лично присутствовать на заседании комиссии;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Члены комиссии и лица, участвовавшие в ее заседании, не вправе разглашать сведения, ставшие им известными в ходе работы комиссии.</w:t>
      </w:r>
    </w:p>
    <w:p w:rsidR="00486E7B" w:rsidRDefault="00486E7B" w:rsidP="00486E7B">
      <w:pPr>
        <w:pStyle w:val="ConsPlusNormal"/>
        <w:ind w:firstLine="540"/>
        <w:jc w:val="both"/>
        <w:rPr>
          <w:rFonts w:ascii="Times New Roman" w:hAnsi="Times New Roman" w:cs="Times New Roman"/>
          <w:sz w:val="24"/>
          <w:szCs w:val="24"/>
        </w:rPr>
      </w:pPr>
      <w:bookmarkStart w:id="18" w:name="P82"/>
      <w:bookmarkEnd w:id="18"/>
      <w:r>
        <w:rPr>
          <w:rFonts w:ascii="Times New Roman" w:hAnsi="Times New Roman" w:cs="Times New Roman"/>
          <w:sz w:val="24"/>
          <w:szCs w:val="24"/>
        </w:rPr>
        <w:t xml:space="preserve">16. По итогам рассмотрения вопроса, указанного в </w:t>
      </w:r>
      <w:hyperlink r:id="rId32" w:anchor="P39" w:history="1">
        <w:r>
          <w:rPr>
            <w:rStyle w:val="a3"/>
            <w:rFonts w:ascii="Times New Roman" w:hAnsi="Times New Roman" w:cs="Times New Roman"/>
            <w:color w:val="auto"/>
            <w:sz w:val="24"/>
            <w:szCs w:val="24"/>
            <w:u w:val="none"/>
          </w:rPr>
          <w:t xml:space="preserve"> подпункте "а"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bookmarkStart w:id="19" w:name="P83"/>
      <w:bookmarkEnd w:id="19"/>
      <w:proofErr w:type="gramStart"/>
      <w:r>
        <w:rPr>
          <w:rFonts w:ascii="Times New Roman" w:hAnsi="Times New Roman" w:cs="Times New Roman"/>
          <w:sz w:val="24"/>
          <w:szCs w:val="24"/>
        </w:rPr>
        <w:t xml:space="preserve">а) установить, что сведения, представленные муниципальным служащим в соответствии с </w:t>
      </w:r>
      <w:hyperlink r:id="rId33" w:history="1">
        <w:r>
          <w:rPr>
            <w:rStyle w:val="a3"/>
            <w:rFonts w:ascii="Times New Roman" w:hAnsi="Times New Roman" w:cs="Times New Roman"/>
            <w:color w:val="auto"/>
            <w:sz w:val="24"/>
            <w:szCs w:val="24"/>
            <w:u w:val="none"/>
          </w:rPr>
          <w:t>подпунктом "а" пункта 1</w:t>
        </w:r>
      </w:hyperlink>
      <w:r>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являются достоверными и полными;</w:t>
      </w:r>
      <w:proofErr w:type="gramEnd"/>
    </w:p>
    <w:p w:rsidR="00486E7B" w:rsidRDefault="00486E7B" w:rsidP="00486E7B">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установить, что сведения, представленные муниципальным служащим в соответствии с </w:t>
      </w:r>
      <w:hyperlink r:id="rId34" w:history="1">
        <w:r>
          <w:rPr>
            <w:rStyle w:val="a3"/>
            <w:rFonts w:ascii="Times New Roman" w:hAnsi="Times New Roman" w:cs="Times New Roman"/>
            <w:color w:val="auto"/>
            <w:sz w:val="24"/>
            <w:szCs w:val="24"/>
            <w:u w:val="none"/>
          </w:rPr>
          <w:t>подпунктом "а" пункта 1</w:t>
        </w:r>
      </w:hyperlink>
      <w:r>
        <w:rPr>
          <w:rFonts w:ascii="Times New Roman" w:hAnsi="Times New Roman" w:cs="Times New Roman"/>
          <w:sz w:val="24"/>
          <w:szCs w:val="24"/>
        </w:rPr>
        <w:t xml:space="preserve"> Положения, названного в </w:t>
      </w:r>
      <w:hyperlink r:id="rId35" w:anchor="P83" w:history="1">
        <w:r>
          <w:rPr>
            <w:rStyle w:val="a3"/>
            <w:rFonts w:ascii="Times New Roman" w:hAnsi="Times New Roman" w:cs="Times New Roman"/>
            <w:color w:val="auto"/>
            <w:sz w:val="24"/>
            <w:szCs w:val="24"/>
            <w:u w:val="none"/>
          </w:rPr>
          <w:t>подпункте "а" настоящего пункта</w:t>
        </w:r>
      </w:hyperlink>
      <w:r>
        <w:rPr>
          <w:rFonts w:ascii="Times New Roman" w:hAnsi="Times New Roman" w:cs="Times New Roman"/>
          <w:sz w:val="24"/>
          <w:szCs w:val="24"/>
        </w:rPr>
        <w:t>, являются недостоверными и (или) неполными.</w:t>
      </w:r>
      <w:proofErr w:type="gramEnd"/>
      <w:r>
        <w:rPr>
          <w:rFonts w:ascii="Times New Roman" w:hAnsi="Times New Roman" w:cs="Times New Roman"/>
          <w:sz w:val="24"/>
          <w:szCs w:val="24"/>
        </w:rPr>
        <w:t xml:space="preserve"> В этом случае комиссия рекомендует Главе местной Администрации применить к муниципальному служащему конкретную меру ответственности.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По итогам рассмотрения вопроса, указанного в </w:t>
      </w:r>
      <w:hyperlink r:id="rId36" w:anchor="P40" w:history="1">
        <w:r>
          <w:rPr>
            <w:rStyle w:val="a3"/>
            <w:rFonts w:ascii="Times New Roman" w:hAnsi="Times New Roman" w:cs="Times New Roman"/>
            <w:color w:val="auto"/>
            <w:sz w:val="24"/>
            <w:szCs w:val="24"/>
            <w:u w:val="none"/>
          </w:rPr>
          <w:t>абзаце втором подпункта "а"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Местной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18. По итогам рассмотрения вопроса, указанного в </w:t>
      </w:r>
      <w:hyperlink r:id="rId37"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486E7B" w:rsidRDefault="00486E7B" w:rsidP="00486E7B">
      <w:pPr>
        <w:pStyle w:val="ConsPlusNormal"/>
        <w:ind w:firstLine="540"/>
        <w:jc w:val="both"/>
        <w:rPr>
          <w:rFonts w:ascii="Times New Roman" w:hAnsi="Times New Roman" w:cs="Times New Roman"/>
          <w:sz w:val="24"/>
          <w:szCs w:val="24"/>
        </w:rPr>
      </w:pPr>
      <w:bookmarkStart w:id="20" w:name="P91"/>
      <w:bookmarkEnd w:id="20"/>
      <w:r>
        <w:rPr>
          <w:rFonts w:ascii="Times New Roman" w:hAnsi="Times New Roman" w:cs="Times New Roman"/>
          <w:sz w:val="24"/>
          <w:szCs w:val="24"/>
        </w:rPr>
        <w:t xml:space="preserve">19. По итогам рассмотрения вопроса, указанного в </w:t>
      </w:r>
      <w:hyperlink r:id="rId38" w:anchor="P43" w:history="1">
        <w:r>
          <w:rPr>
            <w:rStyle w:val="a3"/>
            <w:rFonts w:ascii="Times New Roman" w:hAnsi="Times New Roman" w:cs="Times New Roman"/>
            <w:color w:val="auto"/>
            <w:sz w:val="24"/>
            <w:szCs w:val="24"/>
            <w:u w:val="none"/>
          </w:rPr>
          <w:t>абзаце третьем подпункта "б"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причина непредставления муниципальным служащим сведений о </w:t>
      </w:r>
      <w:r>
        <w:rPr>
          <w:rFonts w:ascii="Times New Roman" w:hAnsi="Times New Roman" w:cs="Times New Roman"/>
          <w:sz w:val="24"/>
          <w:szCs w:val="24"/>
        </w:rPr>
        <w:lastRenderedPageBreak/>
        <w:t>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Местной Администрации или Главе Муниципального образования применить к муниципальному служащему конкретную меру ответственности.</w:t>
      </w:r>
    </w:p>
    <w:p w:rsidR="00486E7B" w:rsidRDefault="00486E7B" w:rsidP="00486E7B">
      <w:pPr>
        <w:pStyle w:val="ConsPlusNormal"/>
        <w:ind w:firstLine="540"/>
        <w:jc w:val="both"/>
        <w:rPr>
          <w:rFonts w:ascii="Times New Roman" w:hAnsi="Times New Roman" w:cs="Times New Roman"/>
          <w:sz w:val="24"/>
          <w:szCs w:val="24"/>
        </w:rPr>
      </w:pPr>
      <w:bookmarkStart w:id="21" w:name="P95"/>
      <w:bookmarkEnd w:id="21"/>
      <w:r>
        <w:rPr>
          <w:rFonts w:ascii="Times New Roman" w:hAnsi="Times New Roman" w:cs="Times New Roman"/>
          <w:sz w:val="24"/>
          <w:szCs w:val="24"/>
        </w:rPr>
        <w:t xml:space="preserve">19.1. По итогам рассмотрения вопроса, указанного в </w:t>
      </w:r>
      <w:hyperlink r:id="rId39" w:anchor="P49" w:history="1">
        <w:r>
          <w:rPr>
            <w:rStyle w:val="a3"/>
            <w:rFonts w:ascii="Times New Roman" w:hAnsi="Times New Roman" w:cs="Times New Roman"/>
            <w:color w:val="auto"/>
            <w:sz w:val="24"/>
            <w:szCs w:val="24"/>
            <w:u w:val="none"/>
          </w:rPr>
          <w:t>подпункте "г"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сведения, представленные муниципальным служащим в соответствии с </w:t>
      </w:r>
      <w:hyperlink r:id="rId40" w:history="1">
        <w:r>
          <w:rPr>
            <w:rStyle w:val="a3"/>
            <w:rFonts w:ascii="Times New Roman" w:hAnsi="Times New Roman" w:cs="Times New Roman"/>
            <w:color w:val="auto"/>
            <w:sz w:val="24"/>
            <w:szCs w:val="24"/>
            <w:u w:val="none"/>
          </w:rPr>
          <w:t>частью 1 статьи 3</w:t>
        </w:r>
      </w:hyperlink>
      <w:r>
        <w:rPr>
          <w:rFonts w:ascii="Times New Roman" w:hAnsi="Times New Roman" w:cs="Times New Roman"/>
          <w:sz w:val="24"/>
          <w:szCs w:val="24"/>
        </w:rPr>
        <w:t xml:space="preserve"> Федерального закона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сведения, представленные муниципальным служащим в соответствии с </w:t>
      </w:r>
      <w:hyperlink r:id="rId41" w:history="1">
        <w:r>
          <w:rPr>
            <w:rStyle w:val="a3"/>
            <w:rFonts w:ascii="Times New Roman" w:hAnsi="Times New Roman" w:cs="Times New Roman"/>
            <w:color w:val="auto"/>
            <w:sz w:val="24"/>
            <w:szCs w:val="24"/>
            <w:u w:val="none"/>
          </w:rPr>
          <w:t>частью 1 статьи 3</w:t>
        </w:r>
      </w:hyperlink>
      <w:r>
        <w:rPr>
          <w:rFonts w:ascii="Times New Roman" w:hAnsi="Times New Roman" w:cs="Times New Roman"/>
          <w:sz w:val="24"/>
          <w:szCs w:val="24"/>
        </w:rPr>
        <w:t xml:space="preserve"> Федерального закона "О </w:t>
      </w:r>
      <w:proofErr w:type="gramStart"/>
      <w:r>
        <w:rPr>
          <w:rFonts w:ascii="Times New Roman" w:hAnsi="Times New Roman" w:cs="Times New Roman"/>
          <w:sz w:val="24"/>
          <w:szCs w:val="24"/>
        </w:rPr>
        <w:t>контроле за</w:t>
      </w:r>
      <w:proofErr w:type="gramEnd"/>
      <w:r>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Местной Администрации или Главе Муниципального образования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расходами, в органы прокуратуры и (или) иные государственные органы в соответствии с их компетенцией.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19.2. По итогам рассмотрения вопроса, указанного в </w:t>
      </w:r>
      <w:hyperlink r:id="rId42" w:anchor="P44" w:history="1">
        <w:r>
          <w:rPr>
            <w:rStyle w:val="a3"/>
            <w:rFonts w:ascii="Times New Roman" w:hAnsi="Times New Roman" w:cs="Times New Roman"/>
            <w:color w:val="auto"/>
            <w:sz w:val="24"/>
            <w:szCs w:val="24"/>
            <w:u w:val="none"/>
          </w:rPr>
          <w:t>абзаце четвертом подпункта "б"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43"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44"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Местной Администрации или Главе Муниципального образования применить к муниципальному служащему конкретную меру ответственности.</w:t>
      </w:r>
    </w:p>
    <w:p w:rsidR="00486E7B" w:rsidRDefault="00486E7B" w:rsidP="00486E7B">
      <w:pPr>
        <w:pStyle w:val="ConsPlusNormal"/>
        <w:ind w:firstLine="540"/>
        <w:jc w:val="both"/>
        <w:rPr>
          <w:rFonts w:ascii="Times New Roman" w:hAnsi="Times New Roman" w:cs="Times New Roman"/>
          <w:sz w:val="24"/>
          <w:szCs w:val="24"/>
        </w:rPr>
      </w:pPr>
      <w:bookmarkStart w:id="22" w:name="P103"/>
      <w:bookmarkEnd w:id="22"/>
      <w:r>
        <w:rPr>
          <w:rFonts w:ascii="Times New Roman" w:hAnsi="Times New Roman" w:cs="Times New Roman"/>
          <w:sz w:val="24"/>
          <w:szCs w:val="24"/>
        </w:rPr>
        <w:t xml:space="preserve">19.3. По итогам рассмотрения вопроса, указанного в </w:t>
      </w:r>
      <w:hyperlink r:id="rId45" w:anchor="P46" w:history="1">
        <w:r>
          <w:rPr>
            <w:rStyle w:val="a3"/>
            <w:rFonts w:ascii="Times New Roman" w:hAnsi="Times New Roman" w:cs="Times New Roman"/>
            <w:color w:val="auto"/>
            <w:sz w:val="24"/>
            <w:szCs w:val="24"/>
            <w:u w:val="none"/>
          </w:rPr>
          <w:t>абзаце пятом подпункта "б" пункта 10</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его руководителю принять меры по урегулированию конфликта интересов или по недопущению его возникновения;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Местной Администрации или Главе Муниципального образования применить к </w:t>
      </w:r>
      <w:r>
        <w:rPr>
          <w:rFonts w:ascii="Times New Roman" w:hAnsi="Times New Roman" w:cs="Times New Roman"/>
          <w:sz w:val="24"/>
          <w:szCs w:val="24"/>
        </w:rPr>
        <w:lastRenderedPageBreak/>
        <w:t>муниципальному служащему конкретную меру ответственности.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По итогам рассмотрения вопросов, указанных в </w:t>
      </w:r>
      <w:hyperlink r:id="rId46" w:anchor="P38" w:history="1">
        <w:r>
          <w:rPr>
            <w:rStyle w:val="a3"/>
            <w:rFonts w:ascii="Times New Roman" w:hAnsi="Times New Roman" w:cs="Times New Roman"/>
            <w:color w:val="auto"/>
            <w:sz w:val="24"/>
            <w:szCs w:val="24"/>
            <w:u w:val="none"/>
          </w:rPr>
          <w:t>подпунктах "а"</w:t>
        </w:r>
      </w:hyperlink>
      <w:r>
        <w:rPr>
          <w:rFonts w:ascii="Times New Roman" w:hAnsi="Times New Roman" w:cs="Times New Roman"/>
          <w:sz w:val="24"/>
          <w:szCs w:val="24"/>
        </w:rPr>
        <w:t xml:space="preserve">, </w:t>
      </w:r>
      <w:hyperlink r:id="rId47" w:anchor="P41" w:history="1">
        <w:r>
          <w:rPr>
            <w:rStyle w:val="a3"/>
            <w:rFonts w:ascii="Times New Roman" w:hAnsi="Times New Roman" w:cs="Times New Roman"/>
            <w:color w:val="auto"/>
            <w:sz w:val="24"/>
            <w:szCs w:val="24"/>
            <w:u w:val="none"/>
          </w:rPr>
          <w:t>"б"</w:t>
        </w:r>
      </w:hyperlink>
      <w:r>
        <w:rPr>
          <w:rFonts w:ascii="Times New Roman" w:hAnsi="Times New Roman" w:cs="Times New Roman"/>
          <w:sz w:val="24"/>
          <w:szCs w:val="24"/>
        </w:rPr>
        <w:t xml:space="preserve">, </w:t>
      </w:r>
      <w:hyperlink r:id="rId48" w:anchor="P49" w:history="1">
        <w:r>
          <w:rPr>
            <w:rStyle w:val="a3"/>
            <w:rFonts w:ascii="Times New Roman" w:hAnsi="Times New Roman" w:cs="Times New Roman"/>
            <w:color w:val="auto"/>
            <w:sz w:val="24"/>
            <w:szCs w:val="24"/>
            <w:u w:val="none"/>
          </w:rPr>
          <w:t>"г"</w:t>
        </w:r>
      </w:hyperlink>
      <w:r>
        <w:rPr>
          <w:rFonts w:ascii="Times New Roman" w:hAnsi="Times New Roman" w:cs="Times New Roman"/>
          <w:sz w:val="24"/>
          <w:szCs w:val="24"/>
        </w:rPr>
        <w:t xml:space="preserve"> и </w:t>
      </w:r>
      <w:hyperlink r:id="rId49" w:anchor="P51" w:history="1">
        <w:r>
          <w:rPr>
            <w:rStyle w:val="a3"/>
            <w:rFonts w:ascii="Times New Roman" w:hAnsi="Times New Roman" w:cs="Times New Roman"/>
            <w:color w:val="auto"/>
            <w:sz w:val="24"/>
            <w:szCs w:val="24"/>
            <w:u w:val="none"/>
          </w:rPr>
          <w:t>"д" пункта 10</w:t>
        </w:r>
      </w:hyperlink>
      <w:r>
        <w:rPr>
          <w:rFonts w:ascii="Times New Roman" w:hAnsi="Times New Roman" w:cs="Times New Roman"/>
          <w:sz w:val="24"/>
          <w:szCs w:val="24"/>
        </w:rPr>
        <w:t xml:space="preserve"> настоящего Положения, и при наличии к тому оснований комиссия может принять иное решение, чем это предусмотрено </w:t>
      </w:r>
      <w:hyperlink r:id="rId50" w:anchor="P82" w:history="1">
        <w:r>
          <w:rPr>
            <w:rStyle w:val="a3"/>
            <w:rFonts w:ascii="Times New Roman" w:hAnsi="Times New Roman" w:cs="Times New Roman"/>
            <w:color w:val="auto"/>
            <w:sz w:val="24"/>
            <w:szCs w:val="24"/>
            <w:u w:val="none"/>
          </w:rPr>
          <w:t>пунктами 16</w:t>
        </w:r>
      </w:hyperlink>
      <w:r>
        <w:rPr>
          <w:rFonts w:ascii="Times New Roman" w:hAnsi="Times New Roman" w:cs="Times New Roman"/>
          <w:sz w:val="24"/>
          <w:szCs w:val="24"/>
        </w:rPr>
        <w:t xml:space="preserve"> -19, </w:t>
      </w:r>
      <w:hyperlink r:id="rId51" w:anchor="P95" w:history="1">
        <w:r>
          <w:rPr>
            <w:rStyle w:val="a3"/>
            <w:rFonts w:ascii="Times New Roman" w:hAnsi="Times New Roman" w:cs="Times New Roman"/>
            <w:color w:val="auto"/>
            <w:sz w:val="24"/>
            <w:szCs w:val="24"/>
            <w:u w:val="none"/>
          </w:rPr>
          <w:t>19.1</w:t>
        </w:r>
      </w:hyperlink>
      <w:r>
        <w:rPr>
          <w:rFonts w:ascii="Times New Roman" w:hAnsi="Times New Roman" w:cs="Times New Roman"/>
          <w:sz w:val="24"/>
          <w:szCs w:val="24"/>
        </w:rPr>
        <w:t xml:space="preserve"> - </w:t>
      </w:r>
      <w:hyperlink r:id="rId52" w:anchor="P103" w:history="1">
        <w:r>
          <w:rPr>
            <w:rStyle w:val="a3"/>
            <w:rFonts w:ascii="Times New Roman" w:hAnsi="Times New Roman" w:cs="Times New Roman"/>
            <w:color w:val="auto"/>
            <w:sz w:val="24"/>
            <w:szCs w:val="24"/>
            <w:u w:val="none"/>
          </w:rPr>
          <w:t>19.3</w:t>
        </w:r>
      </w:hyperlink>
      <w:r>
        <w:rPr>
          <w:rFonts w:ascii="Times New Roman" w:hAnsi="Times New Roman" w:cs="Times New Roman"/>
          <w:sz w:val="24"/>
          <w:szCs w:val="24"/>
        </w:rPr>
        <w:t xml:space="preserve"> и </w:t>
      </w:r>
      <w:hyperlink r:id="rId53" w:anchor="P110" w:history="1">
        <w:r>
          <w:rPr>
            <w:rStyle w:val="a3"/>
            <w:rFonts w:ascii="Times New Roman" w:hAnsi="Times New Roman" w:cs="Times New Roman"/>
            <w:color w:val="auto"/>
            <w:sz w:val="24"/>
            <w:szCs w:val="24"/>
            <w:u w:val="none"/>
          </w:rPr>
          <w:t>20.1</w:t>
        </w:r>
      </w:hyperlink>
      <w:r>
        <w:rPr>
          <w:rFonts w:ascii="Times New Roman" w:hAnsi="Times New Roman" w:cs="Times New Roman"/>
          <w:sz w:val="24"/>
          <w:szCs w:val="24"/>
        </w:rPr>
        <w:t xml:space="preserve"> настоящего Положения. Основания и мотивы принятия такого решения должны быть отражены в протоколе заседания комиссии.</w:t>
      </w:r>
    </w:p>
    <w:p w:rsidR="00486E7B" w:rsidRDefault="00486E7B" w:rsidP="00486E7B">
      <w:pPr>
        <w:pStyle w:val="ConsPlusNormal"/>
        <w:ind w:firstLine="540"/>
        <w:jc w:val="both"/>
        <w:rPr>
          <w:rFonts w:ascii="Times New Roman" w:hAnsi="Times New Roman" w:cs="Times New Roman"/>
          <w:sz w:val="24"/>
          <w:szCs w:val="24"/>
        </w:rPr>
      </w:pPr>
      <w:bookmarkStart w:id="23" w:name="P110"/>
      <w:bookmarkEnd w:id="23"/>
      <w:r>
        <w:rPr>
          <w:rFonts w:ascii="Times New Roman" w:hAnsi="Times New Roman" w:cs="Times New Roman"/>
          <w:sz w:val="24"/>
          <w:szCs w:val="24"/>
        </w:rPr>
        <w:t xml:space="preserve">20.1. По итогам рассмотрения вопроса, указанного в </w:t>
      </w:r>
      <w:hyperlink r:id="rId54" w:anchor="P51" w:history="1">
        <w:r>
          <w:rPr>
            <w:rStyle w:val="a3"/>
            <w:rFonts w:ascii="Times New Roman" w:hAnsi="Times New Roman" w:cs="Times New Roman"/>
            <w:color w:val="auto"/>
            <w:sz w:val="24"/>
            <w:szCs w:val="24"/>
            <w:u w:val="none"/>
          </w:rPr>
          <w:t>подпункте "д" пункта 10</w:t>
        </w:r>
      </w:hyperlink>
      <w:r>
        <w:rPr>
          <w:rFonts w:ascii="Times New Roman" w:hAnsi="Times New Roman" w:cs="Times New Roman"/>
          <w:sz w:val="24"/>
          <w:szCs w:val="24"/>
        </w:rPr>
        <w:t xml:space="preserve"> настоящего Положения, комиссия принимает в отношении гражданина, замещавшего должность муниципальной  службы, одно из следующих решений: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55" w:history="1">
        <w:r>
          <w:rPr>
            <w:rStyle w:val="a3"/>
            <w:rFonts w:ascii="Times New Roman" w:hAnsi="Times New Roman" w:cs="Times New Roman"/>
            <w:color w:val="auto"/>
            <w:sz w:val="24"/>
            <w:szCs w:val="24"/>
            <w:u w:val="none"/>
          </w:rPr>
          <w:t>статьи 12</w:t>
        </w:r>
      </w:hyperlink>
      <w:r>
        <w:rPr>
          <w:rFonts w:ascii="Times New Roman" w:hAnsi="Times New Roman" w:cs="Times New Roman"/>
          <w:sz w:val="24"/>
          <w:szCs w:val="24"/>
        </w:rPr>
        <w:t xml:space="preserve"> Федерального закона от 25 декабря 2008 г. N 273-ФЗ "О противодействии коррупции". В этом случае комиссия рекомендует Главе Местной Администрации или Главе Муниципального образования проинформировать об указанных обстоятельствах органы прокуратуры и уведомившую организацию.</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 По итогам рассмотрения вопроса, предусмотренного </w:t>
      </w:r>
      <w:hyperlink r:id="rId56" w:anchor="P48" w:history="1">
        <w:r>
          <w:rPr>
            <w:rStyle w:val="a3"/>
            <w:rFonts w:ascii="Times New Roman" w:hAnsi="Times New Roman" w:cs="Times New Roman"/>
            <w:color w:val="auto"/>
            <w:sz w:val="24"/>
            <w:szCs w:val="24"/>
            <w:u w:val="none"/>
          </w:rPr>
          <w:t>подпунктом "в" пункта 10</w:t>
        </w:r>
      </w:hyperlink>
      <w:r>
        <w:rPr>
          <w:rFonts w:ascii="Times New Roman" w:hAnsi="Times New Roman" w:cs="Times New Roman"/>
          <w:sz w:val="24"/>
          <w:szCs w:val="24"/>
        </w:rPr>
        <w:t xml:space="preserve"> настоящего Положения, комиссия принимает соответствующее решение.</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Решения комиссии по вопросам, указанным в </w:t>
      </w:r>
      <w:hyperlink r:id="rId57" w:anchor="P37" w:history="1">
        <w:r>
          <w:rPr>
            <w:rStyle w:val="a3"/>
            <w:rFonts w:ascii="Times New Roman" w:hAnsi="Times New Roman" w:cs="Times New Roman"/>
            <w:color w:val="auto"/>
            <w:sz w:val="24"/>
            <w:szCs w:val="24"/>
            <w:u w:val="none"/>
          </w:rPr>
          <w:t>пункте 10</w:t>
        </w:r>
      </w:hyperlink>
      <w:r>
        <w:rPr>
          <w:rFonts w:ascii="Times New Roman" w:hAnsi="Times New Roman" w:cs="Times New Roman"/>
          <w:sz w:val="24"/>
          <w:szCs w:val="24"/>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58"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для руководителя государственного органа носят рекомендательный характер. Решение, принимаемое по итогам рассмотрения вопроса, указанного в </w:t>
      </w:r>
      <w:hyperlink r:id="rId59"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носит обязательный характер.</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В протоколе заседания комиссии указываются: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предъявляемые к муниципальному служащему претензии, материалы, на которых они основываются;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содержание пояснений муниципального служащего и других лиц по существу предъявляемых претензий;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другие сведения;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результаты голосования;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решение и обоснование его принятия.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Член комиссии, несогласный с ее решением, вправе в письменной форме </w:t>
      </w:r>
      <w:r>
        <w:rPr>
          <w:rFonts w:ascii="Times New Roman" w:hAnsi="Times New Roman" w:cs="Times New Roman"/>
          <w:sz w:val="24"/>
          <w:szCs w:val="24"/>
        </w:rPr>
        <w:lastRenderedPageBreak/>
        <w:t>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Копии протокола заседания комиссии в 7-дневный срок со дня заседания направляются Главе Местной Администрации или Главе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Руководитель муниципального служащего обязан рассмотреть протокол заседания комиссии и вправе учесть в пределах своей </w:t>
      </w:r>
      <w:proofErr w:type="gramStart"/>
      <w:r>
        <w:rPr>
          <w:rFonts w:ascii="Times New Roman" w:hAnsi="Times New Roman" w:cs="Times New Roman"/>
          <w:sz w:val="24"/>
          <w:szCs w:val="24"/>
        </w:rPr>
        <w:t>компетенции</w:t>
      </w:r>
      <w:proofErr w:type="gramEnd"/>
      <w:r>
        <w:rPr>
          <w:rFonts w:ascii="Times New Roman" w:hAnsi="Times New Roman" w:cs="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муниципального служащего в письменной форме уведомляет комиссию в месячный срок со дня поступления к нему протокола заседания комиссии. Решение руководителя муниципального служащего оглашается на ближайшем заседании комиссии и принимается к сведению без обсуждения.</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муниципального служащего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 </w:t>
      </w:r>
      <w:proofErr w:type="gramStart"/>
      <w:r>
        <w:rPr>
          <w:rFonts w:ascii="Times New Roman" w:hAnsi="Times New Roman" w:cs="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30.1. </w:t>
      </w:r>
      <w:proofErr w:type="gramStart"/>
      <w:r>
        <w:rPr>
          <w:rFonts w:ascii="Times New Roman" w:hAnsi="Times New Roman" w:cs="Times New Roman"/>
          <w:sz w:val="24"/>
          <w:szCs w:val="24"/>
        </w:rPr>
        <w:t xml:space="preserve">Выписка из решения комиссии, заверенная подписью секретаря комиссии  вручается гражданину, замещавшему должность муниципальной службы в отношении которого рассматривался вопрос, указанный в </w:t>
      </w:r>
      <w:hyperlink r:id="rId60" w:anchor="P42" w:history="1">
        <w:r>
          <w:rPr>
            <w:rStyle w:val="a3"/>
            <w:rFonts w:ascii="Times New Roman" w:hAnsi="Times New Roman" w:cs="Times New Roman"/>
            <w:color w:val="auto"/>
            <w:sz w:val="24"/>
            <w:szCs w:val="24"/>
            <w:u w:val="none"/>
          </w:rPr>
          <w:t>абзаце втором подпункта "б" пункта 10</w:t>
        </w:r>
      </w:hyperlink>
      <w:r>
        <w:rPr>
          <w:rFonts w:ascii="Times New Roman" w:hAnsi="Times New Roman" w:cs="Times New Roman"/>
          <w:sz w:val="24"/>
          <w:szCs w:val="24"/>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лицом, ответственным за работу по профилактике коррупционных и иных правонарушений </w:t>
      </w:r>
    </w:p>
    <w:p w:rsidR="00486E7B" w:rsidRDefault="00486E7B" w:rsidP="00486E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Дело с материалами заседания комиссии хранится в органе местного самоуправления муниципального образования посёлок Тярлево.</w:t>
      </w:r>
    </w:p>
    <w:p w:rsidR="00486E7B" w:rsidRDefault="00486E7B" w:rsidP="00486E7B">
      <w:pPr>
        <w:pStyle w:val="ConsPlusNormal"/>
        <w:ind w:firstLine="540"/>
        <w:jc w:val="both"/>
        <w:rPr>
          <w:rFonts w:ascii="Times New Roman" w:hAnsi="Times New Roman" w:cs="Times New Roman"/>
          <w:sz w:val="24"/>
          <w:szCs w:val="24"/>
        </w:rPr>
      </w:pPr>
    </w:p>
    <w:p w:rsidR="00486E7B" w:rsidRDefault="00486E7B" w:rsidP="00486E7B">
      <w:pPr>
        <w:pStyle w:val="ConsPlusNormal"/>
        <w:ind w:firstLine="540"/>
        <w:jc w:val="both"/>
        <w:rPr>
          <w:rFonts w:ascii="Times New Roman" w:hAnsi="Times New Roman" w:cs="Times New Roman"/>
          <w:sz w:val="24"/>
          <w:szCs w:val="24"/>
        </w:rPr>
      </w:pPr>
    </w:p>
    <w:p w:rsidR="00486E7B" w:rsidRDefault="00486E7B" w:rsidP="00486E7B">
      <w:pPr>
        <w:pStyle w:val="ConsPlusNormal"/>
        <w:ind w:firstLine="540"/>
        <w:jc w:val="both"/>
        <w:rPr>
          <w:rFonts w:ascii="Times New Roman" w:hAnsi="Times New Roman" w:cs="Times New Roman"/>
          <w:sz w:val="24"/>
          <w:szCs w:val="24"/>
        </w:rPr>
      </w:pPr>
    </w:p>
    <w:p w:rsidR="00115E34" w:rsidRDefault="00115E34" w:rsidP="00486E7B">
      <w:pPr>
        <w:pStyle w:val="ConsPlusNormal"/>
        <w:ind w:firstLine="540"/>
        <w:jc w:val="both"/>
        <w:rPr>
          <w:rFonts w:ascii="Times New Roman" w:hAnsi="Times New Roman" w:cs="Times New Roman"/>
          <w:sz w:val="24"/>
          <w:szCs w:val="24"/>
        </w:rPr>
      </w:pPr>
    </w:p>
    <w:p w:rsidR="00115E34" w:rsidRDefault="00115E34" w:rsidP="00486E7B">
      <w:pPr>
        <w:pStyle w:val="ConsPlusNormal"/>
        <w:ind w:firstLine="540"/>
        <w:jc w:val="both"/>
        <w:rPr>
          <w:rFonts w:ascii="Times New Roman" w:hAnsi="Times New Roman" w:cs="Times New Roman"/>
          <w:sz w:val="24"/>
          <w:szCs w:val="24"/>
        </w:rPr>
      </w:pPr>
    </w:p>
    <w:p w:rsidR="00115E34" w:rsidRDefault="00115E34" w:rsidP="00486E7B">
      <w:pPr>
        <w:pStyle w:val="ConsPlusNormal"/>
        <w:ind w:firstLine="540"/>
        <w:jc w:val="both"/>
        <w:rPr>
          <w:rFonts w:ascii="Times New Roman" w:hAnsi="Times New Roman" w:cs="Times New Roman"/>
          <w:sz w:val="24"/>
          <w:szCs w:val="24"/>
        </w:rPr>
      </w:pPr>
    </w:p>
    <w:p w:rsidR="00486E7B" w:rsidRDefault="00486E7B" w:rsidP="00486E7B">
      <w:pPr>
        <w:pStyle w:val="ConsPlusNormal"/>
        <w:ind w:firstLine="540"/>
        <w:jc w:val="both"/>
        <w:rPr>
          <w:rFonts w:ascii="Times New Roman" w:hAnsi="Times New Roman" w:cs="Times New Roman"/>
          <w:sz w:val="24"/>
          <w:szCs w:val="24"/>
        </w:rPr>
      </w:pPr>
    </w:p>
    <w:sectPr w:rsidR="00486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1D"/>
    <w:rsid w:val="00115E34"/>
    <w:rsid w:val="00321F49"/>
    <w:rsid w:val="003B14F4"/>
    <w:rsid w:val="0043081D"/>
    <w:rsid w:val="00486E7B"/>
    <w:rsid w:val="005732C7"/>
    <w:rsid w:val="00A10157"/>
    <w:rsid w:val="00D5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E7B"/>
    <w:rPr>
      <w:color w:val="0000FF"/>
      <w:u w:val="single"/>
    </w:rPr>
  </w:style>
  <w:style w:type="paragraph" w:customStyle="1" w:styleId="ConsPlusNormal">
    <w:name w:val="ConsPlusNormal"/>
    <w:rsid w:val="0048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rsid w:val="00486E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86E7B"/>
    <w:pPr>
      <w:widowControl w:val="0"/>
      <w:autoSpaceDE w:val="0"/>
      <w:autoSpaceDN w:val="0"/>
      <w:adjustRightInd w:val="0"/>
      <w:spacing w:after="0" w:line="298" w:lineRule="exact"/>
      <w:ind w:firstLine="542"/>
      <w:jc w:val="both"/>
    </w:pPr>
    <w:rPr>
      <w:rFonts w:ascii="Times New Roman" w:eastAsia="Times New Roman" w:hAnsi="Times New Roman" w:cs="Times New Roman"/>
      <w:sz w:val="24"/>
      <w:szCs w:val="24"/>
      <w:lang w:eastAsia="ru-RU"/>
    </w:rPr>
  </w:style>
  <w:style w:type="character" w:customStyle="1" w:styleId="FontStyle11">
    <w:name w:val="Font Style11"/>
    <w:rsid w:val="00486E7B"/>
    <w:rPr>
      <w:rFonts w:ascii="Times New Roman" w:hAnsi="Times New Roman" w:cs="Times New Roman" w:hint="default"/>
      <w:b/>
      <w:bCs/>
      <w:sz w:val="22"/>
      <w:szCs w:val="22"/>
    </w:rPr>
  </w:style>
  <w:style w:type="paragraph" w:styleId="a4">
    <w:name w:val="Balloon Text"/>
    <w:basedOn w:val="a"/>
    <w:link w:val="a5"/>
    <w:uiPriority w:val="99"/>
    <w:semiHidden/>
    <w:unhideWhenUsed/>
    <w:rsid w:val="003B14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6E7B"/>
    <w:rPr>
      <w:color w:val="0000FF"/>
      <w:u w:val="single"/>
    </w:rPr>
  </w:style>
  <w:style w:type="paragraph" w:customStyle="1" w:styleId="ConsPlusNormal">
    <w:name w:val="ConsPlusNormal"/>
    <w:rsid w:val="00486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E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5">
    <w:name w:val="Style5"/>
    <w:basedOn w:val="a"/>
    <w:rsid w:val="00486E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86E7B"/>
    <w:pPr>
      <w:widowControl w:val="0"/>
      <w:autoSpaceDE w:val="0"/>
      <w:autoSpaceDN w:val="0"/>
      <w:adjustRightInd w:val="0"/>
      <w:spacing w:after="0" w:line="298" w:lineRule="exact"/>
      <w:ind w:firstLine="542"/>
      <w:jc w:val="both"/>
    </w:pPr>
    <w:rPr>
      <w:rFonts w:ascii="Times New Roman" w:eastAsia="Times New Roman" w:hAnsi="Times New Roman" w:cs="Times New Roman"/>
      <w:sz w:val="24"/>
      <w:szCs w:val="24"/>
      <w:lang w:eastAsia="ru-RU"/>
    </w:rPr>
  </w:style>
  <w:style w:type="character" w:customStyle="1" w:styleId="FontStyle11">
    <w:name w:val="Font Style11"/>
    <w:rsid w:val="00486E7B"/>
    <w:rPr>
      <w:rFonts w:ascii="Times New Roman" w:hAnsi="Times New Roman" w:cs="Times New Roman" w:hint="default"/>
      <w:b/>
      <w:bCs/>
      <w:sz w:val="22"/>
      <w:szCs w:val="22"/>
    </w:rPr>
  </w:style>
  <w:style w:type="paragraph" w:styleId="a4">
    <w:name w:val="Balloon Text"/>
    <w:basedOn w:val="a"/>
    <w:link w:val="a5"/>
    <w:uiPriority w:val="99"/>
    <w:semiHidden/>
    <w:unhideWhenUsed/>
    <w:rsid w:val="003B14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1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FA72BA8EDA06E93F9AF3D2C901E9E24EB1A17774C06253E3DB12FFCE7DA2B215713502cBU9J" TargetMode="External"/><Relationship Id="rId18"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6"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9"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1"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4" Type="http://schemas.openxmlformats.org/officeDocument/2006/relationships/hyperlink" Target="consultantplus://offline/ref=C7FA72BA8EDA06E93F9AF3D2C901E9E24EB0A67771C46253E3DB12FFCE7DA2B215713500BACFF87Bc9U6J" TargetMode="External"/><Relationship Id="rId42"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7"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0"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5" Type="http://schemas.openxmlformats.org/officeDocument/2006/relationships/hyperlink" Target="consultantplus://offline/ref=C7FA72BA8EDA06E93F9AF3D2C901E9E24EB1A17774C06253E3DB12FFCE7DA2B215713503cBU2J" TargetMode="External"/><Relationship Id="rId7" Type="http://schemas.openxmlformats.org/officeDocument/2006/relationships/hyperlink" Target="consultantplus://offline/ref=C7FA72BA8EDA06E93F9AF3D2C901E9E24DB0A27279903551B28E1CcFUAJ" TargetMode="External"/><Relationship Id="rId2" Type="http://schemas.microsoft.com/office/2007/relationships/stylesWithEffects" Target="stylesWithEffects.xml"/><Relationship Id="rId16" Type="http://schemas.openxmlformats.org/officeDocument/2006/relationships/hyperlink" Target="consultantplus://offline/ref=C7FA72BA8EDA06E93F9AF3D2C901E9E24EB1A17774C06253E3DB12FFCE7DA2B215713503cBU2J" TargetMode="External"/><Relationship Id="rId20"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9"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1" Type="http://schemas.openxmlformats.org/officeDocument/2006/relationships/hyperlink" Target="consultantplus://offline/ref=C7FA72BA8EDA06E93F9AF3D2C901E9E24EB0AD7475C26253E3DB12FFCE7DA2B215713500BACFF87Ac9U9J" TargetMode="External"/><Relationship Id="rId54"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FA72BA8EDA06E93F9AF3D2C901E9E24EB1A17774C06253E3DB12FFCE7DA2B215713500BACFF871c9U5J" TargetMode="External"/><Relationship Id="rId11" Type="http://schemas.openxmlformats.org/officeDocument/2006/relationships/hyperlink" Target="consultantplus://offline/ref=C7FA72BA8EDA06E93F9AF3D2C901E9E24EB0AC727BC76253E3DB12FFCEc7UDJ" TargetMode="External"/><Relationship Id="rId24"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2"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7"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0" Type="http://schemas.openxmlformats.org/officeDocument/2006/relationships/hyperlink" Target="consultantplus://offline/ref=C7FA72BA8EDA06E93F9AF3D2C901E9E24EB0AD7475C26253E3DB12FFCE7DA2B215713500BACFF87Ac9U9J" TargetMode="External"/><Relationship Id="rId45"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3"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8"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 Type="http://schemas.openxmlformats.org/officeDocument/2006/relationships/hyperlink" Target="http://www.mo-tyarlevo.ru" TargetMode="External"/><Relationship Id="rId15"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3"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8"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6"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9"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7"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61" Type="http://schemas.openxmlformats.org/officeDocument/2006/relationships/fontTable" Target="fontTable.xml"/><Relationship Id="rId10" Type="http://schemas.openxmlformats.org/officeDocument/2006/relationships/hyperlink" Target="consultantplus://offline/ref=410E29E2DB337F794489235C5BF63BA818B5E6C6ABA75EC0CB2D26C53573341F21720D15EB34FF60h8g2I" TargetMode="External"/><Relationship Id="rId19" Type="http://schemas.openxmlformats.org/officeDocument/2006/relationships/hyperlink" Target="consultantplus://offline/ref=C7FA72BA8EDA06E93F9AF3D2C901E9E24EB1A17774C06253E3DB12FFCE7DA2B215713503cBU2J" TargetMode="External"/><Relationship Id="rId31"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4" Type="http://schemas.openxmlformats.org/officeDocument/2006/relationships/hyperlink" Target="consultantplus://offline/ref=C7FA72BA8EDA06E93F9AF3D2C901E9E24EB0AC727BC76253E3DB12FFCEc7UDJ" TargetMode="External"/><Relationship Id="rId52"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60"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 Type="http://schemas.openxmlformats.org/officeDocument/2006/relationships/webSettings" Target="webSettings.xml"/><Relationship Id="rId9" Type="http://schemas.openxmlformats.org/officeDocument/2006/relationships/hyperlink" Target="consultantplus://offline/ref=C7FA72BA8EDA06E93F9AF3D2C901E9E24EB1A47176CE6253E3DB12FFCE7DA2B215713500BACFF971c9U7J" TargetMode="External"/><Relationship Id="rId14" Type="http://schemas.openxmlformats.org/officeDocument/2006/relationships/hyperlink" Target="consultantplus://offline/ref=C7FA72BA8EDA06E93F9AF3D2C901E9E24EB1A47170C06253E3DB12FFCE7DA2B215713500BDCEcFUBJ" TargetMode="External"/><Relationship Id="rId22"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7"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0"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5"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3" Type="http://schemas.openxmlformats.org/officeDocument/2006/relationships/hyperlink" Target="consultantplus://offline/ref=C7FA72BA8EDA06E93F9AF3D2C901E9E24EB0AC727BC76253E3DB12FFCEc7UDJ" TargetMode="External"/><Relationship Id="rId48"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6"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8" Type="http://schemas.openxmlformats.org/officeDocument/2006/relationships/hyperlink" Target="consultantplus://offline/ref=C7FA72BA8EDA06E93F9AF3D2C901E9E24EB1A17774C06253E3DB12FFCEc7UDJ" TargetMode="External"/><Relationship Id="rId51"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 Type="http://schemas.openxmlformats.org/officeDocument/2006/relationships/settings" Target="settings.xml"/><Relationship Id="rId12" Type="http://schemas.openxmlformats.org/officeDocument/2006/relationships/hyperlink" Target="consultantplus://offline/ref=1A8B32908B274E5F834DE88C6C2E40B608A6D709B5CC909777F4FCF0BA872EE59EE665B3E4100DEBT6f1M" TargetMode="External"/><Relationship Id="rId17"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25"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33" Type="http://schemas.openxmlformats.org/officeDocument/2006/relationships/hyperlink" Target="consultantplus://offline/ref=C7FA72BA8EDA06E93F9AF3D2C901E9E24EB0A67771C46253E3DB12FFCE7DA2B215713500BACFF87Bc9U6J" TargetMode="External"/><Relationship Id="rId38"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46"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 Id="rId59" Type="http://schemas.openxmlformats.org/officeDocument/2006/relationships/hyperlink" Target="file:///C:\Users\&#1055;&#1086;&#1083;&#1100;&#1079;&#1086;&#1074;&#1072;&#1090;&#1077;&#1083;&#1100;\Desktop\&#1053;&#1055;&#1040;%20&#1057;&#1054;&#1042;&#1045;&#1058;\&#1088;&#1077;&#1096;&#1077;&#1085;&#1080;&#1103;\&#1088;&#1077;&#1096;&#1077;&#1085;&#1080;&#1103;%202016\&#1056;&#1077;&#1096;%2010%20&#1082;&#1086;&#1084;&#1080;&#1089;&#1089;&#1080;&#1103;%20&#1087;&#1086;%20&#1091;&#1088;&#1077;&#1075;&#1091;&#1083;%20%20&#1082;&#1086;&#1085;&#1092;%20&#1080;&#1085;&#1090;&#1077;&#108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2019-06-06T08:37:00Z</cp:lastPrinted>
  <dcterms:created xsi:type="dcterms:W3CDTF">2019-06-04T14:13:00Z</dcterms:created>
  <dcterms:modified xsi:type="dcterms:W3CDTF">2019-06-17T08:40:00Z</dcterms:modified>
</cp:coreProperties>
</file>