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F5" w:rsidRDefault="001A0AF5" w:rsidP="001A0A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0AF5" w:rsidRDefault="001A0AF5" w:rsidP="001A0AF5">
      <w:pPr>
        <w:jc w:val="right"/>
        <w:rPr>
          <w:b/>
          <w:sz w:val="28"/>
          <w:szCs w:val="28"/>
        </w:rPr>
      </w:pPr>
    </w:p>
    <w:p w:rsidR="00F41775" w:rsidRDefault="00F41775" w:rsidP="00F4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F41775" w:rsidRDefault="00F41775" w:rsidP="00F417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F41775" w:rsidRDefault="00F41775" w:rsidP="00F41775">
      <w:pPr>
        <w:jc w:val="center"/>
        <w:rPr>
          <w:b/>
          <w:sz w:val="28"/>
          <w:szCs w:val="28"/>
        </w:rPr>
      </w:pPr>
    </w:p>
    <w:p w:rsidR="00F41775" w:rsidRDefault="00F41775" w:rsidP="00F4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F41775" w:rsidRDefault="00F41775" w:rsidP="00F41775">
      <w:pPr>
        <w:jc w:val="center"/>
        <w:rPr>
          <w:b/>
          <w:sz w:val="28"/>
          <w:szCs w:val="28"/>
        </w:rPr>
      </w:pPr>
    </w:p>
    <w:p w:rsidR="00F41775" w:rsidRDefault="00F41775" w:rsidP="00F4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1775" w:rsidRPr="00AA28B8" w:rsidRDefault="00F41775" w:rsidP="00F41775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F41775" w:rsidRDefault="001A0AF5" w:rsidP="00F41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______</w:t>
      </w:r>
      <w:r w:rsidR="00F41775">
        <w:rPr>
          <w:b/>
          <w:sz w:val="28"/>
          <w:szCs w:val="28"/>
        </w:rPr>
        <w:t xml:space="preserve">      </w:t>
      </w:r>
      <w:r w:rsidR="00F41775" w:rsidRPr="003916C7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 __</w:t>
      </w:r>
    </w:p>
    <w:p w:rsidR="00F41775" w:rsidRDefault="00F41775" w:rsidP="00F41775">
      <w:pPr>
        <w:rPr>
          <w:b/>
          <w:sz w:val="28"/>
          <w:szCs w:val="28"/>
        </w:rPr>
      </w:pPr>
    </w:p>
    <w:p w:rsidR="00F41775" w:rsidRDefault="00F41775" w:rsidP="00F41775">
      <w:pPr>
        <w:autoSpaceDE w:val="0"/>
        <w:jc w:val="both"/>
        <w:rPr>
          <w:b/>
        </w:rPr>
      </w:pPr>
      <w:r>
        <w:rPr>
          <w:b/>
        </w:rPr>
        <w:t xml:space="preserve"> «Об утверждении изменений  и дополнений в Устав</w:t>
      </w:r>
    </w:p>
    <w:p w:rsidR="00F41775" w:rsidRDefault="00F41775" w:rsidP="00F41775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F41775" w:rsidRDefault="00F41775" w:rsidP="00F41775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Тярлево»</w:t>
      </w: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решения Муниципального Совета муниципального образования поселок Тярлево от 17.10.2017 года № 26 «Об утверждении изменений в Устав внутригородского муниципального образования Санкт-Петербурга поселок Тярлево»</w:t>
      </w:r>
    </w:p>
    <w:p w:rsidR="00F41775" w:rsidRDefault="00F41775" w:rsidP="00F41775">
      <w:pPr>
        <w:ind w:firstLine="720"/>
        <w:jc w:val="both"/>
      </w:pPr>
    </w:p>
    <w:p w:rsidR="00F41775" w:rsidRDefault="00F41775" w:rsidP="00F41775">
      <w:pPr>
        <w:jc w:val="both"/>
      </w:pPr>
      <w:r>
        <w:t>РЕШИЛ: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41775" w:rsidRDefault="00F41775" w:rsidP="00F417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Муниципального Совета муниципального образования поселок Тярлево от 17.10.2017 года № 26 «Об утверждении изменений в Устав внутригородского муниципального образования Санкт-Петербурга поселок Тярлево», отменить.</w:t>
      </w:r>
    </w:p>
    <w:p w:rsidR="00F41775" w:rsidRDefault="00F41775" w:rsidP="00F417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новое решение «Об утверждении изменений и дополнения в Устав внутригородского муниципального образования Санкт-Петербурга поселок Тярлево согласно приложению № 1 к настоящему Решению;</w:t>
      </w:r>
    </w:p>
    <w:p w:rsidR="00F41775" w:rsidRDefault="00F41775" w:rsidP="00F417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  для государственной регистрации в Главное управление Министерства Юстиции Российской Федерации   по Санкт-Петербургу;</w:t>
      </w:r>
    </w:p>
    <w:p w:rsidR="00F41775" w:rsidRDefault="00F41775" w:rsidP="00F417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F41775" w:rsidRDefault="00F41775" w:rsidP="00F41775">
      <w:pPr>
        <w:ind w:left="360"/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посёлок Тярлево,</w:t>
      </w:r>
    </w:p>
    <w:p w:rsidR="00F41775" w:rsidRDefault="00F41775" w:rsidP="00F417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      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Муниципального Совета                                        Г.А 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 xml:space="preserve"> </w:t>
      </w: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ind w:right="-365"/>
        <w:rPr>
          <w:sz w:val="28"/>
          <w:szCs w:val="28"/>
        </w:rPr>
      </w:pPr>
    </w:p>
    <w:p w:rsidR="00F41775" w:rsidRPr="00AA4724" w:rsidRDefault="00F41775" w:rsidP="00F41775">
      <w:pPr>
        <w:ind w:left="4253" w:right="-365"/>
      </w:pPr>
      <w:r w:rsidRPr="00AA4724">
        <w:t>Приложение 1</w:t>
      </w:r>
    </w:p>
    <w:p w:rsidR="00F41775" w:rsidRPr="00AA4724" w:rsidRDefault="00F41775" w:rsidP="00F41775">
      <w:pPr>
        <w:ind w:left="4253" w:right="-365"/>
      </w:pPr>
      <w:r w:rsidRPr="00AA4724">
        <w:t>к Решению Муниципального Совета</w:t>
      </w:r>
    </w:p>
    <w:p w:rsidR="00F41775" w:rsidRPr="00AA4724" w:rsidRDefault="00F41775" w:rsidP="00F41775">
      <w:pPr>
        <w:ind w:left="4253" w:right="-365"/>
      </w:pPr>
      <w:r w:rsidRPr="00AA4724">
        <w:t xml:space="preserve">внутригородского муниципального </w:t>
      </w:r>
    </w:p>
    <w:p w:rsidR="00F41775" w:rsidRPr="00AA4724" w:rsidRDefault="00F41775" w:rsidP="00F41775">
      <w:pPr>
        <w:ind w:left="4253" w:right="-365"/>
      </w:pPr>
      <w:r w:rsidRPr="00AA4724">
        <w:t>образования  Санкт-Петербурга</w:t>
      </w:r>
    </w:p>
    <w:p w:rsidR="00F41775" w:rsidRPr="00AA4724" w:rsidRDefault="00F41775" w:rsidP="00F41775">
      <w:pPr>
        <w:ind w:left="4253" w:right="-365"/>
      </w:pPr>
      <w:r w:rsidRPr="00AA4724">
        <w:t>посёлок Тярлево</w:t>
      </w:r>
    </w:p>
    <w:p w:rsidR="00F41775" w:rsidRPr="00AA4724" w:rsidRDefault="001A0AF5" w:rsidP="00F41775">
      <w:pPr>
        <w:ind w:left="4253" w:right="-365"/>
        <w:jc w:val="both"/>
      </w:pPr>
      <w:r>
        <w:t>от  ____</w:t>
      </w:r>
      <w:bookmarkStart w:id="0" w:name="_GoBack"/>
      <w:bookmarkEnd w:id="0"/>
      <w:r w:rsidR="00F41775" w:rsidRPr="00AA4724">
        <w:t xml:space="preserve">  № </w:t>
      </w:r>
      <w:r>
        <w:t>__</w:t>
      </w:r>
    </w:p>
    <w:p w:rsidR="00F41775" w:rsidRDefault="00F41775" w:rsidP="00F41775">
      <w:pPr>
        <w:ind w:right="-365"/>
        <w:rPr>
          <w:sz w:val="28"/>
          <w:szCs w:val="28"/>
        </w:rPr>
      </w:pPr>
    </w:p>
    <w:p w:rsidR="00F41775" w:rsidRPr="00013ADE" w:rsidRDefault="00F41775" w:rsidP="00F4177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п. п. 18</w:t>
      </w:r>
      <w:r w:rsidRPr="00013ADE">
        <w:rPr>
          <w:rFonts w:eastAsiaTheme="minorHAnsi"/>
          <w:sz w:val="28"/>
          <w:szCs w:val="28"/>
          <w:lang w:eastAsia="en-US"/>
        </w:rPr>
        <w:t xml:space="preserve"> п. 1 ст. 4 Устава:</w:t>
      </w:r>
      <w:r>
        <w:rPr>
          <w:rFonts w:eastAsiaTheme="minorHAnsi"/>
          <w:sz w:val="28"/>
          <w:szCs w:val="28"/>
          <w:lang w:eastAsia="en-US"/>
        </w:rPr>
        <w:t xml:space="preserve"> «Участие в деятельности по профилактике правонарушений в Санкт-Петербурге в формах и порядке установленных законодательством Санкт-Петербурга»,</w:t>
      </w:r>
      <w:r w:rsidRPr="00013ADE">
        <w:rPr>
          <w:rFonts w:eastAsiaTheme="minorHAnsi"/>
          <w:sz w:val="28"/>
          <w:szCs w:val="28"/>
          <w:lang w:eastAsia="en-US"/>
        </w:rPr>
        <w:t xml:space="preserve"> </w:t>
      </w:r>
    </w:p>
    <w:p w:rsidR="00F41775" w:rsidRDefault="00F41775" w:rsidP="00F417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слава «и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– исключить;  </w:t>
      </w:r>
      <w:r w:rsidRPr="00FB4F11">
        <w:rPr>
          <w:rFonts w:eastAsiaTheme="minorHAnsi"/>
          <w:sz w:val="28"/>
          <w:szCs w:val="28"/>
          <w:lang w:eastAsia="en-US"/>
        </w:rPr>
        <w:t xml:space="preserve"> </w:t>
      </w:r>
    </w:p>
    <w:p w:rsidR="00F41775" w:rsidRDefault="00F41775" w:rsidP="00F4177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 12, 13, 14 п. п. 21 п. 1 ст. 4 изложить в следующей редакции:</w:t>
      </w:r>
    </w:p>
    <w:p w:rsidR="00F41775" w:rsidRPr="001A500C" w:rsidRDefault="00F41775" w:rsidP="00F41775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A500C">
        <w:rPr>
          <w:rFonts w:eastAsiaTheme="minorHAnsi"/>
          <w:sz w:val="28"/>
          <w:szCs w:val="28"/>
          <w:lang w:eastAsia="en-US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F41775" w:rsidRPr="001A500C" w:rsidRDefault="00F41775" w:rsidP="00F41775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A500C">
        <w:rPr>
          <w:rFonts w:eastAsiaTheme="minorHAnsi"/>
          <w:sz w:val="28"/>
          <w:szCs w:val="28"/>
          <w:lang w:eastAsia="en-US"/>
        </w:rPr>
        <w:t>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F41775" w:rsidRPr="001A500C" w:rsidRDefault="00F41775" w:rsidP="00F41775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A500C">
        <w:rPr>
          <w:rFonts w:eastAsiaTheme="minorHAnsi"/>
          <w:sz w:val="28"/>
          <w:szCs w:val="28"/>
          <w:lang w:eastAsia="en-US"/>
        </w:rPr>
        <w:t xml:space="preserve">организация санитарных рубок, а также удаление аварийных, больных деревьев и кустарников в отношении зеленых насаждений общего </w:t>
      </w:r>
      <w:r>
        <w:rPr>
          <w:rFonts w:eastAsiaTheme="minorHAnsi"/>
          <w:sz w:val="28"/>
          <w:szCs w:val="28"/>
          <w:lang w:eastAsia="en-US"/>
        </w:rPr>
        <w:t>пользования местного значения»;</w:t>
      </w:r>
    </w:p>
    <w:p w:rsidR="00F41775" w:rsidRPr="001A500C" w:rsidRDefault="00F41775" w:rsidP="00F41775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 п. п. 21. п.1 ст. 4 </w:t>
      </w:r>
      <w:r w:rsidRPr="001A500C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>
        <w:rPr>
          <w:rFonts w:eastAsiaTheme="minorHAnsi"/>
          <w:sz w:val="28"/>
          <w:szCs w:val="28"/>
          <w:lang w:eastAsia="en-US"/>
        </w:rPr>
        <w:t xml:space="preserve">пятнадцатым </w:t>
      </w:r>
      <w:r w:rsidRPr="001A500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F41775" w:rsidRDefault="00F41775" w:rsidP="00F41775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A500C">
        <w:rPr>
          <w:rFonts w:eastAsiaTheme="minorHAnsi"/>
          <w:sz w:val="28"/>
          <w:szCs w:val="28"/>
          <w:lang w:eastAsia="en-US"/>
        </w:rPr>
        <w:t>создание (размещение) объектов зеленых насаждений на территориях зеленых насаждений общего</w:t>
      </w:r>
      <w:r>
        <w:rPr>
          <w:rFonts w:eastAsiaTheme="minorHAnsi"/>
          <w:sz w:val="28"/>
          <w:szCs w:val="28"/>
          <w:lang w:eastAsia="en-US"/>
        </w:rPr>
        <w:t xml:space="preserve"> пользования местного значения»</w:t>
      </w:r>
      <w:r w:rsidRPr="001A500C">
        <w:rPr>
          <w:rFonts w:eastAsiaTheme="minorHAnsi"/>
          <w:sz w:val="28"/>
          <w:szCs w:val="28"/>
          <w:lang w:eastAsia="en-US"/>
        </w:rPr>
        <w:t>.</w:t>
      </w:r>
    </w:p>
    <w:p w:rsidR="00F41775" w:rsidRPr="00C90E6D" w:rsidRDefault="00F41775" w:rsidP="00F417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0E6D"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0E6D">
        <w:rPr>
          <w:rFonts w:eastAsiaTheme="minorHAnsi"/>
          <w:sz w:val="28"/>
          <w:szCs w:val="28"/>
          <w:lang w:eastAsia="en-US"/>
        </w:rPr>
        <w:t xml:space="preserve"> п. п. 27 п. 1 ст. 4 Устава дополнить п. п. 27-1 следующего содержания: </w:t>
      </w:r>
    </w:p>
    <w:p w:rsidR="00F41775" w:rsidRDefault="00F41775" w:rsidP="00F417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F2169">
        <w:rPr>
          <w:rFonts w:eastAsiaTheme="minorHAnsi"/>
          <w:sz w:val="28"/>
          <w:szCs w:val="28"/>
          <w:lang w:eastAsia="en-US"/>
        </w:rPr>
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акте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41775" w:rsidRPr="00D5181A" w:rsidRDefault="00F41775" w:rsidP="00F417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>4)   п. п. 30 п. 1 ст. 4 Устава  изложить в следующей редакции:</w:t>
      </w:r>
    </w:p>
    <w:p w:rsidR="00F41775" w:rsidRDefault="00F41775" w:rsidP="00F417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D5181A">
        <w:rPr>
          <w:rFonts w:eastAsiaTheme="minorHAnsi"/>
          <w:sz w:val="28"/>
          <w:szCs w:val="28"/>
          <w:lang w:eastAsia="en-US"/>
        </w:rPr>
        <w:t xml:space="preserve">«участие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</w:t>
      </w:r>
      <w:r w:rsidRPr="00D5181A">
        <w:rPr>
          <w:rFonts w:eastAsiaTheme="minorHAnsi"/>
          <w:sz w:val="28"/>
          <w:szCs w:val="28"/>
          <w:lang w:eastAsia="en-US"/>
        </w:rPr>
        <w:lastRenderedPageBreak/>
        <w:t>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</w:t>
      </w:r>
      <w:proofErr w:type="gramEnd"/>
      <w:r w:rsidRPr="00D518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5181A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D5181A">
        <w:rPr>
          <w:rFonts w:eastAsiaTheme="minorHAnsi"/>
          <w:sz w:val="28"/>
          <w:szCs w:val="28"/>
          <w:lang w:eastAsia="en-US"/>
        </w:rPr>
        <w:t xml:space="preserve"> с законами Санкт-Петербурга»;</w:t>
      </w:r>
    </w:p>
    <w:p w:rsidR="00F41775" w:rsidRPr="00C90E6D" w:rsidRDefault="00F41775" w:rsidP="00F4177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   п. п. 43</w:t>
      </w:r>
      <w:r w:rsidRPr="00C90E6D">
        <w:rPr>
          <w:rFonts w:eastAsiaTheme="minorHAnsi"/>
          <w:sz w:val="28"/>
          <w:szCs w:val="28"/>
          <w:lang w:eastAsia="en-US"/>
        </w:rPr>
        <w:t xml:space="preserve"> п. 1 ст. 4 Устава изложить в следующей редакции:</w:t>
      </w:r>
    </w:p>
    <w:p w:rsidR="00F41775" w:rsidRDefault="00F41775" w:rsidP="00F4177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</w:t>
      </w:r>
      <w:r w:rsidRPr="001F2169">
        <w:rPr>
          <w:rFonts w:eastAsiaTheme="minorHAnsi"/>
          <w:sz w:val="28"/>
          <w:szCs w:val="28"/>
          <w:lang w:eastAsia="en-US"/>
        </w:rPr>
        <w:t>размещение и содержание наружной информации в части указателей, информационных щитов и стендов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41775" w:rsidRPr="00D5181A" w:rsidRDefault="00F41775" w:rsidP="00F4177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5181A">
        <w:rPr>
          <w:rFonts w:eastAsiaTheme="minorHAnsi"/>
          <w:sz w:val="28"/>
          <w:szCs w:val="28"/>
          <w:lang w:eastAsia="en-US"/>
        </w:rPr>
        <w:t>)   п. п. 44. п. 1 ст. 4 Устава изложить в следующей редакции:</w:t>
      </w:r>
    </w:p>
    <w:p w:rsidR="00F41775" w:rsidRDefault="00F41775" w:rsidP="00F41775">
      <w:pPr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 xml:space="preserve">    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D5181A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Pr="00D5181A">
        <w:rPr>
          <w:rFonts w:eastAsiaTheme="minorHAnsi"/>
          <w:sz w:val="28"/>
          <w:szCs w:val="28"/>
          <w:lang w:eastAsia="en-US"/>
        </w:rPr>
        <w:t xml:space="preserve"> веществ, наркомании в Санкт-Петербурге»;</w:t>
      </w:r>
    </w:p>
    <w:p w:rsidR="00F41775" w:rsidRPr="009D025D" w:rsidRDefault="00F41775" w:rsidP="00F4177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   п. п. 46</w:t>
      </w:r>
      <w:r w:rsidRPr="009D025D">
        <w:rPr>
          <w:rFonts w:eastAsiaTheme="minorHAnsi"/>
          <w:sz w:val="28"/>
          <w:szCs w:val="28"/>
          <w:lang w:eastAsia="en-US"/>
        </w:rPr>
        <w:t xml:space="preserve"> п. 1 ст. 4 Устава изложить в следующей редакции: </w:t>
      </w:r>
    </w:p>
    <w:p w:rsidR="00F41775" w:rsidRPr="001F2169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участие в профилактике терроризма и экстремизма, а также в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F41775" w:rsidRPr="001F2169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проявлений;</w:t>
      </w:r>
    </w:p>
    <w:p w:rsidR="00F41775" w:rsidRPr="001F2169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41775" w:rsidRPr="001F2169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F41775" w:rsidRPr="001F2169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41775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в исполнительные органы государственной власти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41775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     п. п. 49,  п. 1, ст. 4 Устава изложить в следующей редакции:</w:t>
      </w:r>
    </w:p>
    <w:p w:rsidR="00F41775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9402CE">
        <w:rPr>
          <w:rFonts w:eastAsiaTheme="minorHAnsi"/>
          <w:sz w:val="28"/>
          <w:szCs w:val="28"/>
          <w:lang w:eastAsia="en-US"/>
        </w:rPr>
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</w:t>
      </w:r>
      <w:r w:rsidRPr="009402CE">
        <w:rPr>
          <w:rFonts w:eastAsiaTheme="minorHAnsi"/>
          <w:sz w:val="28"/>
          <w:szCs w:val="28"/>
          <w:lang w:eastAsia="en-US"/>
        </w:rPr>
        <w:lastRenderedPageBreak/>
        <w:t>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</w:r>
      <w:proofErr w:type="gramEnd"/>
      <w:r w:rsidRPr="009402CE">
        <w:rPr>
          <w:rFonts w:eastAsiaTheme="minorHAnsi"/>
          <w:sz w:val="28"/>
          <w:szCs w:val="28"/>
          <w:lang w:eastAsia="en-US"/>
        </w:rPr>
        <w:t xml:space="preserve"> в соответствии с законом Санкт-Петербурга;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41775" w:rsidRDefault="00F41775" w:rsidP="00F41775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    п. п. 49. п. 1 ст. 4 Устава дополнить п. п. 49-1 следующего содержания:</w:t>
      </w:r>
    </w:p>
    <w:p w:rsidR="00F41775" w:rsidRDefault="00F41775" w:rsidP="00F4177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41775" w:rsidRPr="009D025D" w:rsidRDefault="00F41775" w:rsidP="00F4177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9D025D">
        <w:rPr>
          <w:rFonts w:eastAsiaTheme="minorHAnsi"/>
          <w:sz w:val="28"/>
          <w:szCs w:val="28"/>
          <w:lang w:eastAsia="en-US"/>
        </w:rPr>
        <w:t>)     п. 1. ст. 4 Устава дополнить п. п. 54 в следующей редакции:</w:t>
      </w:r>
    </w:p>
    <w:p w:rsidR="00F41775" w:rsidRDefault="00F41775" w:rsidP="00F417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 xml:space="preserve">осуществление ведомственного </w:t>
      </w:r>
      <w:proofErr w:type="gramStart"/>
      <w:r w:rsidRPr="00BA27E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A27E1"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12)   п. п. 1 п. 9. ст. 11 Устава изложить в следующей редакции:</w:t>
      </w:r>
    </w:p>
    <w:p w:rsidR="00F41775" w:rsidRDefault="00F41775" w:rsidP="00F41775">
      <w:pPr>
        <w:jc w:val="both"/>
        <w:rPr>
          <w:sz w:val="28"/>
          <w:szCs w:val="28"/>
        </w:rPr>
      </w:pPr>
      <w:proofErr w:type="gramStart"/>
      <w:r w:rsidRPr="00E53D45">
        <w:rPr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данного Устава в соответствие с этими нормативными правовыми актами».</w:t>
      </w:r>
      <w:proofErr w:type="gramEnd"/>
    </w:p>
    <w:p w:rsidR="00F41775" w:rsidRPr="00DF4440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4440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Pr="00DF4440">
        <w:rPr>
          <w:sz w:val="28"/>
          <w:szCs w:val="28"/>
        </w:rPr>
        <w:t xml:space="preserve">п.1  ст. 19 Устава дополнить п. п. 1.1 следующего содержания:  </w:t>
      </w:r>
    </w:p>
    <w:p w:rsidR="00F41775" w:rsidRDefault="00F41775" w:rsidP="00F41775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t>«должность муниципальной службы − должность в органе местного самоуправления, аппарате избирательной комиссии муниципального образования, которые образуются в соответствии с настоящим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Санкт-Петербурга».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14)   п. 3 ст. 28 Устава изложить в следующей редакции: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1B58AE">
        <w:rPr>
          <w:sz w:val="28"/>
          <w:szCs w:val="28"/>
        </w:rPr>
        <w:t xml:space="preserve">лава муниципального образования должен соблюдать ограничения, запреты, исполнять обязанности, которые установлены Федеральным законом от 25 декабря 2008 года N 273-ФЗ «О противодействии коррупции», Федеральным законом от 3 декабря 2012 года N 230-ФЗ «О </w:t>
      </w:r>
      <w:proofErr w:type="gramStart"/>
      <w:r w:rsidRPr="001B58AE">
        <w:rPr>
          <w:sz w:val="28"/>
          <w:szCs w:val="28"/>
        </w:rPr>
        <w:t>контроле за</w:t>
      </w:r>
      <w:proofErr w:type="gramEnd"/>
      <w:r w:rsidRPr="001B58AE">
        <w:rPr>
          <w:sz w:val="28"/>
          <w:szCs w:val="28"/>
        </w:rPr>
        <w:t xml:space="preserve"> соответствием расходов лиц, замещающих государственные дол</w:t>
      </w:r>
      <w:r>
        <w:rPr>
          <w:sz w:val="28"/>
          <w:szCs w:val="28"/>
        </w:rPr>
        <w:t xml:space="preserve">жности, и иных лиц их доходам». 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 п. 3 ст.30 Устава изложить в следующей редакции: 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Pr="00CE6278">
        <w:rPr>
          <w:sz w:val="28"/>
          <w:szCs w:val="28"/>
        </w:rPr>
        <w:t xml:space="preserve">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</w:t>
      </w:r>
      <w:r w:rsidRPr="00CE6278">
        <w:rPr>
          <w:sz w:val="28"/>
          <w:szCs w:val="28"/>
        </w:rPr>
        <w:lastRenderedPageBreak/>
        <w:t>должности его полномочия временно исполняет заместитель Главы муниципального образования. Принятия Муниципальным Советом специально</w:t>
      </w:r>
      <w:r>
        <w:rPr>
          <w:sz w:val="28"/>
          <w:szCs w:val="28"/>
        </w:rPr>
        <w:t>го решения об этом не требуется</w:t>
      </w:r>
      <w:r w:rsidRPr="00CE62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16)   п. п. 2, п. 8 ст. 32 Устава изложить в следующей редакции:</w:t>
      </w:r>
    </w:p>
    <w:p w:rsidR="00F41775" w:rsidRDefault="00F41775" w:rsidP="00F417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6278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 w:rsidRPr="00CE6278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</w:rPr>
        <w:t>».</w:t>
      </w:r>
    </w:p>
    <w:p w:rsidR="00F41775" w:rsidRPr="00605E13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5E13">
        <w:rPr>
          <w:sz w:val="28"/>
          <w:szCs w:val="28"/>
        </w:rPr>
        <w:t>)   п. п. 12 п. 9 ст.32 Устава изложить в следующей редакции:</w:t>
      </w:r>
    </w:p>
    <w:p w:rsidR="00F41775" w:rsidRPr="00605E13" w:rsidRDefault="00F41775" w:rsidP="00F41775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«решение Муниципального Совета 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Совета, — не позднее чем через три месяца со дня появления такого основания. </w:t>
      </w:r>
    </w:p>
    <w:p w:rsidR="00F41775" w:rsidRPr="00605E13" w:rsidRDefault="00F41775" w:rsidP="00F41775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В случае </w:t>
      </w:r>
      <w:proofErr w:type="gramStart"/>
      <w:r w:rsidRPr="00605E13">
        <w:rPr>
          <w:sz w:val="28"/>
          <w:szCs w:val="28"/>
        </w:rPr>
        <w:t>обращения высшего должностного лица Санкт-Петербурга Губернатора Санкт-Петербурга</w:t>
      </w:r>
      <w:proofErr w:type="gramEnd"/>
      <w:r w:rsidRPr="00605E13">
        <w:rPr>
          <w:sz w:val="28"/>
          <w:szCs w:val="28"/>
        </w:rPr>
        <w:t xml:space="preserve">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 данного заявления.</w:t>
      </w:r>
    </w:p>
    <w:p w:rsidR="00F41775" w:rsidRDefault="00F41775" w:rsidP="00F41775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образования».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18)   ст. 32 Устава дополнить п. 10 следующего содержания: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CE2145">
        <w:rPr>
          <w:sz w:val="28"/>
          <w:szCs w:val="28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</w:t>
      </w:r>
      <w:r>
        <w:rPr>
          <w:sz w:val="28"/>
          <w:szCs w:val="28"/>
        </w:rPr>
        <w:t>униципальными правовыми актами».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19)   ст. 32 Устава дополнить п. 11 следующего содержания: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CE6278">
        <w:rPr>
          <w:sz w:val="28"/>
          <w:szCs w:val="28"/>
        </w:rPr>
        <w:t xml:space="preserve">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</w:t>
      </w:r>
      <w:r w:rsidRPr="00CE6278">
        <w:rPr>
          <w:sz w:val="28"/>
          <w:szCs w:val="28"/>
        </w:rPr>
        <w:lastRenderedPageBreak/>
        <w:t>Санкт-Петербурга — Губернатора Санкт-Петербурга  в порядке, установленном законом Санкт-Петербур</w:t>
      </w:r>
      <w:r>
        <w:rPr>
          <w:sz w:val="28"/>
          <w:szCs w:val="28"/>
        </w:rPr>
        <w:t>га».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  ст. 35 Устава дополнить п. п.  6.1  следующего содержания: 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157D">
        <w:rPr>
          <w:sz w:val="28"/>
          <w:szCs w:val="28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r w:rsidRPr="00494AE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41775" w:rsidRPr="007711EB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7711EB">
        <w:t xml:space="preserve"> </w:t>
      </w:r>
      <w:r>
        <w:rPr>
          <w:sz w:val="28"/>
          <w:szCs w:val="28"/>
        </w:rPr>
        <w:t xml:space="preserve"> п.2. ст. 40. Устава дополнить вторым абзацем</w:t>
      </w:r>
      <w:r w:rsidRPr="007711EB">
        <w:rPr>
          <w:sz w:val="28"/>
          <w:szCs w:val="28"/>
        </w:rPr>
        <w:t xml:space="preserve"> в следующей редакции:</w:t>
      </w:r>
    </w:p>
    <w:p w:rsidR="00F41775" w:rsidRDefault="00F41775" w:rsidP="00F41775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</w:t>
      </w:r>
      <w:r>
        <w:rPr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 изменений и дополнений в устав муниципального образования могут быть:</w:t>
      </w:r>
    </w:p>
    <w:p w:rsidR="00F41775" w:rsidRDefault="00F41775" w:rsidP="00F417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>противоречие устава, муниципального правового акта о внесении изменений и дополнений в устав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</w:t>
      </w:r>
    </w:p>
    <w:p w:rsidR="00F41775" w:rsidRDefault="00F41775" w:rsidP="00F417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>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</w:t>
      </w:r>
    </w:p>
    <w:p w:rsidR="00F41775" w:rsidRPr="00AC6CC1" w:rsidRDefault="00F41775" w:rsidP="00F417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 xml:space="preserve">наличие в уставе, муниципальном правовом акте о внесении изменений и дополнений в устав </w:t>
      </w:r>
      <w:proofErr w:type="spellStart"/>
      <w:r w:rsidRPr="00101762">
        <w:rPr>
          <w:sz w:val="28"/>
          <w:szCs w:val="28"/>
        </w:rPr>
        <w:t>корруп</w:t>
      </w:r>
      <w:r>
        <w:rPr>
          <w:sz w:val="28"/>
          <w:szCs w:val="28"/>
        </w:rPr>
        <w:t>циогенных</w:t>
      </w:r>
      <w:proofErr w:type="spellEnd"/>
      <w:r>
        <w:rPr>
          <w:sz w:val="28"/>
          <w:szCs w:val="28"/>
        </w:rPr>
        <w:t xml:space="preserve"> факторов</w:t>
      </w:r>
      <w:r w:rsidRPr="00101762">
        <w:rPr>
          <w:sz w:val="28"/>
          <w:szCs w:val="28"/>
        </w:rPr>
        <w:t>».</w:t>
      </w:r>
    </w:p>
    <w:p w:rsidR="00F41775" w:rsidRPr="007711EB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7711EB">
        <w:rPr>
          <w:sz w:val="28"/>
          <w:szCs w:val="28"/>
        </w:rPr>
        <w:t xml:space="preserve"> п. 3 ст. 40. Устава дополнить п. п. 3.1. следующего содержания:</w:t>
      </w:r>
    </w:p>
    <w:p w:rsidR="00F41775" w:rsidRPr="007711EB" w:rsidRDefault="00F41775" w:rsidP="00F41775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F41775" w:rsidRDefault="00F41775" w:rsidP="00F41775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1) ре</w:t>
      </w:r>
      <w:r>
        <w:rPr>
          <w:sz w:val="28"/>
          <w:szCs w:val="28"/>
        </w:rPr>
        <w:t xml:space="preserve">шением муниципального совета </w:t>
      </w:r>
      <w:r w:rsidRPr="007711EB">
        <w:rPr>
          <w:sz w:val="28"/>
          <w:szCs w:val="28"/>
        </w:rPr>
        <w:t>муниципального образования поселок Тярлево, подписанным главой муниципального образования поселок Тярлево, исполняющего полномочия председателя муниц</w:t>
      </w:r>
      <w:r>
        <w:rPr>
          <w:sz w:val="28"/>
          <w:szCs w:val="28"/>
        </w:rPr>
        <w:t xml:space="preserve">ипального совета </w:t>
      </w:r>
      <w:r w:rsidRPr="007711E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поселок Тярлево».</w:t>
      </w:r>
    </w:p>
    <w:p w:rsidR="00F41775" w:rsidRPr="007711EB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7711EB">
        <w:rPr>
          <w:sz w:val="28"/>
          <w:szCs w:val="28"/>
        </w:rPr>
        <w:t xml:space="preserve"> ст. 40. Устава дополнить п. 4. следующего содержания:</w:t>
      </w:r>
    </w:p>
    <w:p w:rsidR="00F41775" w:rsidRPr="007711EB" w:rsidRDefault="00F41775" w:rsidP="00F41775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«Приведение устава муниципального образования в соответствие с федеральным законом, законом Санкт-Петербурга осуществляется в установленный этими законодательными актами срок. В случае</w:t>
      </w:r>
      <w:proofErr w:type="gramStart"/>
      <w:r w:rsidRPr="007711EB">
        <w:rPr>
          <w:sz w:val="28"/>
          <w:szCs w:val="28"/>
        </w:rPr>
        <w:t>,</w:t>
      </w:r>
      <w:proofErr w:type="gramEnd"/>
      <w:r w:rsidRPr="007711EB">
        <w:rPr>
          <w:sz w:val="28"/>
          <w:szCs w:val="28"/>
        </w:rPr>
        <w:t xml:space="preserve"> если федеральным законом, законом Санкт-Петербурга указанный срок не установлен, срок приведения устава муниципального образования в соответствие с федеральным законом, законом Санкт-Петербурга определяется с учетом даты вступления в силу соответствующего федерального закона, закона Санкт-Петербурга, необходимости </w:t>
      </w:r>
      <w:r w:rsidRPr="007711EB">
        <w:rPr>
          <w:sz w:val="28"/>
          <w:szCs w:val="28"/>
        </w:rPr>
        <w:lastRenderedPageBreak/>
        <w:t>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муниципального совета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F41775" w:rsidRPr="007711EB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7711EB">
        <w:rPr>
          <w:sz w:val="28"/>
          <w:szCs w:val="28"/>
        </w:rPr>
        <w:t xml:space="preserve"> ст.40. Устава дополнить п. 5. следующего содержания:</w:t>
      </w:r>
    </w:p>
    <w:p w:rsidR="00F41775" w:rsidRDefault="00F41775" w:rsidP="00F41775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образования».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25)   п. п. 4 п. 2 ст. 53 Устава изложить в следующей редакции:</w:t>
      </w:r>
    </w:p>
    <w:p w:rsidR="00F41775" w:rsidRDefault="00F41775" w:rsidP="00F417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12E7">
        <w:rPr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законом «О противодействии коррупции», Федеральным законом «О </w:t>
      </w:r>
      <w:proofErr w:type="gramStart"/>
      <w:r w:rsidRPr="005112E7">
        <w:rPr>
          <w:sz w:val="28"/>
          <w:szCs w:val="28"/>
        </w:rPr>
        <w:t>контроле за</w:t>
      </w:r>
      <w:proofErr w:type="gramEnd"/>
      <w:r w:rsidRPr="005112E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. </w:t>
      </w: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jc w:val="both"/>
        <w:rPr>
          <w:sz w:val="28"/>
          <w:szCs w:val="28"/>
        </w:rPr>
      </w:pPr>
    </w:p>
    <w:p w:rsidR="00F41775" w:rsidRDefault="00F41775" w:rsidP="00F41775">
      <w:pPr>
        <w:pStyle w:val="a3"/>
        <w:autoSpaceDE w:val="0"/>
        <w:autoSpaceDN w:val="0"/>
        <w:adjustRightInd w:val="0"/>
        <w:ind w:left="390"/>
        <w:jc w:val="both"/>
      </w:pPr>
    </w:p>
    <w:p w:rsidR="006C59CC" w:rsidRDefault="006C59CC"/>
    <w:sectPr w:rsidR="006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A0B"/>
    <w:multiLevelType w:val="hybridMultilevel"/>
    <w:tmpl w:val="3106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C07D4F"/>
    <w:multiLevelType w:val="hybridMultilevel"/>
    <w:tmpl w:val="524C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D"/>
    <w:rsid w:val="001A0AF5"/>
    <w:rsid w:val="006C59CC"/>
    <w:rsid w:val="0076231D"/>
    <w:rsid w:val="00F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2019-01-29T12:53:00Z</dcterms:created>
  <dcterms:modified xsi:type="dcterms:W3CDTF">2019-01-29T12:58:00Z</dcterms:modified>
</cp:coreProperties>
</file>