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A2" w:rsidRDefault="00451DA2" w:rsidP="00451DA2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451DA2" w:rsidRDefault="00451DA2" w:rsidP="00451DA2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66FB" w:rsidRPr="00E25DEC" w:rsidRDefault="009866FB" w:rsidP="009866F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25DEC">
        <w:rPr>
          <w:rFonts w:ascii="Times New Roman" w:hAnsi="Times New Roman" w:cs="Times New Roman"/>
          <w:b/>
          <w:sz w:val="24"/>
          <w:szCs w:val="24"/>
        </w:rPr>
        <w:t>ВНУТРИГОРОДСКОЕ МУНИЦИПАЛЬНОЕ ОБРАЗОВАНИЕ</w:t>
      </w:r>
    </w:p>
    <w:p w:rsidR="009866FB" w:rsidRPr="00E25DEC" w:rsidRDefault="009866FB" w:rsidP="009866FB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DEC">
        <w:rPr>
          <w:rFonts w:ascii="Times New Roman" w:hAnsi="Times New Roman" w:cs="Times New Roman"/>
          <w:b/>
          <w:sz w:val="24"/>
          <w:szCs w:val="24"/>
        </w:rPr>
        <w:t>ПОСЁЛОК ТЯРЛЕВО</w:t>
      </w:r>
    </w:p>
    <w:p w:rsidR="009866FB" w:rsidRPr="00E25DEC" w:rsidRDefault="009866FB" w:rsidP="009866F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DEC">
        <w:rPr>
          <w:rFonts w:ascii="Times New Roman" w:hAnsi="Times New Roman" w:cs="Times New Roman"/>
          <w:b/>
          <w:sz w:val="24"/>
          <w:szCs w:val="24"/>
        </w:rPr>
        <w:t>МУНИЦИПАЛЬНЫЙ СОВЕТ</w:t>
      </w:r>
    </w:p>
    <w:p w:rsidR="009866FB" w:rsidRDefault="009866FB" w:rsidP="009866F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6FB" w:rsidRPr="00E25DEC" w:rsidRDefault="009866FB" w:rsidP="009866F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DE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866FB" w:rsidRPr="00E25DEC" w:rsidRDefault="009866FB" w:rsidP="009866F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9866FB" w:rsidRPr="00E25DEC" w:rsidRDefault="009866FB" w:rsidP="009866F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9866FB" w:rsidRPr="000A2BA7" w:rsidRDefault="009866FB" w:rsidP="009866F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51DA2">
        <w:rPr>
          <w:rFonts w:ascii="Times New Roman" w:hAnsi="Times New Roman" w:cs="Times New Roman"/>
          <w:b/>
          <w:sz w:val="24"/>
          <w:szCs w:val="24"/>
          <w:u w:val="single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451DA2">
        <w:rPr>
          <w:rFonts w:ascii="Times New Roman" w:hAnsi="Times New Roman" w:cs="Times New Roman"/>
          <w:b/>
          <w:sz w:val="28"/>
          <w:szCs w:val="28"/>
        </w:rPr>
        <w:t xml:space="preserve">               №__</w:t>
      </w:r>
    </w:p>
    <w:p w:rsidR="009866FB" w:rsidRPr="00E25DEC" w:rsidRDefault="009866FB" w:rsidP="009866FB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866FB" w:rsidRDefault="009866FB" w:rsidP="009866FB">
      <w:pPr>
        <w:widowControl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Положение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 конкурсе</w:t>
      </w:r>
    </w:p>
    <w:p w:rsidR="009866FB" w:rsidRDefault="009866FB" w:rsidP="009866FB">
      <w:pPr>
        <w:widowControl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на замещение должности муниципальной службы </w:t>
      </w:r>
    </w:p>
    <w:p w:rsidR="009866FB" w:rsidRPr="00E25DEC" w:rsidRDefault="009866FB" w:rsidP="009866FB">
      <w:pPr>
        <w:widowControl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 органах местного самоуправления посёлок Тярлево</w:t>
      </w:r>
      <w:r w:rsidRPr="00E25DE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</w:t>
      </w:r>
    </w:p>
    <w:p w:rsidR="009866FB" w:rsidRPr="00E25DEC" w:rsidRDefault="009866FB" w:rsidP="009866FB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866FB" w:rsidRPr="00E25DEC" w:rsidRDefault="009866FB" w:rsidP="009866F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9866FB" w:rsidRPr="00E25DEC" w:rsidRDefault="009866FB" w:rsidP="009866FB">
      <w:pPr>
        <w:widowControl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25D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Федеральным законом от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E25DE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02.03.2007 N 25-ФЗ «О муниципальной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E25DE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службе в Российской Федерации», Закон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ом</w:t>
      </w:r>
      <w:r w:rsidRPr="00E25DE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Санкт-Петербурга от 15.02.2000 N 53-8</w:t>
      </w:r>
      <w:r w:rsidRPr="00E25DE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br/>
        <w:t>«О регулировании отдельных вопросов муниципальной службы в</w:t>
      </w:r>
      <w:proofErr w:type="gramStart"/>
      <w:r w:rsidRPr="00E25DE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</w:t>
      </w:r>
      <w:proofErr w:type="gramEnd"/>
      <w:r w:rsidRPr="00E25DE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анкт Петербурге»</w:t>
      </w:r>
    </w:p>
    <w:p w:rsidR="009866FB" w:rsidRPr="00E25DEC" w:rsidRDefault="009866FB" w:rsidP="009866FB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5DEC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руководствуясь Уставом внутригородского муниципального образования Санкт-Петербурга посёлок Тярлево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E25D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целях реализации  равных прав граждан на  замещение должностей муниципальной службы Муниципальный Совет </w:t>
      </w:r>
    </w:p>
    <w:p w:rsidR="009866FB" w:rsidRPr="00E25DEC" w:rsidRDefault="009866FB" w:rsidP="009866F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9866FB" w:rsidRDefault="009866FB" w:rsidP="009866F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E25DEC">
        <w:rPr>
          <w:rFonts w:ascii="Times New Roman" w:hAnsi="Times New Roman" w:cs="Times New Roman"/>
          <w:sz w:val="24"/>
          <w:szCs w:val="24"/>
        </w:rPr>
        <w:t>РЕШИЛ: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6FB" w:rsidRPr="00E25DEC" w:rsidRDefault="009866FB" w:rsidP="009866F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9866FB" w:rsidRDefault="009866FB" w:rsidP="009866FB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25DEC">
        <w:rPr>
          <w:rFonts w:ascii="Times New Roman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Принять следующие изменения в Положение «О конкурсе </w:t>
      </w:r>
      <w:r w:rsidRPr="00300EC4">
        <w:rPr>
          <w:rFonts w:ascii="Times New Roman" w:hAnsi="Times New Roman" w:cs="Times New Roman"/>
          <w:sz w:val="24"/>
          <w:szCs w:val="24"/>
        </w:rPr>
        <w:t xml:space="preserve">на замещение </w:t>
      </w:r>
      <w:r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</w:t>
      </w:r>
      <w:r w:rsidRPr="00300EC4">
        <w:rPr>
          <w:rFonts w:ascii="Times New Roman" w:hAnsi="Times New Roman" w:cs="Times New Roman"/>
          <w:sz w:val="24"/>
          <w:szCs w:val="24"/>
        </w:rPr>
        <w:t>в органах местного самоуправления посёлок Тярлево»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E1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далее - Положение</w:t>
      </w:r>
      <w:r w:rsidRPr="00985E1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утвержденного Решением Муниципального Совета Муниципального образования поселок Тярлево № 5 от 28.02.2017г.</w:t>
      </w:r>
    </w:p>
    <w:p w:rsidR="009866FB" w:rsidRDefault="009866FB" w:rsidP="009866FB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 Дополнить в пункте 4, подпункт 4.3 Положения предпоследним абзацем:</w:t>
      </w:r>
    </w:p>
    <w:p w:rsidR="009866FB" w:rsidRDefault="009866FB" w:rsidP="009866FB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55D2B">
        <w:rPr>
          <w:rFonts w:ascii="Times New Roman" w:hAnsi="Times New Roman" w:cs="Times New Roman"/>
          <w:sz w:val="24"/>
          <w:szCs w:val="24"/>
        </w:rPr>
        <w:t>сведения об адресах сайтов и (или) страниц сайтов в информационно-телекоммуникационной сети «Интернет», на которой гражданин размещал общедоступную информацию, а также данные, позволяющие их идентифицировать,- за три календарных года, предшествующих году пост</w:t>
      </w:r>
      <w:r>
        <w:rPr>
          <w:rFonts w:ascii="Times New Roman" w:hAnsi="Times New Roman" w:cs="Times New Roman"/>
          <w:sz w:val="24"/>
          <w:szCs w:val="24"/>
        </w:rPr>
        <w:t>упления на муниципальную службу».</w:t>
      </w:r>
    </w:p>
    <w:p w:rsidR="009866FB" w:rsidRPr="00E25DEC" w:rsidRDefault="009866FB" w:rsidP="009866FB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</w:t>
      </w:r>
      <w:r w:rsidRPr="00E25DE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25DEC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 в периодическом печатном издании «</w:t>
      </w:r>
      <w:proofErr w:type="spellStart"/>
      <w:r w:rsidRPr="00E25DEC">
        <w:rPr>
          <w:rFonts w:ascii="Times New Roman" w:hAnsi="Times New Roman" w:cs="Times New Roman"/>
          <w:sz w:val="24"/>
          <w:szCs w:val="24"/>
        </w:rPr>
        <w:t>Тярлевский</w:t>
      </w:r>
      <w:proofErr w:type="spellEnd"/>
      <w:r w:rsidRPr="00E25DEC">
        <w:rPr>
          <w:rFonts w:ascii="Times New Roman" w:hAnsi="Times New Roman" w:cs="Times New Roman"/>
          <w:sz w:val="24"/>
          <w:szCs w:val="24"/>
        </w:rPr>
        <w:t xml:space="preserve"> Вестник» и подлежит обнародованию на сайте муниципального образования: </w:t>
      </w:r>
      <w:hyperlink r:id="rId5" w:history="1">
        <w:r w:rsidRPr="00E25DEC">
          <w:rPr>
            <w:rFonts w:asciiTheme="minorHAnsi" w:eastAsiaTheme="minorHAnsi" w:hAnsiTheme="minorHAnsi" w:cstheme="minorBidi"/>
            <w:color w:val="0000FF"/>
            <w:sz w:val="24"/>
            <w:szCs w:val="24"/>
            <w:u w:val="single"/>
            <w:lang w:val="en-US" w:eastAsia="ar-SA"/>
          </w:rPr>
          <w:t>http</w:t>
        </w:r>
        <w:r w:rsidRPr="00E25DEC">
          <w:rPr>
            <w:rFonts w:asciiTheme="minorHAnsi" w:eastAsiaTheme="minorHAnsi" w:hAnsiTheme="minorHAnsi" w:cstheme="minorBidi"/>
            <w:color w:val="0000FF"/>
            <w:sz w:val="24"/>
            <w:szCs w:val="24"/>
            <w:u w:val="single"/>
            <w:lang w:eastAsia="ar-SA"/>
          </w:rPr>
          <w:t>://</w:t>
        </w:r>
        <w:r w:rsidRPr="00E25DEC">
          <w:rPr>
            <w:rFonts w:asciiTheme="minorHAnsi" w:eastAsiaTheme="minorHAnsi" w:hAnsiTheme="minorHAnsi" w:cstheme="minorBidi"/>
            <w:color w:val="0000FF"/>
            <w:sz w:val="24"/>
            <w:szCs w:val="24"/>
            <w:u w:val="single"/>
            <w:lang w:val="en-US" w:eastAsia="ar-SA"/>
          </w:rPr>
          <w:t>www</w:t>
        </w:r>
        <w:r w:rsidRPr="00E25DEC">
          <w:rPr>
            <w:rFonts w:asciiTheme="minorHAnsi" w:eastAsiaTheme="minorHAnsi" w:hAnsiTheme="minorHAnsi" w:cstheme="minorBidi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E25DEC">
          <w:rPr>
            <w:rFonts w:asciiTheme="minorHAnsi" w:eastAsiaTheme="minorHAnsi" w:hAnsiTheme="minorHAnsi" w:cstheme="minorBidi"/>
            <w:color w:val="0000FF"/>
            <w:sz w:val="24"/>
            <w:szCs w:val="24"/>
            <w:u w:val="single"/>
            <w:lang w:val="en-US" w:eastAsia="ar-SA"/>
          </w:rPr>
          <w:t>mo</w:t>
        </w:r>
        <w:proofErr w:type="spellEnd"/>
        <w:r w:rsidRPr="00E25DEC">
          <w:rPr>
            <w:rFonts w:asciiTheme="minorHAnsi" w:eastAsiaTheme="minorHAnsi" w:hAnsiTheme="minorHAnsi" w:cstheme="minorBidi"/>
            <w:color w:val="0000FF"/>
            <w:sz w:val="24"/>
            <w:szCs w:val="24"/>
            <w:u w:val="single"/>
            <w:lang w:eastAsia="ar-SA"/>
          </w:rPr>
          <w:t>-</w:t>
        </w:r>
        <w:proofErr w:type="spellStart"/>
        <w:r w:rsidRPr="00E25DEC">
          <w:rPr>
            <w:rFonts w:asciiTheme="minorHAnsi" w:eastAsiaTheme="minorHAnsi" w:hAnsiTheme="minorHAnsi" w:cstheme="minorBidi"/>
            <w:color w:val="0000FF"/>
            <w:sz w:val="24"/>
            <w:szCs w:val="24"/>
            <w:u w:val="single"/>
            <w:lang w:val="en-US" w:eastAsia="ar-SA"/>
          </w:rPr>
          <w:t>tyarlevo</w:t>
        </w:r>
        <w:proofErr w:type="spellEnd"/>
        <w:r w:rsidRPr="00E25DEC">
          <w:rPr>
            <w:rFonts w:asciiTheme="minorHAnsi" w:eastAsiaTheme="minorHAnsi" w:hAnsiTheme="minorHAnsi" w:cstheme="minorBidi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E25DEC">
          <w:rPr>
            <w:rFonts w:asciiTheme="minorHAnsi" w:eastAsiaTheme="minorHAnsi" w:hAnsiTheme="minorHAnsi" w:cstheme="minorBidi"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E25DEC">
        <w:rPr>
          <w:rFonts w:asciiTheme="minorHAnsi" w:eastAsiaTheme="minorHAnsi" w:hAnsiTheme="minorHAnsi" w:cstheme="minorBidi"/>
          <w:sz w:val="24"/>
          <w:szCs w:val="24"/>
          <w:lang w:eastAsia="ar-SA"/>
        </w:rPr>
        <w:t>.</w:t>
      </w:r>
    </w:p>
    <w:p w:rsidR="009866FB" w:rsidRPr="00E25DEC" w:rsidRDefault="009866FB" w:rsidP="009866FB">
      <w:pPr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25DE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25D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5DEC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9866FB" w:rsidRPr="00E25DEC" w:rsidRDefault="009866FB" w:rsidP="009866FB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866FB" w:rsidRDefault="009866FB" w:rsidP="009866F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9866FB" w:rsidRDefault="009866FB" w:rsidP="009866F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9866FB" w:rsidRPr="00E25DEC" w:rsidRDefault="009866FB" w:rsidP="009866F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E25DEC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             Г.А. </w:t>
      </w:r>
      <w:proofErr w:type="spellStart"/>
      <w:r w:rsidRPr="00E25DEC">
        <w:rPr>
          <w:rFonts w:ascii="Times New Roman" w:hAnsi="Times New Roman" w:cs="Times New Roman"/>
          <w:sz w:val="24"/>
          <w:szCs w:val="24"/>
        </w:rPr>
        <w:t>Бекеров</w:t>
      </w:r>
      <w:proofErr w:type="spellEnd"/>
    </w:p>
    <w:p w:rsidR="009866FB" w:rsidRPr="00E25DEC" w:rsidRDefault="009866FB" w:rsidP="009866F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9866FB" w:rsidRPr="00E25DEC" w:rsidRDefault="009866FB" w:rsidP="009866F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9866FB" w:rsidRPr="00E25DEC" w:rsidRDefault="009866FB" w:rsidP="009866F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9866FB" w:rsidRDefault="009866FB" w:rsidP="009866FB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9866FB" w:rsidRDefault="009866FB" w:rsidP="009866FB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9866FB" w:rsidRDefault="009866FB" w:rsidP="009866FB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9866FB" w:rsidRDefault="009866FB" w:rsidP="009866FB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9866FB" w:rsidRDefault="009866FB" w:rsidP="009866FB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9866FB" w:rsidRDefault="009866FB" w:rsidP="009866FB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9866FB" w:rsidRDefault="009866FB" w:rsidP="009866FB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9866FB" w:rsidRDefault="009866FB" w:rsidP="009866FB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9866FB" w:rsidRDefault="009866FB" w:rsidP="009866FB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9866FB" w:rsidRDefault="009866FB" w:rsidP="009866FB">
      <w:pPr>
        <w:widowControl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9866FB" w:rsidRPr="00E25DEC" w:rsidRDefault="009866FB" w:rsidP="009866FB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9866FB" w:rsidRDefault="009866FB" w:rsidP="009866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6FB" w:rsidRPr="00E25DEC" w:rsidRDefault="009866FB" w:rsidP="009866FB">
      <w:pPr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 № 1 с изменениями </w:t>
      </w:r>
    </w:p>
    <w:p w:rsidR="009866FB" w:rsidRPr="00E25DEC" w:rsidRDefault="009866FB" w:rsidP="009866FB">
      <w:pPr>
        <w:ind w:left="5529"/>
        <w:rPr>
          <w:rFonts w:ascii="Times New Roman" w:hAnsi="Times New Roman" w:cs="Times New Roman"/>
          <w:bCs/>
          <w:sz w:val="24"/>
          <w:szCs w:val="24"/>
        </w:rPr>
      </w:pPr>
      <w:r w:rsidRPr="00E25DEC">
        <w:rPr>
          <w:rFonts w:ascii="Times New Roman" w:hAnsi="Times New Roman" w:cs="Times New Roman"/>
          <w:bCs/>
          <w:sz w:val="24"/>
          <w:szCs w:val="24"/>
        </w:rPr>
        <w:t xml:space="preserve">к Решению </w:t>
      </w:r>
      <w:proofErr w:type="gramStart"/>
      <w:r w:rsidRPr="00E25DEC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gramEnd"/>
      <w:r w:rsidRPr="00E25DE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866FB" w:rsidRPr="00E25DEC" w:rsidRDefault="009866FB" w:rsidP="009866FB">
      <w:pPr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E25DEC">
        <w:rPr>
          <w:rFonts w:ascii="Times New Roman" w:hAnsi="Times New Roman" w:cs="Times New Roman"/>
          <w:bCs/>
          <w:sz w:val="24"/>
          <w:szCs w:val="24"/>
        </w:rPr>
        <w:t>овета муниципального образования</w:t>
      </w:r>
    </w:p>
    <w:p w:rsidR="009866FB" w:rsidRPr="00E25DEC" w:rsidRDefault="009866FB" w:rsidP="009866FB">
      <w:pPr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E25DEC">
        <w:rPr>
          <w:rFonts w:ascii="Times New Roman" w:hAnsi="Times New Roman" w:cs="Times New Roman"/>
          <w:bCs/>
          <w:sz w:val="24"/>
          <w:szCs w:val="24"/>
        </w:rPr>
        <w:t>осёлок Тярлево</w:t>
      </w:r>
    </w:p>
    <w:p w:rsidR="009866FB" w:rsidRPr="000A2BA7" w:rsidRDefault="00451DA2" w:rsidP="009866FB">
      <w:pPr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  __   от ________</w:t>
      </w:r>
      <w:bookmarkStart w:id="0" w:name="_GoBack"/>
      <w:bookmarkEnd w:id="0"/>
      <w:r w:rsidR="009866F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</w:p>
    <w:p w:rsidR="009866FB" w:rsidRDefault="009866FB" w:rsidP="009866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6FB" w:rsidRDefault="009866FB" w:rsidP="009866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6FB" w:rsidRDefault="009866FB" w:rsidP="009866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9866FB" w:rsidRDefault="009866FB" w:rsidP="009866FB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конкурсе на замещение должности</w:t>
      </w:r>
    </w:p>
    <w:p w:rsidR="009866FB" w:rsidRDefault="009866FB" w:rsidP="009866FB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муниципальной службы в органах местного самоуправления посёлок Тярлево</w:t>
      </w:r>
    </w:p>
    <w:p w:rsidR="009866FB" w:rsidRDefault="009866FB" w:rsidP="009866FB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866FB" w:rsidRDefault="009866FB" w:rsidP="009866FB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в соответствии с Федеральным законом от 02.03.2007 № 25-ФЗ «О муниципальной службе в  Российской Федерации» и Законом Санкт-Петербурга от 15.02.2000 № 53-8 «О регулировании отдельных вопросов муниципальной службы в Санкт-Петербурге» </w:t>
      </w:r>
      <w:r>
        <w:rPr>
          <w:rFonts w:ascii="Times New Roman" w:hAnsi="Times New Roman" w:cs="Times New Roman"/>
          <w:sz w:val="24"/>
          <w:szCs w:val="24"/>
        </w:rPr>
        <w:t>определяет порядок проведения конкурса на замещение должности муниципальной службы в органах местного самоуправления посёлок Тярлево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66FB" w:rsidRDefault="009866FB" w:rsidP="009866FB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66FB" w:rsidRDefault="009866FB" w:rsidP="009866FB">
      <w:pPr>
        <w:pStyle w:val="Heading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Общие положения</w:t>
      </w:r>
    </w:p>
    <w:p w:rsidR="009866FB" w:rsidRDefault="009866FB" w:rsidP="009866FB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9866FB" w:rsidRDefault="009866FB" w:rsidP="009866FB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  <w:r w:rsidRPr="00CF3BAB">
        <w:rPr>
          <w:rFonts w:ascii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Конкурс на замещение должности муниципальной службы в органах местного самоуправления посёлок Тярлево (далее - Конкурс) - процедура отбора кандидатов,  претендующих на замещение должности муниципальной службы в органах местного самоуправления посёлок Тярлево. В ходе конкурса осуществляется оценка профессионального уровня на замещение должности муниципальной службы, их соответствия установленным квалификационным требованиям к должности муниципальной службы. </w:t>
      </w:r>
      <w:r w:rsidRPr="00E35B96">
        <w:rPr>
          <w:rFonts w:ascii="Times New Roman" w:hAnsi="Times New Roman" w:cs="Times New Roman"/>
          <w:sz w:val="24"/>
          <w:szCs w:val="24"/>
        </w:rPr>
        <w:t>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9866FB" w:rsidRDefault="009866FB" w:rsidP="009866FB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 Конкурс проводится при наличии вакантной должности в органах местного самоуправления посёлок Тярлево и решения о его проведении.</w:t>
      </w:r>
    </w:p>
    <w:p w:rsidR="009866FB" w:rsidRDefault="009866FB" w:rsidP="009866FB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9866FB" w:rsidRDefault="009866FB" w:rsidP="009866FB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 Конкурс не проводится в следующих случаях:</w:t>
      </w:r>
    </w:p>
    <w:p w:rsidR="009866FB" w:rsidRDefault="009866FB" w:rsidP="009866FB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отсутствия решения о его проведении;</w:t>
      </w:r>
    </w:p>
    <w:p w:rsidR="009866FB" w:rsidRDefault="009866FB" w:rsidP="009866FB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перевод на вакантную должность муниципального служащего органа местного самоуправления посёлок Тярлево по его желанию, зачисленного в кадровый резерв на замещение вышестоящей должности муниципальной службы по результатам аттестации или по решению руководителя;</w:t>
      </w:r>
    </w:p>
    <w:p w:rsidR="009866FB" w:rsidRDefault="009866FB" w:rsidP="009866FB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перевод муниципального служащего органа местного самоуправления посёлок Тярлево по его желанию на аналогичную вакантную должность муниципальной службы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другом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структурном подразделении данного органа местного самоуправления;</w:t>
      </w:r>
    </w:p>
    <w:p w:rsidR="009866FB" w:rsidRDefault="009866FB" w:rsidP="009866FB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перевод муниципального служащего органа местного самоуправления посёлок Тярлево по его желанию на нижестоящую должность муниципальной службы в данном или ином органе местного самоуправления посёлок Тярлево;</w:t>
      </w:r>
    </w:p>
    <w:p w:rsidR="009866FB" w:rsidRDefault="009866FB" w:rsidP="009866FB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 заключении срочного трудового договора, на время нахождения основного сотрудника в отпуске по беременности и родам, и в отпуске по уходу за ребенком.</w:t>
      </w:r>
    </w:p>
    <w:p w:rsidR="009866FB" w:rsidRDefault="009866FB" w:rsidP="009866FB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9866FB" w:rsidRDefault="009866FB" w:rsidP="009866FB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 Вакантной должностью муниципальной службы признается не замещенная муниципальным служащим должность муниципальной службы, предусмотренная штатным расписанием органа местного самоуправления посёлок Тярлево.</w:t>
      </w:r>
    </w:p>
    <w:p w:rsidR="009866FB" w:rsidRDefault="009866FB" w:rsidP="009866FB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9866FB" w:rsidRDefault="009866FB" w:rsidP="009866FB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1.5. Конкурс может проводиться в форме конкурса документов и/или конкурса-испытания. Форма проведения Конкурса устанавливается конкурсной комиссией.</w:t>
      </w:r>
    </w:p>
    <w:p w:rsidR="009866FB" w:rsidRDefault="009866FB" w:rsidP="009866FB">
      <w:pPr>
        <w:widowControl/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9866FB" w:rsidRDefault="009866FB" w:rsidP="009866FB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1.6. </w:t>
      </w:r>
      <w:r>
        <w:rPr>
          <w:rFonts w:ascii="Times New Roman" w:hAnsi="Times New Roman" w:cs="Times New Roman"/>
          <w:sz w:val="24"/>
          <w:szCs w:val="24"/>
        </w:rPr>
        <w:t xml:space="preserve">Форма проведения конкурса, условия проведения, сведения о дате, времени и месте его проведения, а также проект трудового договора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20 дней до дня проведения конкурса опубликовывается конкурсной комиссией.</w:t>
      </w:r>
    </w:p>
    <w:p w:rsidR="009866FB" w:rsidRDefault="009866FB" w:rsidP="009866FB">
      <w:pPr>
        <w:pStyle w:val="Heading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9866FB" w:rsidRDefault="009866FB" w:rsidP="009866FB">
      <w:pPr>
        <w:pStyle w:val="Heading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866FB" w:rsidRDefault="009866FB" w:rsidP="009866FB">
      <w:pPr>
        <w:pStyle w:val="Heading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Цель Конкурса и его участники</w:t>
      </w:r>
    </w:p>
    <w:p w:rsidR="009866FB" w:rsidRDefault="009866FB" w:rsidP="009866FB">
      <w:pPr>
        <w:ind w:firstLine="720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9866FB" w:rsidRDefault="009866FB" w:rsidP="009866FB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 Целью Конкурса является отбор лиц, наиболее подготовленных для замещения должности муниципальной службы в органе местного самоуправления посёлок Тярлево, из общего числа кандидатов, представивших документы на Конкурс.</w:t>
      </w:r>
    </w:p>
    <w:p w:rsidR="009866FB" w:rsidRDefault="009866FB" w:rsidP="009866FB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9866FB" w:rsidRDefault="009866FB" w:rsidP="009866FB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Право на участие в Конкурсе на замещение должности муниципальной службы в органе местного самоуправления посёлок Тярлево имеют </w:t>
      </w:r>
      <w:r>
        <w:rPr>
          <w:rFonts w:ascii="Times New Roman" w:hAnsi="Times New Roman" w:cs="Times New Roman"/>
          <w:sz w:val="24"/>
          <w:szCs w:val="24"/>
        </w:rPr>
        <w:t xml:space="preserve">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от 02.03.2007 №25 «О муниципальной службе в Российской Федерации»  для замещения должностей муниципальной службы </w:t>
      </w:r>
      <w:r w:rsidRPr="003965CB">
        <w:rPr>
          <w:rFonts w:ascii="Times New Roman" w:hAnsi="Times New Roman" w:cs="Times New Roman"/>
          <w:sz w:val="24"/>
          <w:szCs w:val="24"/>
        </w:rPr>
        <w:t>при отсутствии обстоятельств, указанных в статье 13 настоящего Федерального</w:t>
      </w:r>
      <w:proofErr w:type="gramEnd"/>
      <w:r w:rsidRPr="003965CB">
        <w:rPr>
          <w:rFonts w:ascii="Times New Roman" w:hAnsi="Times New Roman" w:cs="Times New Roman"/>
          <w:sz w:val="24"/>
          <w:szCs w:val="24"/>
        </w:rPr>
        <w:t xml:space="preserve"> закона в качестве ограничений, связанных с муниципальной службой.</w:t>
      </w:r>
    </w:p>
    <w:p w:rsidR="009866FB" w:rsidRDefault="009866FB" w:rsidP="009866FB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9866FB" w:rsidRDefault="009866FB" w:rsidP="009866FB">
      <w:pPr>
        <w:pStyle w:val="Heading"/>
        <w:tabs>
          <w:tab w:val="left" w:pos="108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Порядок формирования, состав и полномочия конкурсной комиссии</w:t>
      </w:r>
    </w:p>
    <w:p w:rsidR="009866FB" w:rsidRDefault="009866FB" w:rsidP="009866FB">
      <w:pPr>
        <w:ind w:firstLine="720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:rsidR="009866FB" w:rsidRDefault="009866FB" w:rsidP="009866FB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 Для проведения Конкурса Распоряжением руководителя органа местного самоуправления посёлок Тярлево, в котором проводится конкурс на замещение должности муниципальной службы, формируется конкурсная комиссия, состоящая из 5 человек. В состав конкурсной комиссии входят председатель, заместителя председателя, секретарь и 2 члена комиссии.</w:t>
      </w:r>
    </w:p>
    <w:p w:rsidR="009866FB" w:rsidRDefault="009866FB" w:rsidP="009866FB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9866FB" w:rsidRDefault="009866FB" w:rsidP="009866FB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 При проведении Конкурса в форме конкурса-испытания к работе конкурсной комиссии могут привлекаться эксперты из числа руководителей и специалистов органов местного самоуправления посёлок Тярлево, а также независимые эксперты для разработки конкурсных заданий и оценки результатов их выполнения кандидатами.</w:t>
      </w:r>
    </w:p>
    <w:p w:rsidR="009866FB" w:rsidRDefault="009866FB" w:rsidP="009866FB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9866FB" w:rsidRDefault="009866FB" w:rsidP="009866FB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 Конкурсная комиссия обладает следующими полномочиями:</w:t>
      </w:r>
    </w:p>
    <w:p w:rsidR="009866FB" w:rsidRDefault="009866FB" w:rsidP="009866FB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организует проведение Конкурса;</w:t>
      </w:r>
    </w:p>
    <w:p w:rsidR="009866FB" w:rsidRDefault="009866FB" w:rsidP="009866FB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обеспечивает соблюдение равенства прав кандидатов в соответствии с действующим законодательством Российской Федерации и Санкт-Петербурга;</w:t>
      </w:r>
    </w:p>
    <w:p w:rsidR="009866FB" w:rsidRDefault="009866FB" w:rsidP="009866FB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принимает решение о дате, времени и месте проведения Конкурса;</w:t>
      </w:r>
    </w:p>
    <w:p w:rsidR="009866FB" w:rsidRDefault="009866FB" w:rsidP="009866FB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определяет форму проведения Конкурса в соответствии с действующим законодательством;</w:t>
      </w:r>
    </w:p>
    <w:p w:rsidR="009866FB" w:rsidRDefault="009866FB" w:rsidP="009866FB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разрабатывает вопросы для собеседования;</w:t>
      </w:r>
    </w:p>
    <w:p w:rsidR="009866FB" w:rsidRDefault="009866FB" w:rsidP="009866FB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рассматривает документы граждан, поступившие на Конкурс;</w:t>
      </w:r>
    </w:p>
    <w:p w:rsidR="009866FB" w:rsidRDefault="009866FB" w:rsidP="009866FB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 необходимости привлекает к работе экспертов;</w:t>
      </w:r>
    </w:p>
    <w:p w:rsidR="009866FB" w:rsidRDefault="009866FB" w:rsidP="009866FB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рассматривает заявления и вопросы, возникающие в процессе подготовки и проведения Конкурса;</w:t>
      </w:r>
    </w:p>
    <w:p w:rsidR="009866FB" w:rsidRDefault="009866FB" w:rsidP="009866FB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принимает решения по итогам Конкурса.</w:t>
      </w:r>
    </w:p>
    <w:p w:rsidR="009866FB" w:rsidRDefault="009866FB" w:rsidP="009866FB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9866FB" w:rsidRDefault="009866FB" w:rsidP="009866FB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 Деятельность конкурсной комиссии осуществляется на коллегиальной основе. Заседание конкурсной комиссии является правомочным, если на нем присутствует не менее двух третей ее состава.</w:t>
      </w:r>
    </w:p>
    <w:p w:rsidR="009866FB" w:rsidRDefault="009866FB" w:rsidP="009866FB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9866FB" w:rsidRDefault="009866FB" w:rsidP="009866FB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3.5. В своей работе конкурсная комиссия руководствуется нормативными правовыми актами Российской Федерации и Санкт-Петербурга и настоящим Положением.</w:t>
      </w:r>
    </w:p>
    <w:p w:rsidR="009866FB" w:rsidRDefault="009866FB" w:rsidP="009866FB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9866FB" w:rsidRDefault="009866FB" w:rsidP="009866FB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3.6. Решения конкурсной комиссии принимаются открытым или тайным голосованием простым большинством голосов присутствующих на заседании членов конкурсной комиссии. При равенстве голосов членов конкурсной комиссии голос председателя конкурсной комиссии является решающим.</w:t>
      </w:r>
    </w:p>
    <w:p w:rsidR="009866FB" w:rsidRDefault="009866FB" w:rsidP="009866FB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9866FB" w:rsidRPr="00E91BD7" w:rsidRDefault="009866FB" w:rsidP="009866FB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Решения конкурсной комиссии оформляются протоколами. Протоколы заседаний конкурсной комиссии подписываются всеми присутствовавшими на заседании членами конкурсной комиссии.</w:t>
      </w:r>
    </w:p>
    <w:p w:rsidR="009866FB" w:rsidRDefault="009866FB" w:rsidP="009866FB">
      <w:pPr>
        <w:pStyle w:val="Heading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Порядок объявления Конкурса и представления документов для участия в Конкурсе</w:t>
      </w:r>
    </w:p>
    <w:p w:rsidR="009866FB" w:rsidRDefault="009866FB" w:rsidP="009866FB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9866FB" w:rsidRDefault="009866FB" w:rsidP="009866FB">
      <w:pPr>
        <w:widowControl/>
        <w:tabs>
          <w:tab w:val="left" w:pos="1080"/>
        </w:tabs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Решение о проведении Конкурса принимает Глава муниципального образования, руководитель органа местного самоуправления, председатель избирательной комиссии муниципального образования или иное лицо, уполномоченное исполнять обязанности представителя нанимателя (работодателя).</w:t>
      </w:r>
    </w:p>
    <w:p w:rsidR="009866FB" w:rsidRDefault="009866FB" w:rsidP="009866FB">
      <w:pPr>
        <w:widowControl/>
        <w:tabs>
          <w:tab w:val="left" w:pos="1080"/>
        </w:tabs>
        <w:autoSpaceDE/>
        <w:adjustRightInd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9866FB" w:rsidRDefault="009866FB" w:rsidP="009866FB">
      <w:pPr>
        <w:widowControl/>
        <w:tabs>
          <w:tab w:val="left" w:pos="1080"/>
        </w:tabs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AB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После принятия представителем нанимателя (работодателем) решения о проведении конкурса, конкурсная комиссия,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20 дней до проведения конкурса, опубликовывает объявление о проведении Конкурса.</w:t>
      </w:r>
    </w:p>
    <w:p w:rsidR="009866FB" w:rsidRDefault="009866FB" w:rsidP="009866FB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объявлении о проведении Конкурса указываются наименование должности, на замещение которой проводится Конкурс, условия Конкурса, требования, предъявляемые к кандидату, перечень представляемых для участия в Конкурсе документов, срок предоставления документов на Конкурс, сведения о дате, времени и месте его проведения, а также проект трудового договора.</w:t>
      </w:r>
    </w:p>
    <w:p w:rsidR="009866FB" w:rsidRDefault="009866FB" w:rsidP="009866FB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9866FB" w:rsidRDefault="009866FB" w:rsidP="009866FB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Гражданин, изъявивший желание участвовать в Конкурсе, представляет в конкурсную комиссию:</w:t>
      </w:r>
    </w:p>
    <w:p w:rsidR="009866FB" w:rsidRDefault="009866FB" w:rsidP="009866FB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с просьбой о поступлении на муниципальную службу и замещении должности муниципальной;</w:t>
      </w:r>
    </w:p>
    <w:p w:rsidR="009866FB" w:rsidRDefault="009866FB" w:rsidP="009866FB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9866FB" w:rsidRDefault="009866FB" w:rsidP="009866FB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паспорт;</w:t>
      </w:r>
    </w:p>
    <w:p w:rsidR="009866FB" w:rsidRDefault="009866FB" w:rsidP="009866FB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трудовую книжку, за исключением случаев, когда трудовой договор (контракт) заключается впервые;</w:t>
      </w:r>
    </w:p>
    <w:p w:rsidR="009866FB" w:rsidRDefault="009866FB" w:rsidP="009866FB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 об образовании;</w:t>
      </w:r>
    </w:p>
    <w:p w:rsidR="009866FB" w:rsidRDefault="009866FB" w:rsidP="009866FB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9866FB" w:rsidRDefault="009866FB" w:rsidP="009866FB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свидетельство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 постановке физического лица на учет в налоговом органе по месту жительства на 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9866FB" w:rsidRDefault="009866FB" w:rsidP="009866FB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6658">
        <w:rPr>
          <w:rFonts w:ascii="Times New Roman" w:hAnsi="Times New Roman" w:cs="Times New Roman"/>
          <w:sz w:val="24"/>
          <w:szCs w:val="24"/>
        </w:rPr>
        <w:t>документы воинского учета - для граждан, пребывающих в запасе, и лиц, подлежащих призыву на военную службу;</w:t>
      </w:r>
    </w:p>
    <w:p w:rsidR="009866FB" w:rsidRDefault="009866FB" w:rsidP="009866FB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6658">
        <w:rPr>
          <w:rFonts w:ascii="Times New Roman" w:hAnsi="Times New Roman" w:cs="Times New Roman"/>
          <w:sz w:val="24"/>
          <w:szCs w:val="24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9866FB" w:rsidRDefault="009866FB" w:rsidP="009866FB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9866FB" w:rsidRDefault="009866FB" w:rsidP="009866FB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сведения об адресах сайтов и (или) страниц сайтов в информационно-телекоммуникационной сети «Интернет», на которой гражданин размещал общедоступную информацию, а также данные, позволяющие их идентифицировать,- за три календарных года, предшествующих году поступления на муниципальную службу.</w:t>
      </w:r>
    </w:p>
    <w:p w:rsidR="009866FB" w:rsidRDefault="009866FB" w:rsidP="009866FB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A4E">
        <w:rPr>
          <w:rFonts w:ascii="Times New Roman" w:hAnsi="Times New Roman" w:cs="Times New Roman"/>
          <w:color w:val="000000"/>
          <w:sz w:val="24"/>
          <w:szCs w:val="24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66FB" w:rsidRDefault="009866FB" w:rsidP="009866FB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Представленные гражданином сведения подлежат проверке в соответствии с федеральным законом.</w:t>
      </w:r>
    </w:p>
    <w:p w:rsidR="009866FB" w:rsidRDefault="009866FB" w:rsidP="009866FB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9866FB" w:rsidRDefault="009866FB" w:rsidP="009866FB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4.4. В случае установления конкурсной комиссией в представленных документах обстоятельств, препятствующих в соответствии с действующим законодательством поступлению гражданина на муниципальную службу, гражданин информируется руководителем органа местного самоуправления посёлок Тярлево в письменной форме о причинах отказа в участии в Конкурсе.</w:t>
      </w:r>
    </w:p>
    <w:p w:rsidR="009866FB" w:rsidRDefault="009866FB" w:rsidP="009866FB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66FB" w:rsidRDefault="009866FB" w:rsidP="009866FB">
      <w:pPr>
        <w:pStyle w:val="Heading"/>
        <w:tabs>
          <w:tab w:val="left" w:pos="126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Порядок проведения Конкурса и оценка деловых качеств кандидатов</w:t>
      </w:r>
    </w:p>
    <w:p w:rsidR="009866FB" w:rsidRDefault="009866FB" w:rsidP="009866FB">
      <w:pPr>
        <w:ind w:firstLine="720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9866FB" w:rsidRDefault="009866FB" w:rsidP="009866FB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 При проведении конкурсных процедур конкурсная комиссия производит оценку и сравнение кандидатов по их профессиональным знаниям, деловым и личностным качествам.</w:t>
      </w:r>
    </w:p>
    <w:p w:rsidR="009866FB" w:rsidRDefault="009866FB" w:rsidP="009866FB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9866FB" w:rsidRDefault="009866FB" w:rsidP="009866FB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 При проведении Конкурса документов конкурсная комиссия оценивает кандидатов на основании представленных ими документов об образовании, прохождении муниципальной службы и другой трудовой деятельности.</w:t>
      </w:r>
    </w:p>
    <w:p w:rsidR="009866FB" w:rsidRDefault="009866FB" w:rsidP="009866FB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9866FB" w:rsidRPr="005F3DCF" w:rsidRDefault="009866FB" w:rsidP="009866FB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5.3. </w:t>
      </w:r>
      <w:r w:rsidRPr="005F3DCF">
        <w:rPr>
          <w:rFonts w:ascii="Times New Roman" w:hAnsi="Times New Roman" w:cs="Times New Roman"/>
          <w:color w:val="000000"/>
          <w:sz w:val="24"/>
          <w:szCs w:val="24"/>
        </w:rPr>
        <w:t>В целях наиболее полной и комплексной оценки уровня профессиональной подготовленности кандидатов, их деловых и личностных качеств, наличия необходимых знаний и навыков конкурсная комиссия применяет следующие методы:</w:t>
      </w:r>
    </w:p>
    <w:p w:rsidR="009866FB" w:rsidRPr="005F3DCF" w:rsidRDefault="009866FB" w:rsidP="009866FB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F3DCF">
        <w:rPr>
          <w:rFonts w:ascii="Times New Roman" w:hAnsi="Times New Roman" w:cs="Times New Roman"/>
          <w:color w:val="000000"/>
          <w:sz w:val="24"/>
          <w:szCs w:val="24"/>
        </w:rPr>
        <w:t>тестирование на определение уровня знаний и навыков в области информационно-коммуникационных технологий;</w:t>
      </w:r>
    </w:p>
    <w:p w:rsidR="009866FB" w:rsidRPr="005F3DCF" w:rsidRDefault="009866FB" w:rsidP="009866FB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F3DCF">
        <w:rPr>
          <w:rFonts w:ascii="Times New Roman" w:hAnsi="Times New Roman" w:cs="Times New Roman"/>
          <w:color w:val="000000"/>
          <w:sz w:val="24"/>
          <w:szCs w:val="24"/>
        </w:rPr>
        <w:t>тестирование на знание законодательства, наличие профессиональных умений и навыков;</w:t>
      </w:r>
    </w:p>
    <w:p w:rsidR="009866FB" w:rsidRPr="005F3DCF" w:rsidRDefault="009866FB" w:rsidP="009866FB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F3DCF">
        <w:rPr>
          <w:rFonts w:ascii="Times New Roman" w:hAnsi="Times New Roman" w:cs="Times New Roman"/>
          <w:color w:val="000000"/>
          <w:sz w:val="24"/>
          <w:szCs w:val="24"/>
        </w:rPr>
        <w:t>написание реферата;</w:t>
      </w:r>
    </w:p>
    <w:p w:rsidR="009866FB" w:rsidRPr="005F3DCF" w:rsidRDefault="009866FB" w:rsidP="009866FB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F3DCF">
        <w:rPr>
          <w:rFonts w:ascii="Times New Roman" w:hAnsi="Times New Roman" w:cs="Times New Roman"/>
          <w:color w:val="000000"/>
          <w:sz w:val="24"/>
          <w:szCs w:val="24"/>
        </w:rPr>
        <w:t>индивидуальное собеседование;</w:t>
      </w:r>
    </w:p>
    <w:p w:rsidR="009866FB" w:rsidRDefault="009866FB" w:rsidP="009866FB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F3DCF">
        <w:rPr>
          <w:rFonts w:ascii="Times New Roman" w:hAnsi="Times New Roman" w:cs="Times New Roman"/>
          <w:color w:val="000000"/>
          <w:sz w:val="24"/>
          <w:szCs w:val="24"/>
        </w:rPr>
        <w:t>социально-психологическое тестирование.</w:t>
      </w:r>
    </w:p>
    <w:p w:rsidR="009866FB" w:rsidRDefault="009866FB" w:rsidP="009866FB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5.4. При оценке качеств кандидата конкурсная комиссия исходит из соответствующих квалификационных требований, предъявляемых по вакантной должности, и иных требований должностной инструкции.</w:t>
      </w:r>
    </w:p>
    <w:p w:rsidR="009866FB" w:rsidRDefault="009866FB" w:rsidP="009866FB">
      <w:pPr>
        <w:pStyle w:val="Heading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66FB" w:rsidRDefault="009866FB" w:rsidP="009866FB">
      <w:pPr>
        <w:pStyle w:val="Heading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66FB" w:rsidRDefault="009866FB" w:rsidP="009866FB">
      <w:pPr>
        <w:pStyle w:val="Heading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Решения конкурсной комиссии по результатам Конкурса</w:t>
      </w:r>
    </w:p>
    <w:p w:rsidR="009866FB" w:rsidRDefault="009866FB" w:rsidP="009866FB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66FB" w:rsidRDefault="009866FB" w:rsidP="009866FB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AB"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В ходе проведения Конкурса конкурсная комиссия осуществляется оценку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 По результатам оценки, конкурсная комиссия отбирает кандидатов на должность из числа претендентов</w:t>
      </w:r>
    </w:p>
    <w:p w:rsidR="009866FB" w:rsidRDefault="009866FB" w:rsidP="009866FB">
      <w:pPr>
        <w:widowControl/>
        <w:tabs>
          <w:tab w:val="left" w:pos="1080"/>
        </w:tabs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9866FB" w:rsidRDefault="009866FB" w:rsidP="009866FB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6.2. Решение конкурсной комиссии по результатам проведения Конкурса принимается в отсутствие кандидатов.</w:t>
      </w:r>
    </w:p>
    <w:p w:rsidR="009866FB" w:rsidRDefault="009866FB" w:rsidP="009866FB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9866FB" w:rsidRDefault="009866FB" w:rsidP="009866FB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кандидата, выигравшего Конкурс, от прохождения процедуры оформления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 связано с использованием таких сведений и в условиях Конкурса на данную должность муниципальной службы в органе местного самоуправления поселок Тярлево указано на необходимость наличия такого допуска, конкурсная комиссия вправе признать победителем иного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кандидата.</w:t>
      </w:r>
    </w:p>
    <w:p w:rsidR="009866FB" w:rsidRDefault="009866FB" w:rsidP="009866FB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9866FB" w:rsidRDefault="009866FB" w:rsidP="009866FB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6.4. </w:t>
      </w:r>
      <w:r>
        <w:rPr>
          <w:rFonts w:ascii="Times New Roman" w:hAnsi="Times New Roman" w:cs="Times New Roman"/>
          <w:sz w:val="24"/>
          <w:szCs w:val="24"/>
        </w:rPr>
        <w:t>Решение конкурсной комиссии является основанием для назначения  представителем нанимателя (работодателем) одного из кандидатов на соответствующую должность муниципальной службы в органе местного самоуправления посёлок Тярлево, если иное не определено законодательством Российской Федерации и Санкт-Петербурга, либо отказа в таком назначении.</w:t>
      </w:r>
    </w:p>
    <w:p w:rsidR="009866FB" w:rsidRDefault="009866FB" w:rsidP="009866FB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9866FB" w:rsidRDefault="009866FB" w:rsidP="009866FB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6.5. Если в результате проведения Конкурса не были выявлены кандидаты, отвечающие требованиям, предъявляемым по должности муниципальной службы, на замещение которой проводился Конкурс, конкурсная комиссия обращается с предложением к руководителю органа местного самоуправления посёлок Тярлево об объявлении повторного Конкурса.</w:t>
      </w:r>
    </w:p>
    <w:p w:rsidR="009866FB" w:rsidRDefault="009866FB" w:rsidP="009866FB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9866FB" w:rsidRDefault="009866FB" w:rsidP="009866FB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6.6. Конкурсная комиссия сообщает каждому кандидату о результатах Конкурса в письменной форме в течение месяца со дня его завершения.</w:t>
      </w:r>
    </w:p>
    <w:p w:rsidR="009866FB" w:rsidRDefault="009866FB" w:rsidP="009866FB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66FB" w:rsidRDefault="009866FB" w:rsidP="009866FB">
      <w:pPr>
        <w:pStyle w:val="Heading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866FB" w:rsidRDefault="009866FB" w:rsidP="009866FB">
      <w:pPr>
        <w:pStyle w:val="Heading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Заключительные положения</w:t>
      </w:r>
    </w:p>
    <w:p w:rsidR="009866FB" w:rsidRDefault="009866FB" w:rsidP="009866FB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66FB" w:rsidRDefault="009866FB" w:rsidP="009866FB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7.1. Расходы, связанные с участием в Конкурсе (проезд к месту проведения Конкурса и обратно, проживание и другие расходы), граждане производят за счет собственных средств.</w:t>
      </w:r>
    </w:p>
    <w:p w:rsidR="009866FB" w:rsidRDefault="009866FB" w:rsidP="009866FB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9866FB" w:rsidRDefault="009866FB" w:rsidP="009866FB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7.2. Споры, связанные с проведением Конкурса, рассматриваются руководителем соответствующего органа местного самоуправления посёлок Тярлево или в судебном порядке.</w:t>
      </w:r>
    </w:p>
    <w:p w:rsidR="009866FB" w:rsidRDefault="009866FB" w:rsidP="009866FB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9866FB" w:rsidRDefault="009866FB" w:rsidP="009866FB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Настоящее Положение не применяется при проведении конкурса на замещение вакантной должности Главы Местной администрации посёлок Тярлево.</w:t>
      </w:r>
    </w:p>
    <w:p w:rsidR="009866FB" w:rsidRDefault="009866FB" w:rsidP="009866FB">
      <w:pPr>
        <w:tabs>
          <w:tab w:val="left" w:pos="851"/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66FB" w:rsidRDefault="009866FB" w:rsidP="009866FB">
      <w:pPr>
        <w:widowControl/>
        <w:tabs>
          <w:tab w:val="left" w:pos="851"/>
        </w:tabs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66FB" w:rsidRDefault="009866FB" w:rsidP="009866FB">
      <w:pPr>
        <w:widowControl/>
        <w:tabs>
          <w:tab w:val="left" w:pos="851"/>
        </w:tabs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66FB" w:rsidRDefault="009866FB" w:rsidP="009866FB">
      <w:pPr>
        <w:widowControl/>
        <w:tabs>
          <w:tab w:val="left" w:pos="851"/>
        </w:tabs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66FB" w:rsidRDefault="009866FB" w:rsidP="009866FB">
      <w:pPr>
        <w:widowControl/>
        <w:tabs>
          <w:tab w:val="left" w:pos="851"/>
        </w:tabs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66FB" w:rsidRDefault="009866FB" w:rsidP="009866FB">
      <w:pPr>
        <w:widowControl/>
        <w:tabs>
          <w:tab w:val="left" w:pos="851"/>
        </w:tabs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66FB" w:rsidRDefault="009866FB" w:rsidP="009866FB">
      <w:pPr>
        <w:widowControl/>
        <w:tabs>
          <w:tab w:val="left" w:pos="851"/>
        </w:tabs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66FB" w:rsidRDefault="009866FB" w:rsidP="009866FB">
      <w:pPr>
        <w:widowControl/>
        <w:tabs>
          <w:tab w:val="left" w:pos="851"/>
        </w:tabs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66FB" w:rsidRDefault="009866FB" w:rsidP="009866FB">
      <w:pPr>
        <w:widowControl/>
        <w:tabs>
          <w:tab w:val="left" w:pos="851"/>
        </w:tabs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66FB" w:rsidRDefault="009866FB" w:rsidP="009866FB">
      <w:pPr>
        <w:widowControl/>
        <w:tabs>
          <w:tab w:val="left" w:pos="851"/>
        </w:tabs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66FB" w:rsidRDefault="009866FB" w:rsidP="009866FB"/>
    <w:p w:rsidR="006F1954" w:rsidRDefault="006F1954"/>
    <w:sectPr w:rsidR="006F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98"/>
    <w:rsid w:val="00053C98"/>
    <w:rsid w:val="00451DA2"/>
    <w:rsid w:val="006F1954"/>
    <w:rsid w:val="0098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866FB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866FB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2154</Words>
  <Characters>12278</Characters>
  <Application>Microsoft Office Word</Application>
  <DocSecurity>0</DocSecurity>
  <Lines>102</Lines>
  <Paragraphs>28</Paragraphs>
  <ScaleCrop>false</ScaleCrop>
  <Company/>
  <LinksUpToDate>false</LinksUpToDate>
  <CharactersWithSpaces>14404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2019-01-29T11:33:00Z</dcterms:created>
  <dcterms:modified xsi:type="dcterms:W3CDTF">2019-01-29T11:34:00Z</dcterms:modified>
</cp:coreProperties>
</file>