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9AD" w:rsidRDefault="006F09AD" w:rsidP="006F09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</w:t>
      </w:r>
    </w:p>
    <w:p w:rsidR="00650824" w:rsidRDefault="00650824" w:rsidP="00650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ВНУТРИГОРОДСКОЕ МУНИЦИПАЛЬНОЕ ОБРАЗОВАНИЕ</w:t>
      </w:r>
    </w:p>
    <w:p w:rsidR="00650824" w:rsidRDefault="00650824" w:rsidP="0065082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ПОСЁЛОК ТЯРЛЕВО</w:t>
      </w:r>
    </w:p>
    <w:p w:rsidR="00650824" w:rsidRDefault="00650824" w:rsidP="00650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</w:t>
      </w:r>
    </w:p>
    <w:p w:rsidR="00650824" w:rsidRDefault="00650824" w:rsidP="00650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824" w:rsidRDefault="00650824" w:rsidP="00650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650824" w:rsidRDefault="00650824" w:rsidP="00650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824" w:rsidRDefault="00650824" w:rsidP="00650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6F09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6F0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№ __</w:t>
      </w:r>
    </w:p>
    <w:p w:rsidR="00650824" w:rsidRDefault="00650824" w:rsidP="00650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824" w:rsidRDefault="00650824" w:rsidP="00650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внесении изменений </w:t>
      </w:r>
    </w:p>
    <w:p w:rsidR="00650824" w:rsidRDefault="00650824" w:rsidP="00650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Решение  от </w:t>
      </w:r>
      <w:r w:rsidRPr="00D70CCF">
        <w:rPr>
          <w:rFonts w:ascii="Times New Roman" w:hAnsi="Times New Roman" w:cs="Times New Roman"/>
          <w:b/>
          <w:sz w:val="24"/>
          <w:szCs w:val="24"/>
        </w:rPr>
        <w:t xml:space="preserve">  09.09.2020  №  11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50824" w:rsidRDefault="00650824" w:rsidP="00650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824" w:rsidRPr="001828FF" w:rsidRDefault="00650824" w:rsidP="00650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8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действия Федерального закона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25.12.2008 № 273-ФЗ «О противодействии коррупции»</w:t>
      </w:r>
      <w:r w:rsidRPr="0018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562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02.03.2007 № 25-ФЗ «О муниципальной службе в Российской Федерации» </w:t>
      </w:r>
      <w:r w:rsidRPr="001828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 совет</w:t>
      </w:r>
    </w:p>
    <w:p w:rsidR="00650824" w:rsidRPr="001828FF" w:rsidRDefault="00650824" w:rsidP="00650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824" w:rsidRDefault="00650824" w:rsidP="00650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824" w:rsidRDefault="00650824" w:rsidP="00650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РЕШИЛ: </w:t>
      </w:r>
    </w:p>
    <w:p w:rsidR="00650824" w:rsidRDefault="00650824" w:rsidP="00650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824" w:rsidRDefault="00650824" w:rsidP="0065082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1. Внести в Приложение  1 к Решению от 09.09.2020 № 11 «</w:t>
      </w:r>
      <w:r w:rsidRPr="00D70CCF">
        <w:rPr>
          <w:rFonts w:ascii="Times New Roman" w:eastAsia="Calibri" w:hAnsi="Times New Roman" w:cs="Times New Roman"/>
          <w:sz w:val="24"/>
          <w:szCs w:val="24"/>
        </w:rPr>
        <w:t xml:space="preserve">Об утверждении Положения о порядке и условиях проведения конкурса на замещение </w:t>
      </w:r>
      <w:proofErr w:type="gramStart"/>
      <w:r w:rsidRPr="00D70CCF">
        <w:rPr>
          <w:rFonts w:ascii="Times New Roman" w:eastAsia="Calibri" w:hAnsi="Times New Roman" w:cs="Times New Roman"/>
          <w:sz w:val="24"/>
          <w:szCs w:val="24"/>
        </w:rPr>
        <w:t>должности  главы местной администрации внутригородского муниципального образования Санкт-Петербурга</w:t>
      </w:r>
      <w:proofErr w:type="gramEnd"/>
      <w:r w:rsidRPr="00D70CCF">
        <w:rPr>
          <w:rFonts w:ascii="Times New Roman" w:eastAsia="Calibri" w:hAnsi="Times New Roman" w:cs="Times New Roman"/>
          <w:sz w:val="24"/>
          <w:szCs w:val="24"/>
        </w:rPr>
        <w:t xml:space="preserve"> поселок Тярлево</w:t>
      </w:r>
      <w:r>
        <w:rPr>
          <w:rFonts w:ascii="Times New Roman" w:eastAsia="Calibri" w:hAnsi="Times New Roman" w:cs="Times New Roman"/>
          <w:sz w:val="24"/>
          <w:szCs w:val="24"/>
        </w:rPr>
        <w:t>» (далее - Положение) следующие изменения:</w:t>
      </w:r>
    </w:p>
    <w:p w:rsidR="00650824" w:rsidRPr="00D70CCF" w:rsidRDefault="00650824" w:rsidP="00650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- п. п. 4 п. 6.1 Положения </w:t>
      </w:r>
      <w:r>
        <w:rPr>
          <w:rFonts w:ascii="Times New Roman" w:hAnsi="Times New Roman" w:cs="Times New Roman"/>
          <w:sz w:val="24"/>
          <w:szCs w:val="24"/>
        </w:rPr>
        <w:t>изложить</w:t>
      </w:r>
      <w:r w:rsidRPr="00D70CCF">
        <w:rPr>
          <w:rFonts w:ascii="Times New Roman" w:hAnsi="Times New Roman" w:cs="Times New Roman"/>
          <w:sz w:val="24"/>
          <w:szCs w:val="24"/>
        </w:rPr>
        <w:t xml:space="preserve"> в следующей редакции: </w:t>
      </w:r>
    </w:p>
    <w:p w:rsidR="00650824" w:rsidRPr="00D70CCF" w:rsidRDefault="00650824" w:rsidP="00650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>«4)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;»</w:t>
      </w:r>
      <w:proofErr w:type="gramEnd"/>
    </w:p>
    <w:p w:rsidR="00650824" w:rsidRPr="00D70CCF" w:rsidRDefault="00650824" w:rsidP="00650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824" w:rsidRPr="00D70CCF" w:rsidRDefault="00650824" w:rsidP="00650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- п. п. 10 п. 6.1 Положения </w:t>
      </w:r>
      <w:r>
        <w:rPr>
          <w:rFonts w:ascii="Times New Roman" w:hAnsi="Times New Roman" w:cs="Times New Roman"/>
          <w:sz w:val="24"/>
          <w:szCs w:val="24"/>
        </w:rPr>
        <w:t>изложить</w:t>
      </w:r>
      <w:r w:rsidRPr="00D70CCF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650824" w:rsidRPr="00D70CCF" w:rsidRDefault="00650824" w:rsidP="00650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>«10) Сведения об адресах сайтов и (или) страниц сайтов в информационно-телекоммуникационной сети "Интернет", на которых гражданин, размещал общедоступную информацию, а также данные, позволяющие их идентифицировать, за три календарных года, предшествующих году поступления на муниципальную службу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50824" w:rsidRDefault="00650824" w:rsidP="00650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824" w:rsidRDefault="00650824" w:rsidP="00650824">
      <w:pPr>
        <w:ind w:left="5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2. Опубликовать Решение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5" w:history="1">
        <w:r>
          <w:rPr>
            <w:rStyle w:val="a3"/>
            <w:rFonts w:ascii="Times New Roman" w:hAnsi="Times New Roman" w:cs="Times New Roman"/>
            <w:color w:val="0000FF" w:themeColor="hyperlink"/>
            <w:sz w:val="24"/>
            <w:szCs w:val="24"/>
            <w:lang w:val="en-US" w:eastAsia="ar-SA"/>
          </w:rPr>
          <w:t>http</w:t>
        </w:r>
        <w:r>
          <w:rPr>
            <w:rStyle w:val="a3"/>
            <w:rFonts w:ascii="Times New Roman" w:hAnsi="Times New Roman" w:cs="Times New Roman"/>
            <w:color w:val="0000FF" w:themeColor="hyperlink"/>
            <w:sz w:val="24"/>
            <w:szCs w:val="24"/>
            <w:lang w:eastAsia="ar-SA"/>
          </w:rPr>
          <w:t>://</w:t>
        </w:r>
        <w:r>
          <w:rPr>
            <w:rStyle w:val="a3"/>
            <w:rFonts w:ascii="Times New Roman" w:hAnsi="Times New Roman" w:cs="Times New Roman"/>
            <w:color w:val="0000FF" w:themeColor="hyperlink"/>
            <w:sz w:val="24"/>
            <w:szCs w:val="24"/>
            <w:lang w:val="en-US" w:eastAsia="ar-SA"/>
          </w:rPr>
          <w:t>www</w:t>
        </w:r>
        <w:r>
          <w:rPr>
            <w:rStyle w:val="a3"/>
            <w:rFonts w:ascii="Times New Roman" w:hAnsi="Times New Roman" w:cs="Times New Roman"/>
            <w:color w:val="0000FF" w:themeColor="hyperlink"/>
            <w:sz w:val="24"/>
            <w:szCs w:val="24"/>
            <w:lang w:eastAsia="ar-SA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0000FF" w:themeColor="hyperlink"/>
            <w:sz w:val="24"/>
            <w:szCs w:val="24"/>
            <w:lang w:val="en-US" w:eastAsia="ar-SA"/>
          </w:rPr>
          <w:t>mo</w:t>
        </w:r>
        <w:proofErr w:type="spellEnd"/>
        <w:r>
          <w:rPr>
            <w:rStyle w:val="a3"/>
            <w:rFonts w:ascii="Times New Roman" w:hAnsi="Times New Roman" w:cs="Times New Roman"/>
            <w:color w:val="0000FF" w:themeColor="hyperlink"/>
            <w:sz w:val="24"/>
            <w:szCs w:val="24"/>
            <w:lang w:eastAsia="ar-SA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color w:val="0000FF" w:themeColor="hyperlink"/>
            <w:sz w:val="24"/>
            <w:szCs w:val="24"/>
            <w:lang w:val="en-US" w:eastAsia="ar-SA"/>
          </w:rPr>
          <w:t>tyarlevo</w:t>
        </w:r>
        <w:proofErr w:type="spellEnd"/>
        <w:r>
          <w:rPr>
            <w:rStyle w:val="a3"/>
            <w:rFonts w:ascii="Times New Roman" w:hAnsi="Times New Roman" w:cs="Times New Roman"/>
            <w:color w:val="0000FF" w:themeColor="hyperlink"/>
            <w:sz w:val="24"/>
            <w:szCs w:val="24"/>
            <w:lang w:eastAsia="ar-SA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0000FF" w:themeColor="hyperlink"/>
            <w:sz w:val="24"/>
            <w:szCs w:val="24"/>
            <w:lang w:val="en-US" w:eastAsia="ar-SA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650824" w:rsidRDefault="00650824" w:rsidP="00650824">
      <w:pPr>
        <w:ind w:left="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Настоящее Решение вступает в силу со дня его официального опубликования.    </w:t>
      </w:r>
    </w:p>
    <w:p w:rsidR="00650824" w:rsidRDefault="00650824" w:rsidP="00650824">
      <w:pPr>
        <w:ind w:left="5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Решения оставляю за собой.</w:t>
      </w:r>
    </w:p>
    <w:p w:rsidR="00650824" w:rsidRDefault="00650824" w:rsidP="00650824">
      <w:pPr>
        <w:ind w:left="5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0824" w:rsidRDefault="00650824" w:rsidP="00650824">
      <w:pPr>
        <w:ind w:left="5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0824" w:rsidRDefault="00650824" w:rsidP="00650824">
      <w:pPr>
        <w:ind w:left="5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0824" w:rsidRDefault="00650824" w:rsidP="00650824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Глава муниципального образования,</w:t>
      </w:r>
    </w:p>
    <w:p w:rsidR="00650824" w:rsidRDefault="00650824" w:rsidP="00650824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посёлок Тярлево, исполняющий полномочия</w:t>
      </w:r>
    </w:p>
    <w:p w:rsidR="00650824" w:rsidRDefault="00650824" w:rsidP="00650824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председателя муниципального совета                                                            Г.А.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Бекеров</w:t>
      </w:r>
      <w:proofErr w:type="spellEnd"/>
    </w:p>
    <w:p w:rsidR="00650824" w:rsidRDefault="00650824" w:rsidP="00650824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0824" w:rsidRDefault="00650824" w:rsidP="00650824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0824" w:rsidRDefault="00650824" w:rsidP="00650824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10F3" w:rsidRDefault="002910F3"/>
    <w:sectPr w:rsidR="002910F3" w:rsidSect="000302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9B9"/>
    <w:rsid w:val="001B49B9"/>
    <w:rsid w:val="002910F3"/>
    <w:rsid w:val="0037694C"/>
    <w:rsid w:val="00650824"/>
    <w:rsid w:val="006F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08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08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tyarl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2021-09-08T12:56:00Z</cp:lastPrinted>
  <dcterms:created xsi:type="dcterms:W3CDTF">2021-09-06T13:52:00Z</dcterms:created>
  <dcterms:modified xsi:type="dcterms:W3CDTF">2021-09-08T13:58:00Z</dcterms:modified>
</cp:coreProperties>
</file>