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16" w:rsidRDefault="00D21E60" w:rsidP="00D21E60">
      <w:pPr>
        <w:jc w:val="right"/>
      </w:pPr>
      <w:r>
        <w:t>ПРОЕКТ</w:t>
      </w:r>
    </w:p>
    <w:p w:rsidR="00D21E60" w:rsidRDefault="00D21E60"/>
    <w:p w:rsidR="00E73440" w:rsidRPr="005C6436" w:rsidRDefault="00E73440" w:rsidP="00E73440">
      <w:pPr>
        <w:autoSpaceDN w:val="0"/>
        <w:ind w:right="-143"/>
        <w:jc w:val="center"/>
        <w:rPr>
          <w:b/>
        </w:rPr>
      </w:pPr>
      <w:r w:rsidRPr="005C6436">
        <w:rPr>
          <w:b/>
        </w:rPr>
        <w:t xml:space="preserve">МЕСТНАЯ АДМИНИСТРАЦИЯ </w:t>
      </w:r>
      <w:proofErr w:type="gramStart"/>
      <w:r w:rsidRPr="005C6436">
        <w:rPr>
          <w:b/>
        </w:rPr>
        <w:t>ВНУТРИГОРОДСКОГО</w:t>
      </w:r>
      <w:proofErr w:type="gramEnd"/>
    </w:p>
    <w:p w:rsidR="00E73440" w:rsidRPr="005C6436" w:rsidRDefault="00E73440" w:rsidP="00E73440">
      <w:pPr>
        <w:pBdr>
          <w:bottom w:val="single" w:sz="12" w:space="1" w:color="auto"/>
        </w:pBdr>
        <w:autoSpaceDN w:val="0"/>
        <w:jc w:val="center"/>
        <w:rPr>
          <w:b/>
        </w:rPr>
      </w:pPr>
      <w:r w:rsidRPr="005C6436">
        <w:rPr>
          <w:b/>
        </w:rPr>
        <w:t>МУНИЦПАЛЬНОГО ОБРАЗОВАНИЯ  ГОРОДА ФЕДЕРАЛЬНОГО ЗНАЧЕНИЯ САНКТ-ПЕТЕРБУРГА ПОСЁЛОК ТЯРЛЕВО</w:t>
      </w:r>
    </w:p>
    <w:p w:rsidR="00E73440" w:rsidRPr="00D8317D" w:rsidRDefault="00E73440" w:rsidP="00E73440">
      <w:pPr>
        <w:autoSpaceDN w:val="0"/>
        <w:jc w:val="center"/>
        <w:rPr>
          <w:b/>
        </w:rPr>
      </w:pPr>
    </w:p>
    <w:p w:rsidR="00E73440" w:rsidRPr="00D8317D" w:rsidRDefault="00E73440" w:rsidP="00E73440">
      <w:pPr>
        <w:autoSpaceDN w:val="0"/>
        <w:jc w:val="center"/>
        <w:rPr>
          <w:b/>
        </w:rPr>
      </w:pPr>
      <w:r w:rsidRPr="00D8317D">
        <w:rPr>
          <w:b/>
        </w:rPr>
        <w:t>ПОСТАНОВЛЕНИЕ</w:t>
      </w:r>
    </w:p>
    <w:p w:rsidR="00E73440" w:rsidRPr="00D8317D" w:rsidRDefault="00E73440" w:rsidP="00E73440">
      <w:pPr>
        <w:autoSpaceDN w:val="0"/>
        <w:jc w:val="both"/>
        <w:rPr>
          <w:b/>
        </w:rPr>
      </w:pPr>
    </w:p>
    <w:p w:rsidR="00E73440" w:rsidRPr="00D8317D" w:rsidRDefault="00E73440" w:rsidP="00E73440">
      <w:pPr>
        <w:autoSpaceDN w:val="0"/>
        <w:rPr>
          <w:b/>
        </w:rPr>
      </w:pPr>
      <w:r>
        <w:rPr>
          <w:b/>
        </w:rPr>
        <w:t>28.03.2022</w:t>
      </w:r>
      <w:r w:rsidRPr="00D8317D">
        <w:rPr>
          <w:b/>
        </w:rPr>
        <w:t xml:space="preserve">г.                                                                                               </w:t>
      </w:r>
      <w:r w:rsidR="00D21E60">
        <w:rPr>
          <w:b/>
        </w:rPr>
        <w:t xml:space="preserve">                            № _</w:t>
      </w:r>
    </w:p>
    <w:p w:rsidR="00E73440" w:rsidRPr="00D8317D" w:rsidRDefault="00E73440" w:rsidP="00E73440">
      <w:pPr>
        <w:autoSpaceDN w:val="0"/>
        <w:ind w:left="-142" w:firstLine="142"/>
        <w:jc w:val="both"/>
        <w:rPr>
          <w:b/>
        </w:rPr>
      </w:pPr>
    </w:p>
    <w:p w:rsidR="00E73440" w:rsidRDefault="00E73440" w:rsidP="00E73440">
      <w:pPr>
        <w:rPr>
          <w:b/>
        </w:rPr>
      </w:pPr>
      <w:r w:rsidRPr="00D8317D">
        <w:rPr>
          <w:b/>
        </w:rPr>
        <w:t>«</w:t>
      </w:r>
      <w:r>
        <w:rPr>
          <w:b/>
        </w:rPr>
        <w:t xml:space="preserve">Об утверждении перечня  должностей  муниципальных служащих, </w:t>
      </w:r>
    </w:p>
    <w:p w:rsidR="00E73440" w:rsidRPr="00E73440" w:rsidRDefault="00E73440" w:rsidP="00E73440">
      <w:pPr>
        <w:rPr>
          <w:b/>
        </w:rPr>
      </w:pPr>
      <w:r>
        <w:rPr>
          <w:b/>
        </w:rPr>
        <w:t xml:space="preserve">при </w:t>
      </w:r>
      <w:proofErr w:type="gramStart"/>
      <w:r>
        <w:rPr>
          <w:b/>
        </w:rPr>
        <w:t>назначении</w:t>
      </w:r>
      <w:proofErr w:type="gramEnd"/>
      <w:r>
        <w:rPr>
          <w:b/>
        </w:rPr>
        <w:t xml:space="preserve"> на которые  граждане и при замещении которых муниципальные служащие обязаны представлять  сведения о своих доходах, расходах, об имуществе и обязательствах имущественного характера, а также сведения о доходах,</w:t>
      </w:r>
      <w:r w:rsidR="005C6436">
        <w:rPr>
          <w:b/>
        </w:rPr>
        <w:t xml:space="preserve"> расходах</w:t>
      </w:r>
      <w:r w:rsidR="008767ED">
        <w:rPr>
          <w:b/>
        </w:rPr>
        <w:t>,</w:t>
      </w:r>
      <w:r>
        <w:rPr>
          <w:b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Pr="00D8317D">
        <w:rPr>
          <w:b/>
        </w:rPr>
        <w:t>»</w:t>
      </w:r>
    </w:p>
    <w:p w:rsidR="00E73440" w:rsidRDefault="00E73440"/>
    <w:p w:rsidR="00E73440" w:rsidRDefault="00E73440">
      <w:r>
        <w:t>В силу действующего законодательства о противодействии коррупции в Российской Федерации,</w:t>
      </w:r>
    </w:p>
    <w:p w:rsidR="00E73440" w:rsidRDefault="00E73440"/>
    <w:p w:rsidR="00E73440" w:rsidRPr="00E73440" w:rsidRDefault="00E73440">
      <w:pPr>
        <w:rPr>
          <w:b/>
        </w:rPr>
      </w:pPr>
      <w:r w:rsidRPr="00E73440">
        <w:rPr>
          <w:b/>
        </w:rPr>
        <w:t>ПОСТАНОВЛЯЮ:</w:t>
      </w:r>
    </w:p>
    <w:p w:rsidR="00E73440" w:rsidRPr="00E73440" w:rsidRDefault="00E73440">
      <w:pPr>
        <w:rPr>
          <w:b/>
        </w:rPr>
      </w:pPr>
    </w:p>
    <w:p w:rsidR="00E73440" w:rsidRDefault="00E73440" w:rsidP="005C6436">
      <w:pPr>
        <w:jc w:val="both"/>
      </w:pPr>
      <w:r>
        <w:t xml:space="preserve">1. Утвердить перечень должностей  муниципальных служащих, при назначении на которые  граждане и при замещении которых муниципальные служащие обязаны представлять  сведения о своих доходах, расходах, об имуществе и обязательствах </w:t>
      </w:r>
      <w:bookmarkStart w:id="0" w:name="_GoBack"/>
      <w:bookmarkEnd w:id="0"/>
      <w:r>
        <w:t xml:space="preserve">имущественного характера, а также сведения о доходах, </w:t>
      </w:r>
      <w:r w:rsidR="005C6436">
        <w:t>расходах</w:t>
      </w:r>
      <w:r w:rsidR="008767ED">
        <w:t>,</w:t>
      </w:r>
      <w:r w:rsidR="005C6436">
        <w:t xml:space="preserve"> </w:t>
      </w:r>
      <w:r>
        <w:t>об имуществе и обязательствах имущественного характера своих супруги (супруга) и несовершеннолетних детей:</w:t>
      </w:r>
    </w:p>
    <w:p w:rsidR="00E73440" w:rsidRDefault="00E73440" w:rsidP="005C6436">
      <w:pPr>
        <w:jc w:val="both"/>
      </w:pPr>
    </w:p>
    <w:p w:rsidR="00E73440" w:rsidRDefault="005C6436" w:rsidP="005C6436">
      <w:pPr>
        <w:jc w:val="both"/>
      </w:pPr>
      <w:r>
        <w:t>- Глава местной а</w:t>
      </w:r>
      <w:r w:rsidR="00E73440">
        <w:t>дминистрации;</w:t>
      </w:r>
    </w:p>
    <w:p w:rsidR="00E73440" w:rsidRDefault="00E73440" w:rsidP="005C6436">
      <w:pPr>
        <w:jc w:val="both"/>
      </w:pPr>
      <w:r>
        <w:t xml:space="preserve"> - Главный бухгалтер; </w:t>
      </w:r>
    </w:p>
    <w:p w:rsidR="00E73440" w:rsidRDefault="00E73440" w:rsidP="005C6436">
      <w:pPr>
        <w:jc w:val="both"/>
      </w:pPr>
      <w:r>
        <w:t>- Руководитель структурного подразделения;</w:t>
      </w:r>
    </w:p>
    <w:p w:rsidR="00E73440" w:rsidRDefault="00E73440" w:rsidP="005C6436">
      <w:pPr>
        <w:jc w:val="both"/>
      </w:pPr>
      <w:r>
        <w:t xml:space="preserve"> - Главный специалист финансово-экономического отдела;</w:t>
      </w:r>
    </w:p>
    <w:p w:rsidR="00E73440" w:rsidRDefault="00E73440" w:rsidP="005C6436">
      <w:pPr>
        <w:jc w:val="both"/>
      </w:pPr>
      <w:r>
        <w:t xml:space="preserve"> - Ведущий специалист; </w:t>
      </w:r>
    </w:p>
    <w:p w:rsidR="00E73440" w:rsidRDefault="00E73440" w:rsidP="005C6436">
      <w:pPr>
        <w:jc w:val="both"/>
      </w:pPr>
      <w:r>
        <w:t>- Ведущий специалист отдела опеки и попечительства.</w:t>
      </w:r>
    </w:p>
    <w:p w:rsidR="005C6436" w:rsidRDefault="005C6436" w:rsidP="005C6436">
      <w:pPr>
        <w:jc w:val="both"/>
      </w:pPr>
    </w:p>
    <w:p w:rsidR="005C6436" w:rsidRPr="005C6436" w:rsidRDefault="00E73440" w:rsidP="005C6436">
      <w:pPr>
        <w:jc w:val="both"/>
      </w:pPr>
      <w:r>
        <w:t xml:space="preserve">2. </w:t>
      </w:r>
      <w:r w:rsidR="005C6436" w:rsidRPr="005C6436">
        <w:t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5C6436" w:rsidRDefault="005C6436" w:rsidP="005C6436">
      <w:pPr>
        <w:jc w:val="both"/>
      </w:pPr>
    </w:p>
    <w:p w:rsidR="005C6436" w:rsidRDefault="005C6436" w:rsidP="005C6436">
      <w:pPr>
        <w:jc w:val="both"/>
      </w:pPr>
      <w:r>
        <w:t>3</w:t>
      </w:r>
      <w:r w:rsidR="00E73440">
        <w:t>. Настоящее Постановление вступает в силу со дня его официального опубликования</w:t>
      </w:r>
      <w:r>
        <w:t>.</w:t>
      </w:r>
    </w:p>
    <w:p w:rsidR="005C6436" w:rsidRDefault="005C6436"/>
    <w:p w:rsidR="005C6436" w:rsidRDefault="00E73440">
      <w:r>
        <w:t xml:space="preserve"> </w:t>
      </w:r>
    </w:p>
    <w:p w:rsidR="005C6436" w:rsidRDefault="005C6436"/>
    <w:p w:rsidR="00E73440" w:rsidRPr="005C6436" w:rsidRDefault="00E73440">
      <w:pPr>
        <w:rPr>
          <w:b/>
        </w:rPr>
      </w:pPr>
      <w:r w:rsidRPr="005C6436">
        <w:rPr>
          <w:b/>
        </w:rPr>
        <w:t xml:space="preserve">Глава местной администрации </w:t>
      </w:r>
      <w:r w:rsidR="005C6436" w:rsidRPr="005C6436">
        <w:rPr>
          <w:b/>
        </w:rPr>
        <w:t xml:space="preserve">                                                     </w:t>
      </w:r>
      <w:r w:rsidR="005C6436">
        <w:rPr>
          <w:b/>
        </w:rPr>
        <w:t xml:space="preserve">    </w:t>
      </w:r>
      <w:r w:rsidR="005C6436" w:rsidRPr="005C6436">
        <w:rPr>
          <w:b/>
        </w:rPr>
        <w:t xml:space="preserve">              </w:t>
      </w:r>
      <w:r w:rsidRPr="005C6436">
        <w:rPr>
          <w:b/>
        </w:rPr>
        <w:t>А.О. Николае</w:t>
      </w:r>
      <w:r w:rsidR="005C6436">
        <w:rPr>
          <w:b/>
        </w:rPr>
        <w:t>в</w:t>
      </w:r>
    </w:p>
    <w:p w:rsidR="00E73440" w:rsidRDefault="00E73440"/>
    <w:sectPr w:rsidR="00E7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6B7"/>
    <w:multiLevelType w:val="hybridMultilevel"/>
    <w:tmpl w:val="E9C0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D3"/>
    <w:rsid w:val="00236ED3"/>
    <w:rsid w:val="005C6436"/>
    <w:rsid w:val="007B7A16"/>
    <w:rsid w:val="008767ED"/>
    <w:rsid w:val="00D21E60"/>
    <w:rsid w:val="00E7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2022-03-29T08:42:00Z</cp:lastPrinted>
  <dcterms:created xsi:type="dcterms:W3CDTF">2022-03-29T08:05:00Z</dcterms:created>
  <dcterms:modified xsi:type="dcterms:W3CDTF">2022-03-29T08:43:00Z</dcterms:modified>
</cp:coreProperties>
</file>