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9" w:rsidRPr="005D55E9" w:rsidRDefault="005D55E9" w:rsidP="005D55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55E9" w:rsidRPr="005D55E9" w:rsidRDefault="005D55E9" w:rsidP="005D5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5E9">
        <w:rPr>
          <w:rFonts w:ascii="Times New Roman" w:hAnsi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5D55E9" w:rsidRPr="005D55E9" w:rsidRDefault="005D55E9" w:rsidP="005D55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5E9">
        <w:rPr>
          <w:rFonts w:ascii="Times New Roman" w:hAnsi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5D55E9" w:rsidRPr="005D55E9" w:rsidRDefault="005D55E9" w:rsidP="005D5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5E9" w:rsidRPr="005D55E9" w:rsidRDefault="005D55E9" w:rsidP="005D5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5E9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5D55E9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D72" w:rsidRDefault="00FF3EAE" w:rsidP="00FF3EAE">
      <w:pPr>
        <w:spacing w:after="0" w:line="240" w:lineRule="auto"/>
        <w:ind w:left="-28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DF6BF7" w:rsidRPr="00DF6BF7" w:rsidRDefault="00DF6BF7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>Об отмене Постановления от 21.03.2016 № 9 «</w:t>
      </w:r>
      <w:proofErr w:type="gramStart"/>
      <w:r w:rsidR="00A92FCE" w:rsidRPr="00DF6BF7">
        <w:rPr>
          <w:rFonts w:ascii="Times New Roman" w:hAnsi="Times New Roman"/>
          <w:b/>
          <w:bCs/>
          <w:color w:val="000000"/>
        </w:rPr>
        <w:t>Об</w:t>
      </w:r>
      <w:proofErr w:type="gramEnd"/>
    </w:p>
    <w:p w:rsidR="005D55E9" w:rsidRPr="00DF6BF7" w:rsidRDefault="00A92FCE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 утверждении Порядка</w:t>
      </w:r>
      <w:r w:rsidR="005D55E9" w:rsidRPr="00DF6BF7">
        <w:rPr>
          <w:rFonts w:ascii="Times New Roman" w:hAnsi="Times New Roman"/>
          <w:b/>
          <w:bCs/>
          <w:color w:val="000000"/>
        </w:rPr>
        <w:t xml:space="preserve"> сообщения </w:t>
      </w:r>
      <w:proofErr w:type="gramStart"/>
      <w:r w:rsidR="005D55E9" w:rsidRPr="00DF6BF7">
        <w:rPr>
          <w:rFonts w:ascii="Times New Roman" w:hAnsi="Times New Roman"/>
          <w:b/>
          <w:bCs/>
          <w:color w:val="000000"/>
        </w:rPr>
        <w:t>муниципальными</w:t>
      </w:r>
      <w:proofErr w:type="gramEnd"/>
    </w:p>
    <w:p w:rsidR="005D55E9" w:rsidRPr="00DF6BF7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служащими Местной администрации </w:t>
      </w:r>
      <w:proofErr w:type="gramStart"/>
      <w:r w:rsidRPr="00DF6BF7">
        <w:rPr>
          <w:rFonts w:ascii="Times New Roman" w:hAnsi="Times New Roman"/>
          <w:b/>
          <w:bCs/>
          <w:color w:val="000000"/>
        </w:rPr>
        <w:t>муниципального</w:t>
      </w:r>
      <w:proofErr w:type="gramEnd"/>
    </w:p>
    <w:p w:rsidR="005D55E9" w:rsidRPr="00DF6BF7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>образования поселок Тярлево о возникновении личной</w:t>
      </w:r>
    </w:p>
    <w:p w:rsidR="005D55E9" w:rsidRPr="00DF6BF7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заинтересованности при исполнении </w:t>
      </w:r>
      <w:proofErr w:type="gramStart"/>
      <w:r w:rsidRPr="00DF6BF7">
        <w:rPr>
          <w:rFonts w:ascii="Times New Roman" w:hAnsi="Times New Roman"/>
          <w:b/>
          <w:bCs/>
          <w:color w:val="000000"/>
        </w:rPr>
        <w:t>должностных</w:t>
      </w:r>
      <w:proofErr w:type="gramEnd"/>
      <w:r w:rsidRPr="00DF6BF7">
        <w:rPr>
          <w:rFonts w:ascii="Times New Roman" w:hAnsi="Times New Roman"/>
          <w:b/>
          <w:bCs/>
          <w:color w:val="000000"/>
        </w:rPr>
        <w:t xml:space="preserve"> </w:t>
      </w:r>
    </w:p>
    <w:p w:rsidR="005D55E9" w:rsidRPr="00DF6BF7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обязанностей, </w:t>
      </w:r>
      <w:proofErr w:type="gramStart"/>
      <w:r w:rsidRPr="00DF6BF7">
        <w:rPr>
          <w:rFonts w:ascii="Times New Roman" w:hAnsi="Times New Roman"/>
          <w:b/>
          <w:bCs/>
          <w:color w:val="000000"/>
        </w:rPr>
        <w:t>которая</w:t>
      </w:r>
      <w:proofErr w:type="gramEnd"/>
      <w:r w:rsidRPr="00DF6BF7">
        <w:rPr>
          <w:rFonts w:ascii="Times New Roman" w:hAnsi="Times New Roman"/>
          <w:b/>
          <w:bCs/>
          <w:color w:val="000000"/>
        </w:rPr>
        <w:t xml:space="preserve"> приводит или может привести к </w:t>
      </w:r>
    </w:p>
    <w:p w:rsidR="00DF6BF7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конфликту интересов» и </w:t>
      </w:r>
      <w:r w:rsidR="005D55E9" w:rsidRPr="00DF6BF7">
        <w:rPr>
          <w:rFonts w:ascii="Times New Roman" w:hAnsi="Times New Roman"/>
          <w:b/>
          <w:bCs/>
          <w:color w:val="000000"/>
        </w:rPr>
        <w:tab/>
      </w:r>
      <w:proofErr w:type="gramStart"/>
      <w:r w:rsidRPr="00DF6BF7">
        <w:rPr>
          <w:rFonts w:ascii="Times New Roman" w:hAnsi="Times New Roman"/>
          <w:b/>
          <w:bCs/>
          <w:color w:val="000000"/>
        </w:rPr>
        <w:t>утверждении</w:t>
      </w:r>
      <w:proofErr w:type="gramEnd"/>
      <w:r w:rsidRPr="00DF6BF7">
        <w:rPr>
          <w:rFonts w:ascii="Times New Roman" w:hAnsi="Times New Roman"/>
          <w:b/>
          <w:bCs/>
          <w:color w:val="000000"/>
        </w:rPr>
        <w:t xml:space="preserve"> нового Порядка </w:t>
      </w:r>
    </w:p>
    <w:p w:rsidR="00DF6BF7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сообщения муниципальными служащими </w:t>
      </w:r>
      <w:proofErr w:type="gramStart"/>
      <w:r w:rsidRPr="00DF6BF7">
        <w:rPr>
          <w:rFonts w:ascii="Times New Roman" w:hAnsi="Times New Roman"/>
          <w:b/>
          <w:bCs/>
          <w:color w:val="000000"/>
        </w:rPr>
        <w:t>Местной</w:t>
      </w:r>
      <w:proofErr w:type="gramEnd"/>
      <w:r w:rsidRPr="00DF6BF7">
        <w:rPr>
          <w:rFonts w:ascii="Times New Roman" w:hAnsi="Times New Roman"/>
          <w:b/>
          <w:bCs/>
          <w:color w:val="000000"/>
        </w:rPr>
        <w:t xml:space="preserve"> </w:t>
      </w:r>
    </w:p>
    <w:p w:rsidR="00DF6BF7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администрации муниципального образования поселок </w:t>
      </w:r>
    </w:p>
    <w:p w:rsidR="00DF6BF7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Тярлево о возникновении личной заинтересованности </w:t>
      </w:r>
    </w:p>
    <w:p w:rsidR="00DF6BF7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при исполнении должностных обязанностей, </w:t>
      </w:r>
      <w:proofErr w:type="gramStart"/>
      <w:r w:rsidRPr="00DF6BF7">
        <w:rPr>
          <w:rFonts w:ascii="Times New Roman" w:hAnsi="Times New Roman"/>
          <w:b/>
          <w:bCs/>
          <w:color w:val="000000"/>
        </w:rPr>
        <w:t>которая</w:t>
      </w:r>
      <w:proofErr w:type="gramEnd"/>
      <w:r w:rsidRPr="00DF6BF7">
        <w:rPr>
          <w:rFonts w:ascii="Times New Roman" w:hAnsi="Times New Roman"/>
          <w:b/>
          <w:bCs/>
          <w:color w:val="000000"/>
        </w:rPr>
        <w:t xml:space="preserve"> </w:t>
      </w:r>
    </w:p>
    <w:p w:rsidR="005D55E9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>приводит или может привести к конфликту интересов»</w:t>
      </w:r>
    </w:p>
    <w:p w:rsidR="005D55E9" w:rsidRDefault="005D55E9" w:rsidP="005D55E9">
      <w:pPr>
        <w:pStyle w:val="ConsTitle"/>
        <w:widowControl/>
        <w:ind w:left="-284" w:right="4251"/>
        <w:contextualSpacing/>
        <w:jc w:val="both"/>
        <w:rPr>
          <w:rFonts w:ascii="Times New Roman" w:hAnsi="Times New Roman" w:cs="Times New Roman"/>
          <w:b w:val="0"/>
          <w:color w:val="000000"/>
        </w:rPr>
      </w:pPr>
    </w:p>
    <w:p w:rsidR="005D55E9" w:rsidRDefault="005D55E9" w:rsidP="005D55E9">
      <w:pPr>
        <w:pStyle w:val="ConsTitle"/>
        <w:widowControl/>
        <w:ind w:right="4251"/>
        <w:contextualSpacing/>
        <w:jc w:val="both"/>
        <w:rPr>
          <w:rFonts w:ascii="Times New Roman" w:hAnsi="Times New Roman" w:cs="Times New Roman"/>
          <w:b w:val="0"/>
          <w:color w:val="000000"/>
        </w:rPr>
      </w:pPr>
    </w:p>
    <w:p w:rsidR="005D55E9" w:rsidRPr="00DF6BF7" w:rsidRDefault="008821DB" w:rsidP="005D55E9">
      <w:pPr>
        <w:pStyle w:val="ConsNormal"/>
        <w:ind w:left="-284"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B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BF7">
        <w:rPr>
          <w:rFonts w:ascii="Times New Roman" w:hAnsi="Times New Roman"/>
          <w:sz w:val="24"/>
          <w:szCs w:val="24"/>
        </w:rPr>
        <w:t>В связи с приведением в соответствие</w:t>
      </w:r>
      <w:r w:rsidR="005D55E9" w:rsidRPr="00DF6BF7">
        <w:rPr>
          <w:rFonts w:ascii="Times New Roman" w:hAnsi="Times New Roman"/>
          <w:sz w:val="24"/>
          <w:szCs w:val="24"/>
        </w:rPr>
        <w:t xml:space="preserve"> с </w:t>
      </w:r>
      <w:r w:rsidR="005D55E9" w:rsidRPr="00DF6BF7">
        <w:rPr>
          <w:rFonts w:ascii="Times New Roman" w:hAnsi="Times New Roman"/>
          <w:color w:val="000000"/>
          <w:spacing w:val="-5"/>
          <w:sz w:val="24"/>
          <w:szCs w:val="24"/>
        </w:rPr>
        <w:t xml:space="preserve">Федеральным законом от 02.03.2007 № 25-ФЗ «О муниципальной </w:t>
      </w:r>
      <w:r w:rsidR="005D55E9" w:rsidRPr="00DF6BF7">
        <w:rPr>
          <w:rFonts w:ascii="Times New Roman" w:hAnsi="Times New Roman"/>
          <w:color w:val="000000"/>
          <w:spacing w:val="-7"/>
          <w:sz w:val="24"/>
          <w:szCs w:val="24"/>
        </w:rPr>
        <w:t>службе в Российской Федерации», Федеральным законом от 25.12.2008 № 273-ФЗ «О противодействии коррупции»,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="005D55E9" w:rsidRPr="00DF6BF7">
        <w:rPr>
          <w:rFonts w:ascii="Times New Roman" w:hAnsi="Times New Roman"/>
          <w:color w:val="000000"/>
          <w:spacing w:val="-7"/>
          <w:sz w:val="24"/>
          <w:szCs w:val="24"/>
        </w:rPr>
        <w:t xml:space="preserve"> может привести к конфликту интересов, и о внесении изменений в некоторые акты Президента Российской Федерации»</w:t>
      </w:r>
      <w:r w:rsidR="005D55E9" w:rsidRPr="00DF6B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55E9" w:rsidRPr="00DF6BF7" w:rsidRDefault="005D55E9" w:rsidP="005D55E9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5E9" w:rsidRPr="00DF6BF7" w:rsidRDefault="005D55E9" w:rsidP="005D55E9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B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D55E9" w:rsidRPr="00DF6BF7" w:rsidRDefault="005D55E9" w:rsidP="005D55E9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55E9" w:rsidRPr="00DF6BF7" w:rsidRDefault="004F331A" w:rsidP="005D55E9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F6BF7">
        <w:rPr>
          <w:rFonts w:ascii="Times New Roman" w:hAnsi="Times New Roman"/>
          <w:color w:val="000000"/>
          <w:sz w:val="24"/>
          <w:szCs w:val="24"/>
        </w:rPr>
        <w:t xml:space="preserve">1. Постановление Местной Администрации муниципального образования поселок Тярлево «Об утверждении </w:t>
      </w:r>
      <w:r w:rsidRPr="00DF6BF7">
        <w:rPr>
          <w:rFonts w:ascii="Times New Roman" w:hAnsi="Times New Roman"/>
          <w:bCs/>
          <w:color w:val="000000"/>
          <w:sz w:val="24"/>
          <w:szCs w:val="24"/>
        </w:rPr>
        <w:t>Порядка</w:t>
      </w:r>
      <w:r w:rsidR="005D55E9" w:rsidRPr="00DF6BF7">
        <w:rPr>
          <w:rFonts w:ascii="Times New Roman" w:hAnsi="Times New Roman"/>
          <w:bCs/>
          <w:color w:val="000000"/>
          <w:sz w:val="24"/>
          <w:szCs w:val="24"/>
        </w:rPr>
        <w:t xml:space="preserve">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D55E9" w:rsidRPr="00DF6BF7">
        <w:rPr>
          <w:rFonts w:ascii="Times New Roman" w:hAnsi="Times New Roman"/>
          <w:color w:val="000000"/>
          <w:sz w:val="24"/>
          <w:szCs w:val="24"/>
        </w:rPr>
        <w:t xml:space="preserve"> в соответствии с Приложе</w:t>
      </w:r>
      <w:r w:rsidRPr="00DF6BF7">
        <w:rPr>
          <w:rFonts w:ascii="Times New Roman" w:hAnsi="Times New Roman"/>
          <w:color w:val="000000"/>
          <w:sz w:val="24"/>
          <w:szCs w:val="24"/>
        </w:rPr>
        <w:t>нием к настоящему Постановлению – отменить.</w:t>
      </w:r>
    </w:p>
    <w:p w:rsidR="004F331A" w:rsidRPr="00DF6BF7" w:rsidRDefault="004F331A" w:rsidP="005D55E9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F6BF7">
        <w:rPr>
          <w:rFonts w:ascii="Times New Roman" w:hAnsi="Times New Roman"/>
          <w:color w:val="000000"/>
          <w:sz w:val="24"/>
          <w:szCs w:val="24"/>
        </w:rPr>
        <w:t>1. Утвердить новый Порядок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должностных обязанностей, которая приводит или может привести к конфликту интересов в соответствии с Приложением к настоящему Постановлению.</w:t>
      </w:r>
    </w:p>
    <w:p w:rsidR="005D55E9" w:rsidRPr="00DF6BF7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BF7">
        <w:rPr>
          <w:rFonts w:ascii="Times New Roman" w:hAnsi="Times New Roman"/>
          <w:sz w:val="24"/>
          <w:szCs w:val="24"/>
          <w:lang w:eastAsia="ru-RU"/>
        </w:rPr>
        <w:t xml:space="preserve">    2. Настоящее Постановление вступает в силу с момента его подписания.</w:t>
      </w:r>
    </w:p>
    <w:p w:rsidR="005D55E9" w:rsidRPr="00DF6BF7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BF7">
        <w:rPr>
          <w:rFonts w:ascii="Times New Roman" w:hAnsi="Times New Roman"/>
          <w:sz w:val="24"/>
          <w:szCs w:val="24"/>
          <w:lang w:eastAsia="ru-RU"/>
        </w:rPr>
        <w:t xml:space="preserve">    3. </w:t>
      </w:r>
      <w:proofErr w:type="gramStart"/>
      <w:r w:rsidRPr="00DF6BF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F6BF7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D55E9" w:rsidRPr="00DF6BF7" w:rsidRDefault="005D55E9" w:rsidP="005D55E9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5E9" w:rsidRPr="00DF6BF7" w:rsidRDefault="005D55E9" w:rsidP="005D55E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D55E9" w:rsidRPr="00DF6BF7" w:rsidRDefault="005D55E9" w:rsidP="005D55E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D55E9" w:rsidRPr="00DF6BF7" w:rsidRDefault="005D55E9" w:rsidP="005D55E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D55E9" w:rsidRPr="00DF6BF7" w:rsidRDefault="005D55E9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A64D72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F7">
        <w:rPr>
          <w:rFonts w:ascii="Times New Roman" w:hAnsi="Times New Roman"/>
          <w:sz w:val="24"/>
          <w:szCs w:val="24"/>
        </w:rPr>
        <w:t>Глава Местной Администрации                                                       А.И. Долгов</w:t>
      </w:r>
    </w:p>
    <w:p w:rsidR="00DF6BF7" w:rsidRDefault="00DF6BF7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BF7" w:rsidRDefault="00DF6BF7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EAE" w:rsidRPr="00DF6BF7" w:rsidRDefault="00FF3EAE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55E9" w:rsidRPr="00A64D72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4D72">
        <w:rPr>
          <w:rFonts w:ascii="Times New Roman" w:hAnsi="Times New Roman"/>
          <w:sz w:val="24"/>
          <w:szCs w:val="24"/>
          <w:lang w:eastAsia="ru-RU"/>
        </w:rPr>
        <w:lastRenderedPageBreak/>
        <w:t>Приложений № 1</w:t>
      </w:r>
    </w:p>
    <w:p w:rsidR="005D55E9" w:rsidRPr="00A64D72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4D72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5D55E9" w:rsidRPr="00A64D72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4D72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 </w:t>
      </w:r>
    </w:p>
    <w:p w:rsidR="005D55E9" w:rsidRPr="00A64D72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4D7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</w:t>
      </w:r>
    </w:p>
    <w:p w:rsidR="005D55E9" w:rsidRPr="00A64D72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4D72">
        <w:rPr>
          <w:rFonts w:ascii="Times New Roman" w:hAnsi="Times New Roman"/>
          <w:sz w:val="24"/>
          <w:szCs w:val="24"/>
          <w:lang w:eastAsia="ru-RU"/>
        </w:rPr>
        <w:t>посёлок Тярлево</w:t>
      </w:r>
    </w:p>
    <w:p w:rsidR="005D55E9" w:rsidRPr="00A64D72" w:rsidRDefault="00FF3EAE" w:rsidP="00A64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№ </w:t>
      </w:r>
      <w:r w:rsidR="005D55E9" w:rsidRPr="00A6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D55E9" w:rsidRPr="00A64D72" w:rsidRDefault="005D55E9" w:rsidP="005D5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55E9" w:rsidRPr="00A64D72" w:rsidRDefault="005D55E9" w:rsidP="005D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5E9" w:rsidRPr="00A64D72" w:rsidRDefault="005D55E9" w:rsidP="005D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5E9" w:rsidRPr="00A64D72" w:rsidRDefault="005D55E9" w:rsidP="005D5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72">
        <w:rPr>
          <w:rFonts w:ascii="Times New Roman" w:hAnsi="Times New Roman" w:cs="Times New Roman"/>
          <w:sz w:val="28"/>
          <w:szCs w:val="28"/>
        </w:rPr>
        <w:t>1. Настоящим Порядком определяется порядок сообщения муниципальными служащими Местной администрации муниципального образования поселок Тярлево (далее - Местной администрации)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55E9" w:rsidRPr="00A64D72" w:rsidRDefault="005D55E9" w:rsidP="005D5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72">
        <w:rPr>
          <w:rFonts w:ascii="Times New Roman" w:hAnsi="Times New Roman" w:cs="Times New Roman"/>
          <w:sz w:val="28"/>
          <w:szCs w:val="28"/>
        </w:rPr>
        <w:t xml:space="preserve">2. Муниципальные служащие Местной администрации обязаны в соответствии с законодательством Российской Федерации о противодействии коррупции </w:t>
      </w:r>
      <w:proofErr w:type="gramStart"/>
      <w:r w:rsidRPr="00A64D72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A64D7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64D72">
        <w:rPr>
          <w:rFonts w:ascii="Times New Roman" w:hAnsi="Times New Roman"/>
          <w:sz w:val="28"/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Pr="00A64D72">
        <w:rPr>
          <w:rFonts w:ascii="Times New Roman" w:hAnsi="Times New Roman"/>
          <w:sz w:val="28"/>
          <w:szCs w:val="28"/>
        </w:rPr>
        <w:t xml:space="preserve"> граждан, организаций, общества или государства.</w:t>
      </w:r>
    </w:p>
    <w:p w:rsidR="005D55E9" w:rsidRPr="00A64D72" w:rsidRDefault="005D55E9" w:rsidP="005D5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4D72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</w:t>
      </w:r>
      <w:bookmarkStart w:id="0" w:name="Par47"/>
      <w:bookmarkEnd w:id="0"/>
      <w:r w:rsidRPr="00A64D72">
        <w:rPr>
          <w:rFonts w:ascii="Times New Roman" w:hAnsi="Times New Roman" w:cs="Times New Roman"/>
          <w:sz w:val="28"/>
          <w:szCs w:val="28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A64D72">
        <w:rPr>
          <w:rFonts w:ascii="Times New Roman" w:hAnsi="Times New Roman" w:cs="Times New Roman"/>
          <w:sz w:val="28"/>
          <w:szCs w:val="28"/>
        </w:rPr>
        <w:t xml:space="preserve">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5.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 Главу Местной администрации (работодателя).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A64D72">
        <w:rPr>
          <w:rFonts w:ascii="Times New Roman" w:hAnsi="Times New Roman"/>
          <w:sz w:val="28"/>
          <w:szCs w:val="28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специалиста (лицо, ответственное за профилактику коррупционных правонарушений), а по прибытии к месту прохождения</w:t>
      </w:r>
      <w:proofErr w:type="gramEnd"/>
      <w:r w:rsidRPr="00A64D72">
        <w:rPr>
          <w:rFonts w:ascii="Times New Roman" w:hAnsi="Times New Roman"/>
          <w:sz w:val="28"/>
          <w:szCs w:val="28"/>
        </w:rPr>
        <w:t xml:space="preserve"> муниципальной службы - оформить уведомление.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7. Невыполнение муниципальным служащим обязанности, предусмотренной</w:t>
      </w:r>
      <w:r w:rsidRPr="00A64D72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5" w:anchor="Par47" w:history="1">
        <w:r w:rsidRPr="00A64D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5</w:t>
        </w:r>
      </w:hyperlink>
      <w:r w:rsidRPr="00A64D72">
        <w:rPr>
          <w:rFonts w:ascii="Times New Roman" w:hAnsi="Times New Roman"/>
          <w:sz w:val="28"/>
          <w:szCs w:val="28"/>
        </w:rP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 xml:space="preserve">8. Информирование муниципальным служащим Главу Местной администрации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r:id="rId6" w:anchor="Par91" w:history="1">
        <w:r w:rsidRPr="00A64D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уведомления</w:t>
        </w:r>
      </w:hyperlink>
      <w:r w:rsidRPr="00A64D72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D72">
        <w:rPr>
          <w:rFonts w:ascii="Times New Roman" w:hAnsi="Times New Roman"/>
          <w:sz w:val="28"/>
          <w:szCs w:val="28"/>
        </w:rPr>
        <w:t xml:space="preserve">9.Уведомление подается муниципальным служащим специалисту Местной администрации ответственному за профилактику коррупционных правонарушений, либо направляется почтовым отправлением (в том числе заказным) в адрес Главы Местной администрации (работодателя) и подлежит регистрации в </w:t>
      </w:r>
      <w:hyperlink r:id="rId7" w:anchor="Par131" w:history="1">
        <w:r w:rsidRPr="00A64D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журнале</w:t>
        </w:r>
      </w:hyperlink>
      <w:r w:rsidRPr="00A64D72">
        <w:rPr>
          <w:rFonts w:ascii="Times New Roman" w:hAnsi="Times New Roman"/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  <w:proofErr w:type="gramEnd"/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10. Специалист Местной администрации ответственный за профилактику коррупционных правонарушений передает Главе Местной администрации п</w:t>
      </w:r>
      <w:r w:rsidR="00A92FCE" w:rsidRPr="00A64D72">
        <w:rPr>
          <w:rFonts w:ascii="Times New Roman" w:hAnsi="Times New Roman"/>
          <w:sz w:val="28"/>
          <w:szCs w:val="28"/>
        </w:rPr>
        <w:t>оступившие уведомления в день его</w:t>
      </w:r>
      <w:r w:rsidRPr="00A64D72">
        <w:rPr>
          <w:rFonts w:ascii="Times New Roman" w:hAnsi="Times New Roman"/>
          <w:sz w:val="28"/>
          <w:szCs w:val="28"/>
        </w:rPr>
        <w:t xml:space="preserve"> регистрации.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11. Для дополнительного выяснения обстоятельств, содержащихся в уведомлении, по решению Главы Местной администрации проводиться проверка специалистом Местной администрации, ответственным за профилактику коррупционных правонарушений</w:t>
      </w:r>
      <w:r w:rsidR="003E1759" w:rsidRPr="00A64D72">
        <w:rPr>
          <w:rFonts w:ascii="Times New Roman" w:hAnsi="Times New Roman"/>
          <w:sz w:val="28"/>
          <w:szCs w:val="28"/>
        </w:rPr>
        <w:t>.</w:t>
      </w:r>
    </w:p>
    <w:p w:rsidR="003E1759" w:rsidRPr="00A64D72" w:rsidRDefault="003E1759" w:rsidP="00A7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12.</w:t>
      </w:r>
      <w:r w:rsidR="00A7275F" w:rsidRPr="00A64D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4D72">
        <w:rPr>
          <w:rFonts w:ascii="Times New Roman" w:hAnsi="Times New Roman"/>
          <w:sz w:val="28"/>
          <w:szCs w:val="28"/>
        </w:rPr>
        <w:t>При подготовке мотивированного заключения специалист имеет право проводить собеседование с муниципальным служащим, представившим уведомление, получать от него письменные пояснения по изложенным в уведомлении обстоятельствам, а глава местной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3E1759" w:rsidRPr="00A64D72" w:rsidRDefault="00A7275F" w:rsidP="003E1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 xml:space="preserve">13. </w:t>
      </w:r>
      <w:r w:rsidR="003E1759" w:rsidRPr="00A64D72">
        <w:rPr>
          <w:rFonts w:ascii="Times New Roman" w:hAnsi="Times New Roman"/>
          <w:sz w:val="28"/>
          <w:szCs w:val="28"/>
        </w:rPr>
        <w:t>В случае направлени</w:t>
      </w:r>
      <w:r w:rsidRPr="00A64D72">
        <w:rPr>
          <w:rFonts w:ascii="Times New Roman" w:hAnsi="Times New Roman"/>
          <w:sz w:val="28"/>
          <w:szCs w:val="28"/>
        </w:rPr>
        <w:t>я запросов, указанных в пункте 12 настоящего порядка</w:t>
      </w:r>
      <w:r w:rsidR="003E1759" w:rsidRPr="00A64D72">
        <w:rPr>
          <w:rFonts w:ascii="Times New Roman" w:hAnsi="Times New Roman"/>
          <w:sz w:val="28"/>
          <w:szCs w:val="28"/>
        </w:rPr>
        <w:t xml:space="preserve">, уведомления, заключения и другие материалы представляются </w:t>
      </w:r>
      <w:r w:rsidR="003E1759" w:rsidRPr="00A64D72">
        <w:rPr>
          <w:rFonts w:ascii="Times New Roman" w:hAnsi="Times New Roman"/>
          <w:sz w:val="28"/>
          <w:szCs w:val="28"/>
        </w:rPr>
        <w:lastRenderedPageBreak/>
        <w:t>председателю комиссии в течение 45 дней со дня</w:t>
      </w:r>
      <w:r w:rsidRPr="00A64D72">
        <w:rPr>
          <w:rFonts w:ascii="Times New Roman" w:hAnsi="Times New Roman"/>
          <w:sz w:val="28"/>
          <w:szCs w:val="28"/>
        </w:rPr>
        <w:t xml:space="preserve"> поступления уведомлений</w:t>
      </w:r>
      <w:r w:rsidR="003E1759" w:rsidRPr="00A64D72">
        <w:rPr>
          <w:rFonts w:ascii="Times New Roman" w:hAnsi="Times New Roman"/>
          <w:sz w:val="28"/>
          <w:szCs w:val="28"/>
        </w:rPr>
        <w:t>. Указанный срок может быть продлен, но не более чем на 30 дней.</w:t>
      </w:r>
    </w:p>
    <w:p w:rsidR="005D55E9" w:rsidRP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 xml:space="preserve">14. </w:t>
      </w:r>
      <w:r w:rsidR="005D55E9" w:rsidRPr="00A64D72">
        <w:rPr>
          <w:rFonts w:ascii="Times New Roman" w:hAnsi="Times New Roman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5D55E9" w:rsidRPr="00A64D72" w:rsidRDefault="00A64D72" w:rsidP="005D5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15</w:t>
      </w:r>
      <w:r w:rsidR="005D55E9" w:rsidRPr="00A64D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55E9" w:rsidRPr="00A64D72">
        <w:rPr>
          <w:rFonts w:ascii="Times New Roman" w:hAnsi="Times New Roman"/>
          <w:sz w:val="28"/>
          <w:szCs w:val="28"/>
        </w:rPr>
        <w:t>Глава Местной администрации направляет уведомление (и результаты проверки, в случае ее проведения) в комиссию Местной администрации по соблюдению требований к служебному  поведению муниципальных служащих 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proofErr w:type="gramEnd"/>
    </w:p>
    <w:p w:rsidR="005D55E9" w:rsidRP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16</w:t>
      </w:r>
      <w:r w:rsidR="005D55E9" w:rsidRPr="00A64D72">
        <w:rPr>
          <w:rFonts w:ascii="Times New Roman" w:hAnsi="Times New Roman"/>
          <w:sz w:val="28"/>
          <w:szCs w:val="28"/>
        </w:rPr>
        <w:t xml:space="preserve">. Глава Местной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</w:t>
      </w:r>
      <w:proofErr w:type="gramStart"/>
      <w:r w:rsidR="005D55E9" w:rsidRPr="00A64D72">
        <w:rPr>
          <w:rFonts w:ascii="Times New Roman" w:hAnsi="Times New Roman"/>
          <w:sz w:val="28"/>
          <w:szCs w:val="28"/>
        </w:rPr>
        <w:t>обязан</w:t>
      </w:r>
      <w:proofErr w:type="gramEnd"/>
      <w:r w:rsidR="005D55E9" w:rsidRPr="00A64D72">
        <w:rPr>
          <w:rFonts w:ascii="Times New Roman" w:hAnsi="Times New Roman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</w:t>
      </w:r>
    </w:p>
    <w:p w:rsidR="005D55E9" w:rsidRP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17</w:t>
      </w:r>
      <w:r w:rsidR="005D55E9" w:rsidRPr="00A64D72">
        <w:rPr>
          <w:rFonts w:ascii="Times New Roman" w:hAnsi="Times New Roman"/>
          <w:sz w:val="28"/>
          <w:szCs w:val="28"/>
        </w:rPr>
        <w:t>. Специалист Местной администрации, ответственный  за профилактику коррупционных правонарушений обеспечивает информирование о принятом Главой Местной администрации решении лицо, представившее уведомление, в течение двух рабочих дней с момента принятия соответствующего решения.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№ 1 к Порядку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сообщения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муниципальными служащими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местной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Муниципального образования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поселок Тярлево о возникновении личной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заинтересованности при исполнении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приводит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или может привести к конфликту интересов,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Постановлением Главы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Местной администр</w:t>
      </w:r>
      <w:r w:rsidR="009D17B6">
        <w:rPr>
          <w:rFonts w:ascii="Times New Roman" w:hAnsi="Times New Roman"/>
          <w:bCs/>
          <w:color w:val="000000"/>
          <w:sz w:val="24"/>
          <w:szCs w:val="24"/>
        </w:rPr>
        <w:t xml:space="preserve">ации </w:t>
      </w:r>
      <w:r w:rsidR="00FF3EAE">
        <w:rPr>
          <w:rFonts w:ascii="Times New Roman" w:hAnsi="Times New Roman"/>
          <w:bCs/>
          <w:color w:val="000000"/>
          <w:sz w:val="24"/>
          <w:szCs w:val="24"/>
        </w:rPr>
        <w:t xml:space="preserve">       «      »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Местной администрации 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поселок Тярлево 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 и инициалы представителя нанимателя)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фамилия, инициалы муниципального служащего)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должности)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</w:t>
      </w: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МЕСТНОЙ АДМИНИСТРАЦИИ МУНИЦИПАЛЬНОГО ОБРАЗОВАНИЯ ПОСЕЛОК ТЯРЛЕВО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                                                             __________________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Уведомление зарегистрировано в Журнале учета уведомлений о возникновении конфликта интересов «___»___________20__г. № _________ </w:t>
      </w:r>
    </w:p>
    <w:p w:rsidR="005D55E9" w:rsidRDefault="005D55E9" w:rsidP="005D55E9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(подпись, Ф.И.О. ответственного лица)</w:t>
      </w:r>
    </w:p>
    <w:p w:rsidR="005D55E9" w:rsidRDefault="005D55E9" w:rsidP="005D55E9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  <w:sectPr w:rsidR="005D55E9">
          <w:pgSz w:w="11906" w:h="16838"/>
          <w:pgMar w:top="709" w:right="850" w:bottom="1134" w:left="1701" w:header="708" w:footer="708" w:gutter="0"/>
          <w:cols w:space="720"/>
        </w:sect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к Порядку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сообщения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муниципальными служащими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Местной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муниципального образования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поселок Тярлево о возникновении личной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заинтересованности при исполнении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приводит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или может привести к конфликту интересов,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Постановлением Главы </w:t>
      </w:r>
    </w:p>
    <w:p w:rsidR="005D55E9" w:rsidRDefault="00FF3EAE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Местной администрации №    </w:t>
      </w:r>
      <w:bookmarkStart w:id="2" w:name="_GoBack"/>
      <w:bookmarkEnd w:id="2"/>
      <w:r>
        <w:rPr>
          <w:rFonts w:ascii="Times New Roman" w:hAnsi="Times New Roman"/>
          <w:bCs/>
          <w:color w:val="000000"/>
          <w:sz w:val="24"/>
          <w:szCs w:val="24"/>
        </w:rPr>
        <w:t xml:space="preserve">  от                 </w:t>
      </w:r>
      <w:r w:rsidR="005D55E9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31"/>
      <w:bookmarkEnd w:id="3"/>
      <w:r>
        <w:rPr>
          <w:rFonts w:ascii="Times New Roman" w:hAnsi="Times New Roman"/>
          <w:sz w:val="24"/>
          <w:szCs w:val="24"/>
        </w:rPr>
        <w:t>ЖУРНАЛ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ПОСТУПИВШИХ УВЕДОМЛЕНИЙ О ВОЗНИКНОВЕНИИ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ЛИЧНОЙ ЗАИНТЕРЕСОВАННОСТИ, КОТОРАЯ ПРИВОДИТ ИЛИ МОЖЕТ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К КОНФЛИКТУ ИНТЕРЕСОВ, МУНИЦИПАЛЬНЫХ СЛУЖАЩИХ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ТЯРЛЕВО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8"/>
        <w:gridCol w:w="901"/>
        <w:gridCol w:w="1160"/>
        <w:gridCol w:w="931"/>
        <w:gridCol w:w="1443"/>
        <w:gridCol w:w="1127"/>
        <w:gridCol w:w="1155"/>
        <w:gridCol w:w="1290"/>
        <w:gridCol w:w="980"/>
      </w:tblGrid>
      <w:tr w:rsidR="005D55E9" w:rsidTr="005D55E9">
        <w:trPr>
          <w:trHeight w:val="320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Ф.И.О.,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должность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муниципального  служащего,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подавшего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уведомление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Ф.И.О.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сотрудника зарегистрировавшего уведомление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представившего уведомление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передачи  на рассмотрение в комиссию по соблюдению требований к служебному поведению муниципальных служащих и урегулированию конфликта интересов Местной администрации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Отметка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 получении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копии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уведомления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("копию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получил"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одпись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 рассмотрения уведомления</w:t>
            </w:r>
          </w:p>
        </w:tc>
      </w:tr>
      <w:tr w:rsidR="005D55E9" w:rsidTr="005D55E9">
        <w:trPr>
          <w:trHeight w:val="8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регистрации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5E9" w:rsidTr="005D55E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5D55E9" w:rsidTr="005D55E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55E9" w:rsidTr="005D55E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55E9" w:rsidTr="005D55E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D55E9" w:rsidRDefault="005D55E9" w:rsidP="005D5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5E9" w:rsidRDefault="005D55E9" w:rsidP="005D55E9">
      <w:pPr>
        <w:pStyle w:val="ConsPlusNormal"/>
        <w:jc w:val="right"/>
        <w:rPr>
          <w:rFonts w:ascii="Times New Roman" w:hAnsi="Times New Roman" w:cs="Times New Roman"/>
          <w:sz w:val="22"/>
        </w:rPr>
      </w:pPr>
      <w:bookmarkStart w:id="4" w:name="P133"/>
      <w:bookmarkEnd w:id="4"/>
    </w:p>
    <w:p w:rsidR="005D55E9" w:rsidRPr="005D55E9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/>
    <w:p w:rsidR="000C2FFD" w:rsidRDefault="000C2FFD"/>
    <w:sectPr w:rsidR="000C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7"/>
    <w:rsid w:val="000C2FFD"/>
    <w:rsid w:val="000D1BE7"/>
    <w:rsid w:val="003E1759"/>
    <w:rsid w:val="004E75AB"/>
    <w:rsid w:val="004F331A"/>
    <w:rsid w:val="005D55E9"/>
    <w:rsid w:val="008821DB"/>
    <w:rsid w:val="009D17B6"/>
    <w:rsid w:val="00A64D72"/>
    <w:rsid w:val="00A7275F"/>
    <w:rsid w:val="00A92FCE"/>
    <w:rsid w:val="00DF6BF7"/>
    <w:rsid w:val="00FD08FA"/>
    <w:rsid w:val="00FF358E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5E9"/>
    <w:rPr>
      <w:color w:val="0000FF"/>
      <w:u w:val="single"/>
    </w:rPr>
  </w:style>
  <w:style w:type="paragraph" w:customStyle="1" w:styleId="ConsPlusNormal">
    <w:name w:val="ConsPlusNormal"/>
    <w:rsid w:val="005D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D55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5D55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5D55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D5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3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5E9"/>
    <w:rPr>
      <w:color w:val="0000FF"/>
      <w:u w:val="single"/>
    </w:rPr>
  </w:style>
  <w:style w:type="paragraph" w:customStyle="1" w:styleId="ConsPlusNormal">
    <w:name w:val="ConsPlusNormal"/>
    <w:rsid w:val="005D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D55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5D55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5D55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D5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82;&#1072;&#1090;&#1077;&#1088;&#1080;&#1085;&#1072;\Desktop\&#1083;&#1080;&#1095;&#1085;&#1072;&#1103;%20&#1079;&#1072;&#1080;&#1085;&#109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2;&#1072;&#1090;&#1077;&#1088;&#1080;&#1085;&#1072;\Desktop\&#1083;&#1080;&#1095;&#1085;&#1072;&#1103;%20&#1079;&#1072;&#1080;&#1085;&#1090;.docx" TargetMode="External"/><Relationship Id="rId5" Type="http://schemas.openxmlformats.org/officeDocument/2006/relationships/hyperlink" Target="file:///C:\Users\&#1045;&#1082;&#1072;&#1090;&#1077;&#1088;&#1080;&#1085;&#1072;\Desktop\&#1083;&#1080;&#1095;&#1085;&#1072;&#1103;%20&#1079;&#1072;&#1080;&#1085;&#109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11</cp:revision>
  <cp:lastPrinted>2018-05-28T14:58:00Z</cp:lastPrinted>
  <dcterms:created xsi:type="dcterms:W3CDTF">2016-03-21T12:54:00Z</dcterms:created>
  <dcterms:modified xsi:type="dcterms:W3CDTF">2018-05-29T14:57:00Z</dcterms:modified>
</cp:coreProperties>
</file>