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B1" w:rsidRDefault="00041FB1" w:rsidP="00B2793F">
      <w:pPr>
        <w:ind w:left="-142" w:firstLine="142"/>
        <w:jc w:val="center"/>
      </w:pPr>
    </w:p>
    <w:p w:rsidR="00041FB1" w:rsidRDefault="00041FB1" w:rsidP="00041FB1">
      <w:pPr>
        <w:jc w:val="center"/>
        <w:rPr>
          <w:b/>
        </w:rPr>
      </w:pPr>
    </w:p>
    <w:p w:rsidR="003D6F91" w:rsidRDefault="003D6F91" w:rsidP="003D6F91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</w:p>
    <w:p w:rsidR="003D6F91" w:rsidRDefault="003D6F91" w:rsidP="003D6F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3D6F91" w:rsidRDefault="003D6F91" w:rsidP="003D6F9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ПОСЁЛОК ТЯРЛЕВО</w:t>
      </w:r>
    </w:p>
    <w:p w:rsidR="003D6F91" w:rsidRDefault="003D6F91" w:rsidP="003D6F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3D6F91" w:rsidRDefault="003D6F91" w:rsidP="003D6F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3D6F91" w:rsidRDefault="003D6F91" w:rsidP="003D6F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6F91" w:rsidRDefault="003D6F91" w:rsidP="003D6F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3D6F91" w:rsidRDefault="003D6F91" w:rsidP="003D6F91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3D6F91" w:rsidRDefault="003D6F91" w:rsidP="003D6F91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24.06.2014  №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:rsidR="003D6F91" w:rsidRDefault="003D6F91" w:rsidP="003D6F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41FB1" w:rsidRDefault="00041FB1" w:rsidP="00041FB1">
      <w:pPr>
        <w:ind w:left="567"/>
        <w:jc w:val="both"/>
        <w:rPr>
          <w:b/>
          <w:sz w:val="22"/>
        </w:rPr>
      </w:pPr>
    </w:p>
    <w:p w:rsidR="00041FB1" w:rsidRDefault="00041FB1" w:rsidP="00041FB1">
      <w:pPr>
        <w:ind w:left="567"/>
        <w:jc w:val="both"/>
        <w:rPr>
          <w:b/>
          <w:sz w:val="22"/>
        </w:rPr>
      </w:pPr>
    </w:p>
    <w:p w:rsidR="00041FB1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 отборе организаций для передачи </w:t>
      </w:r>
    </w:p>
    <w:p w:rsidR="00041FB1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отдельного полномочия органа опеки </w:t>
      </w:r>
    </w:p>
    <w:p w:rsidR="00041FB1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попечительства по подбору и подготовке </w:t>
      </w:r>
    </w:p>
    <w:p w:rsidR="00041FB1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граждан, выразивших желание стать </w:t>
      </w:r>
    </w:p>
    <w:p w:rsidR="00041FB1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опекунами или попечителями </w:t>
      </w:r>
    </w:p>
    <w:p w:rsidR="00041FB1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несовершеннолетних граждан либо</w:t>
      </w:r>
    </w:p>
    <w:p w:rsidR="00041FB1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принять детей, оставшихся без попечения </w:t>
      </w:r>
    </w:p>
    <w:p w:rsidR="00041FB1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родителей, в семью на воспитание в иных </w:t>
      </w:r>
    </w:p>
    <w:p w:rsidR="00041FB1" w:rsidRDefault="00041FB1" w:rsidP="00041FB1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установленных</w:t>
      </w:r>
      <w:proofErr w:type="gramEnd"/>
      <w:r>
        <w:rPr>
          <w:b/>
          <w:sz w:val="22"/>
          <w:szCs w:val="22"/>
        </w:rPr>
        <w:t xml:space="preserve"> семейным законодательством </w:t>
      </w:r>
    </w:p>
    <w:p w:rsidR="00041FB1" w:rsidRDefault="00041FB1" w:rsidP="00041F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Российской Федерации формах»</w:t>
      </w:r>
    </w:p>
    <w:p w:rsidR="00041FB1" w:rsidRDefault="00041FB1" w:rsidP="00041FB1">
      <w:pPr>
        <w:jc w:val="both"/>
        <w:rPr>
          <w:b/>
          <w:sz w:val="22"/>
          <w:szCs w:val="22"/>
        </w:rPr>
      </w:pPr>
    </w:p>
    <w:p w:rsidR="00041FB1" w:rsidRDefault="00041FB1" w:rsidP="00041FB1">
      <w:pPr>
        <w:jc w:val="both"/>
        <w:rPr>
          <w:b/>
          <w:sz w:val="22"/>
          <w:szCs w:val="22"/>
        </w:rPr>
      </w:pPr>
    </w:p>
    <w:p w:rsidR="00620001" w:rsidRDefault="00041FB1" w:rsidP="00041F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В соответствии с Постановлением Правительства Российской Федерации от 18 мая</w:t>
      </w:r>
      <w:r w:rsidR="00620001">
        <w:rPr>
          <w:sz w:val="22"/>
          <w:szCs w:val="22"/>
        </w:rPr>
        <w:t xml:space="preserve"> 2009</w:t>
      </w:r>
      <w:r>
        <w:rPr>
          <w:sz w:val="22"/>
          <w:szCs w:val="22"/>
        </w:rPr>
        <w:t xml:space="preserve"> </w:t>
      </w:r>
    </w:p>
    <w:p w:rsidR="003F2D59" w:rsidRDefault="00041FB1" w:rsidP="00041FB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№ 423 «Об отдельных вопросах осуществления опеки и попечительства в отношении несовершеннолетних граждан», на основании приказа Министерства образования и науки Российской Федерации от 14 сентября 2009 г. №</w:t>
      </w:r>
      <w:r w:rsidR="006200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334 «О реализации постановления Правительства Российской Федерации орт 18 мая 2009. № 423», методических рекомендаций Министерства  образования и науки Российской Федерации от 31 августа 2010 г. № 06364 «О применении законодательства по опеке  и п</w:t>
      </w:r>
      <w:r w:rsidR="0021035A">
        <w:rPr>
          <w:sz w:val="22"/>
          <w:szCs w:val="22"/>
        </w:rPr>
        <w:t>опечительству в</w:t>
      </w:r>
      <w:proofErr w:type="gramEnd"/>
      <w:r w:rsidR="0021035A">
        <w:rPr>
          <w:sz w:val="22"/>
          <w:szCs w:val="22"/>
        </w:rPr>
        <w:t xml:space="preserve"> отношении несове</w:t>
      </w:r>
      <w:r>
        <w:rPr>
          <w:sz w:val="22"/>
          <w:szCs w:val="22"/>
        </w:rPr>
        <w:t xml:space="preserve">ршеннолетних», в целях </w:t>
      </w:r>
      <w:proofErr w:type="gramStart"/>
      <w:r>
        <w:rPr>
          <w:sz w:val="22"/>
          <w:szCs w:val="22"/>
        </w:rPr>
        <w:t>повышения качества деятельности</w:t>
      </w:r>
      <w:r w:rsidR="003F2D59">
        <w:rPr>
          <w:sz w:val="22"/>
          <w:szCs w:val="22"/>
        </w:rPr>
        <w:t xml:space="preserve"> отдела</w:t>
      </w:r>
      <w:r w:rsidR="0021035A">
        <w:rPr>
          <w:sz w:val="22"/>
          <w:szCs w:val="22"/>
        </w:rPr>
        <w:t xml:space="preserve"> </w:t>
      </w:r>
      <w:r w:rsidR="003F2D59">
        <w:rPr>
          <w:sz w:val="22"/>
          <w:szCs w:val="22"/>
        </w:rPr>
        <w:t>опеки</w:t>
      </w:r>
      <w:proofErr w:type="gramEnd"/>
      <w:r w:rsidR="003F2D59">
        <w:rPr>
          <w:sz w:val="22"/>
          <w:szCs w:val="22"/>
        </w:rPr>
        <w:t xml:space="preserve"> и попечительства </w:t>
      </w:r>
    </w:p>
    <w:p w:rsidR="003F2D59" w:rsidRDefault="003F2D59" w:rsidP="00041FB1">
      <w:pPr>
        <w:jc w:val="both"/>
        <w:rPr>
          <w:sz w:val="22"/>
          <w:szCs w:val="22"/>
        </w:rPr>
      </w:pPr>
    </w:p>
    <w:p w:rsidR="0021035A" w:rsidRDefault="003F2D59" w:rsidP="00041FB1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ПОСТАНОВЛЯЮ</w:t>
      </w:r>
      <w:r w:rsidR="0021035A">
        <w:rPr>
          <w:sz w:val="22"/>
          <w:szCs w:val="22"/>
        </w:rPr>
        <w:t>:</w:t>
      </w:r>
    </w:p>
    <w:p w:rsidR="0021035A" w:rsidRDefault="0021035A" w:rsidP="00041FB1">
      <w:pPr>
        <w:jc w:val="both"/>
        <w:rPr>
          <w:sz w:val="22"/>
          <w:szCs w:val="22"/>
        </w:rPr>
      </w:pPr>
    </w:p>
    <w:p w:rsidR="001F254C" w:rsidRDefault="0021035A" w:rsidP="00870686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Провести отбор организаций для осуществления на без</w:t>
      </w:r>
      <w:r w:rsidR="001F254C">
        <w:rPr>
          <w:sz w:val="22"/>
          <w:szCs w:val="22"/>
        </w:rPr>
        <w:t xml:space="preserve">возмездной основе полномочия </w:t>
      </w:r>
      <w:proofErr w:type="gramStart"/>
      <w:r w:rsidR="001F254C">
        <w:rPr>
          <w:sz w:val="22"/>
          <w:szCs w:val="22"/>
        </w:rPr>
        <w:t>по</w:t>
      </w:r>
      <w:proofErr w:type="gramEnd"/>
    </w:p>
    <w:p w:rsidR="00B2793F" w:rsidRDefault="0021035A" w:rsidP="00B2793F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подбору и подготовке граждан, выразивших желание стать о</w:t>
      </w:r>
      <w:r w:rsidR="00095E93">
        <w:rPr>
          <w:sz w:val="22"/>
          <w:szCs w:val="22"/>
        </w:rPr>
        <w:t>пекунами или попечителями несове</w:t>
      </w:r>
      <w:r>
        <w:rPr>
          <w:sz w:val="22"/>
          <w:szCs w:val="22"/>
        </w:rPr>
        <w:t>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095E93">
        <w:rPr>
          <w:sz w:val="22"/>
          <w:szCs w:val="22"/>
        </w:rPr>
        <w:t>.</w:t>
      </w:r>
    </w:p>
    <w:p w:rsidR="00095E93" w:rsidRDefault="00095E93" w:rsidP="00A406C7">
      <w:pPr>
        <w:pStyle w:val="a5"/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Создать комиссию по отбору органом опеки и попечительства организаций для осуществления отдельных полномочий по отбору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095E93" w:rsidRDefault="00095E93" w:rsidP="000D2F99">
      <w:pPr>
        <w:pStyle w:val="a5"/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Утвердить Состав комиссии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</w:t>
      </w:r>
      <w:r w:rsidR="0021035A">
        <w:rPr>
          <w:sz w:val="22"/>
          <w:szCs w:val="22"/>
        </w:rPr>
        <w:t xml:space="preserve"> </w:t>
      </w:r>
      <w:r>
        <w:rPr>
          <w:sz w:val="22"/>
          <w:szCs w:val="22"/>
        </w:rPr>
        <w:t>в иных установленных семейным законодательст</w:t>
      </w:r>
      <w:r w:rsidR="00712F71">
        <w:rPr>
          <w:sz w:val="22"/>
          <w:szCs w:val="22"/>
        </w:rPr>
        <w:t>вом Российской Федерации формах (Приложение № 1).</w:t>
      </w:r>
    </w:p>
    <w:p w:rsidR="008F013E" w:rsidRDefault="00E8376E" w:rsidP="00870686">
      <w:pPr>
        <w:pStyle w:val="a5"/>
        <w:numPr>
          <w:ilvl w:val="0"/>
          <w:numId w:val="4"/>
        </w:numPr>
        <w:ind w:left="0" w:firstLine="270"/>
        <w:jc w:val="both"/>
        <w:rPr>
          <w:sz w:val="22"/>
          <w:szCs w:val="22"/>
        </w:rPr>
      </w:pPr>
      <w:r>
        <w:rPr>
          <w:sz w:val="22"/>
          <w:szCs w:val="22"/>
        </w:rPr>
        <w:t>Утвердить извещение о проведении отбора организаций</w:t>
      </w:r>
      <w:r w:rsidRPr="00E837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осуществления отдельных полномочий по отбору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</w:t>
      </w:r>
      <w:r>
        <w:rPr>
          <w:sz w:val="22"/>
          <w:szCs w:val="22"/>
        </w:rPr>
        <w:lastRenderedPageBreak/>
        <w:t>родителей, в семью на воспитание в иных установленных семейным законодательст</w:t>
      </w:r>
      <w:r w:rsidR="00712F71">
        <w:rPr>
          <w:sz w:val="22"/>
          <w:szCs w:val="22"/>
        </w:rPr>
        <w:t>вом Российской Федерации формах (Приложение № 2).</w:t>
      </w:r>
    </w:p>
    <w:p w:rsidR="008F013E" w:rsidRDefault="00E8376E" w:rsidP="00870686">
      <w:pPr>
        <w:pStyle w:val="a5"/>
        <w:numPr>
          <w:ilvl w:val="0"/>
          <w:numId w:val="4"/>
        </w:numPr>
        <w:ind w:left="0" w:firstLine="270"/>
        <w:jc w:val="both"/>
        <w:rPr>
          <w:sz w:val="22"/>
          <w:szCs w:val="22"/>
        </w:rPr>
      </w:pPr>
      <w:r w:rsidRPr="008F013E">
        <w:rPr>
          <w:sz w:val="22"/>
          <w:szCs w:val="22"/>
        </w:rPr>
        <w:t xml:space="preserve"> Утвердить Регламент деятельности комиссии по отбору органом опеки и попечительства организаций для осуществления отдельных полномочий по отбору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</w:r>
      <w:r w:rsidR="00712F71">
        <w:rPr>
          <w:sz w:val="22"/>
          <w:szCs w:val="22"/>
        </w:rPr>
        <w:t>вом Российской Федерации формах (Приложение № 3).</w:t>
      </w:r>
    </w:p>
    <w:p w:rsidR="008F013E" w:rsidRDefault="00E8376E" w:rsidP="00870686">
      <w:pPr>
        <w:pStyle w:val="a5"/>
        <w:numPr>
          <w:ilvl w:val="0"/>
          <w:numId w:val="4"/>
        </w:numPr>
        <w:ind w:left="0" w:firstLine="270"/>
        <w:jc w:val="both"/>
        <w:rPr>
          <w:sz w:val="22"/>
          <w:szCs w:val="22"/>
        </w:rPr>
      </w:pPr>
      <w:r w:rsidRPr="008F013E">
        <w:rPr>
          <w:sz w:val="22"/>
          <w:szCs w:val="22"/>
        </w:rPr>
        <w:t>Утвердить форму Договора о передаче организации отдельных полномочий органов опеки и попечительства</w:t>
      </w:r>
      <w:r w:rsidR="005140A2">
        <w:rPr>
          <w:sz w:val="22"/>
          <w:szCs w:val="22"/>
        </w:rPr>
        <w:t xml:space="preserve"> в отношении несовершеннолетних (Приложение № 4).</w:t>
      </w:r>
    </w:p>
    <w:p w:rsidR="00E8376E" w:rsidRPr="008F013E" w:rsidRDefault="00E8376E" w:rsidP="00870686">
      <w:pPr>
        <w:pStyle w:val="a5"/>
        <w:numPr>
          <w:ilvl w:val="0"/>
          <w:numId w:val="4"/>
        </w:numPr>
        <w:ind w:left="0" w:firstLine="270"/>
        <w:jc w:val="both"/>
        <w:rPr>
          <w:sz w:val="22"/>
          <w:szCs w:val="22"/>
        </w:rPr>
      </w:pPr>
      <w:proofErr w:type="gramStart"/>
      <w:r w:rsidRPr="008F013E">
        <w:rPr>
          <w:sz w:val="22"/>
          <w:szCs w:val="22"/>
        </w:rPr>
        <w:t>Довести до сведения заинтересованных организаций Порядок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</w:t>
      </w:r>
      <w:r w:rsidR="00C8465A" w:rsidRPr="008F013E">
        <w:rPr>
          <w:sz w:val="22"/>
          <w:szCs w:val="22"/>
        </w:rPr>
        <w:t>ей, о</w:t>
      </w:r>
      <w:r w:rsidRPr="008F013E">
        <w:rPr>
          <w:sz w:val="22"/>
          <w:szCs w:val="22"/>
        </w:rPr>
        <w:t>ставшихся без попечения родителей, для осуществления отдельных полномочий органов опеки и попечительства, утвержденный</w:t>
      </w:r>
      <w:r w:rsidR="00C8465A" w:rsidRPr="008F013E">
        <w:rPr>
          <w:sz w:val="22"/>
          <w:szCs w:val="22"/>
        </w:rPr>
        <w:t xml:space="preserve"> </w:t>
      </w:r>
      <w:r w:rsidRPr="008F013E">
        <w:rPr>
          <w:sz w:val="22"/>
          <w:szCs w:val="22"/>
        </w:rPr>
        <w:t>Приказом Министерства образования и науки Российской Федерации от 14.09.2009 № 334 «О реализации Постановления Правительства РФ от 18.05.2009</w:t>
      </w:r>
      <w:proofErr w:type="gramEnd"/>
      <w:r w:rsidRPr="008F013E">
        <w:rPr>
          <w:sz w:val="22"/>
          <w:szCs w:val="22"/>
        </w:rPr>
        <w:t xml:space="preserve"> № 423».</w:t>
      </w:r>
    </w:p>
    <w:p w:rsidR="00DB5D64" w:rsidRDefault="00E8376E" w:rsidP="00561700">
      <w:pPr>
        <w:pStyle w:val="a5"/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 w:rsidRPr="00F1501A">
        <w:rPr>
          <w:sz w:val="22"/>
          <w:szCs w:val="22"/>
        </w:rPr>
        <w:t>Опубликовать извещение о проведении отбора</w:t>
      </w:r>
      <w:r w:rsidR="00F1501A" w:rsidRPr="00F1501A">
        <w:rPr>
          <w:sz w:val="22"/>
          <w:szCs w:val="22"/>
        </w:rPr>
        <w:t xml:space="preserve"> </w:t>
      </w:r>
      <w:r w:rsidRPr="00F1501A">
        <w:rPr>
          <w:sz w:val="22"/>
          <w:szCs w:val="22"/>
        </w:rPr>
        <w:t xml:space="preserve"> в сети Интернет на официальном сайте муниципаль</w:t>
      </w:r>
      <w:r w:rsidR="00F1501A" w:rsidRPr="00F1501A">
        <w:rPr>
          <w:sz w:val="22"/>
          <w:szCs w:val="22"/>
        </w:rPr>
        <w:t>ного образования</w:t>
      </w:r>
      <w:r w:rsidR="003F2D59">
        <w:rPr>
          <w:sz w:val="22"/>
          <w:szCs w:val="22"/>
        </w:rPr>
        <w:t xml:space="preserve"> посёлок Тярлево</w:t>
      </w:r>
      <w:r w:rsidR="00F1501A" w:rsidRPr="00F1501A">
        <w:rPr>
          <w:sz w:val="22"/>
          <w:szCs w:val="22"/>
        </w:rPr>
        <w:t>.</w:t>
      </w:r>
      <w:r w:rsidR="00C8465A" w:rsidRPr="00F1501A">
        <w:rPr>
          <w:sz w:val="22"/>
          <w:szCs w:val="22"/>
        </w:rPr>
        <w:t xml:space="preserve"> </w:t>
      </w:r>
    </w:p>
    <w:p w:rsidR="00EB07CB" w:rsidRDefault="00C8465A" w:rsidP="00EB07CB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 вступает в силу с момента его опубликования.</w:t>
      </w:r>
    </w:p>
    <w:p w:rsidR="00777D24" w:rsidRPr="00EB07CB" w:rsidRDefault="00C8465A" w:rsidP="00777D24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EB07CB">
        <w:rPr>
          <w:sz w:val="22"/>
          <w:szCs w:val="22"/>
        </w:rPr>
        <w:t>Конт</w:t>
      </w:r>
      <w:r w:rsidR="00777D24">
        <w:rPr>
          <w:sz w:val="22"/>
          <w:szCs w:val="22"/>
        </w:rPr>
        <w:t>роль за</w:t>
      </w:r>
      <w:proofErr w:type="gramEnd"/>
      <w:r w:rsidR="00777D24">
        <w:rPr>
          <w:sz w:val="22"/>
          <w:szCs w:val="22"/>
        </w:rPr>
        <w:t xml:space="preserve"> исполнением настоящего П</w:t>
      </w:r>
      <w:r w:rsidRPr="00EB07CB">
        <w:rPr>
          <w:sz w:val="22"/>
          <w:szCs w:val="22"/>
        </w:rPr>
        <w:t>остановления</w:t>
      </w:r>
      <w:r w:rsidR="00777D24">
        <w:rPr>
          <w:sz w:val="22"/>
          <w:szCs w:val="22"/>
        </w:rPr>
        <w:t xml:space="preserve"> оставляю за собой. </w:t>
      </w:r>
    </w:p>
    <w:p w:rsidR="00C8465A" w:rsidRPr="00EB07CB" w:rsidRDefault="00F1501A" w:rsidP="00847A24">
      <w:pPr>
        <w:pStyle w:val="a5"/>
        <w:ind w:left="0"/>
        <w:jc w:val="both"/>
        <w:rPr>
          <w:sz w:val="22"/>
          <w:szCs w:val="22"/>
        </w:rPr>
      </w:pPr>
      <w:r w:rsidRPr="00EB07CB">
        <w:rPr>
          <w:sz w:val="22"/>
          <w:szCs w:val="22"/>
        </w:rPr>
        <w:t>.</w:t>
      </w:r>
    </w:p>
    <w:p w:rsidR="00C8465A" w:rsidRDefault="00C8465A" w:rsidP="00EB07CB">
      <w:pPr>
        <w:jc w:val="both"/>
        <w:rPr>
          <w:sz w:val="22"/>
          <w:szCs w:val="22"/>
        </w:rPr>
      </w:pPr>
    </w:p>
    <w:p w:rsidR="00C8465A" w:rsidRDefault="00C8465A" w:rsidP="00C8465A">
      <w:pPr>
        <w:jc w:val="both"/>
        <w:rPr>
          <w:sz w:val="22"/>
          <w:szCs w:val="22"/>
        </w:rPr>
      </w:pPr>
    </w:p>
    <w:p w:rsidR="00C8465A" w:rsidRDefault="00C8465A" w:rsidP="00C8465A">
      <w:pPr>
        <w:jc w:val="both"/>
        <w:rPr>
          <w:sz w:val="22"/>
          <w:szCs w:val="22"/>
        </w:rPr>
      </w:pPr>
    </w:p>
    <w:p w:rsidR="00C8465A" w:rsidRDefault="00C8465A" w:rsidP="00C8465A">
      <w:pPr>
        <w:jc w:val="both"/>
        <w:rPr>
          <w:sz w:val="22"/>
          <w:szCs w:val="22"/>
        </w:rPr>
      </w:pPr>
    </w:p>
    <w:p w:rsidR="00C8465A" w:rsidRDefault="00CF4142" w:rsidP="00C8465A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Местной Администрации                                                                                      А.И. Долгов</w:t>
      </w: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Default="00E90BDF" w:rsidP="00C8465A">
      <w:pPr>
        <w:jc w:val="both"/>
        <w:rPr>
          <w:sz w:val="22"/>
          <w:szCs w:val="22"/>
        </w:rPr>
      </w:pPr>
    </w:p>
    <w:p w:rsidR="00E90BDF" w:rsidRPr="00C8465A" w:rsidRDefault="00E90BDF" w:rsidP="00C8465A">
      <w:pPr>
        <w:jc w:val="both"/>
        <w:rPr>
          <w:sz w:val="22"/>
          <w:szCs w:val="22"/>
        </w:rPr>
      </w:pPr>
    </w:p>
    <w:p w:rsidR="00E90BDF" w:rsidRDefault="00E90BDF" w:rsidP="00E90BDF">
      <w:pPr>
        <w:ind w:left="4820"/>
      </w:pPr>
      <w:r>
        <w:t>Приложение № 1</w:t>
      </w:r>
    </w:p>
    <w:p w:rsidR="00E90BDF" w:rsidRDefault="00E90BDF" w:rsidP="00E90BDF">
      <w:pPr>
        <w:ind w:left="4820"/>
      </w:pPr>
      <w:r>
        <w:t>к Постановлению Главы Местной администрации муниципального образования</w:t>
      </w:r>
    </w:p>
    <w:p w:rsidR="00E90BDF" w:rsidRDefault="00E90BDF" w:rsidP="00E90BDF">
      <w:pPr>
        <w:ind w:left="4820"/>
      </w:pPr>
      <w:r>
        <w:t>посёлок Тярлево</w:t>
      </w:r>
    </w:p>
    <w:p w:rsidR="00E90BDF" w:rsidRDefault="00E90BDF" w:rsidP="00E90BDF">
      <w:pPr>
        <w:ind w:left="4820"/>
      </w:pPr>
      <w:r>
        <w:t>от 24.06.2014г № 17</w:t>
      </w:r>
    </w:p>
    <w:p w:rsidR="00E90BDF" w:rsidRDefault="00E90BDF" w:rsidP="00E90BDF">
      <w:pPr>
        <w:ind w:left="4820"/>
      </w:pPr>
      <w:r>
        <w:t xml:space="preserve">                                                                                  </w:t>
      </w:r>
    </w:p>
    <w:p w:rsidR="00E90BDF" w:rsidRDefault="00E90BDF" w:rsidP="00E90BDF">
      <w:pPr>
        <w:ind w:left="5103"/>
      </w:pPr>
    </w:p>
    <w:p w:rsidR="00E90BDF" w:rsidRDefault="00E90BDF" w:rsidP="00E90BDF"/>
    <w:p w:rsidR="00E90BDF" w:rsidRDefault="00E90BDF" w:rsidP="00E90BDF"/>
    <w:p w:rsidR="00E90BDF" w:rsidRDefault="00E90BDF" w:rsidP="00E90BDF"/>
    <w:p w:rsidR="00E90BDF" w:rsidRDefault="00E90BDF" w:rsidP="00E90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</w:t>
      </w:r>
    </w:p>
    <w:p w:rsidR="00E90BDF" w:rsidRDefault="00E90BDF" w:rsidP="00E90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отбору органом опеки и попечительства организаций</w:t>
      </w:r>
    </w:p>
    <w:p w:rsidR="00E90BDF" w:rsidRDefault="00E90BDF" w:rsidP="00E90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осуществления отдельных полномочий по подбору</w:t>
      </w:r>
    </w:p>
    <w:p w:rsidR="00E90BDF" w:rsidRDefault="00E90BDF" w:rsidP="00E90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подготовке граждан, выразивших желание стать</w:t>
      </w:r>
    </w:p>
    <w:p w:rsidR="00E90BDF" w:rsidRDefault="00E90BDF" w:rsidP="00E90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опекунами или попечителями несовершеннолетних граждан</w:t>
      </w:r>
    </w:p>
    <w:p w:rsidR="00E90BDF" w:rsidRDefault="00E90BDF" w:rsidP="00E90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либо принять детей, оставшихся без попечения родителей,</w:t>
      </w:r>
    </w:p>
    <w:p w:rsidR="00E90BDF" w:rsidRDefault="00E90BDF" w:rsidP="00E90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семью на воспитание в иных установленных семейным</w:t>
      </w:r>
    </w:p>
    <w:p w:rsidR="00E90BDF" w:rsidRDefault="00E90BDF" w:rsidP="00E90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Законодательством Российской Федерации формах</w:t>
      </w:r>
    </w:p>
    <w:p w:rsidR="00E90BDF" w:rsidRDefault="00E90BDF" w:rsidP="00E90BDF">
      <w:pPr>
        <w:rPr>
          <w:b/>
          <w:sz w:val="28"/>
          <w:szCs w:val="28"/>
        </w:rPr>
      </w:pPr>
    </w:p>
    <w:p w:rsidR="00E90BDF" w:rsidRDefault="00E90BDF" w:rsidP="00E90BDF">
      <w:pPr>
        <w:rPr>
          <w:b/>
          <w:sz w:val="28"/>
          <w:szCs w:val="28"/>
        </w:rPr>
      </w:pPr>
    </w:p>
    <w:p w:rsidR="00E90BDF" w:rsidRDefault="00E90BDF" w:rsidP="00E90BDF">
      <w:pPr>
        <w:rPr>
          <w:b/>
          <w:sz w:val="24"/>
          <w:szCs w:val="24"/>
        </w:rPr>
      </w:pPr>
    </w:p>
    <w:p w:rsidR="00E90BDF" w:rsidRDefault="00E90BDF" w:rsidP="00E90BDF">
      <w:pPr>
        <w:pStyle w:val="a5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– Глава Местной Администрации муниципального образования посёлок Тярлево А.И. Долгов </w:t>
      </w:r>
    </w:p>
    <w:p w:rsidR="00E90BDF" w:rsidRDefault="00E90BDF" w:rsidP="00E90BDF">
      <w:pPr>
        <w:pStyle w:val="a5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– Глава муниципального образования посёлок Тярлево Г.А. </w:t>
      </w:r>
      <w:proofErr w:type="spellStart"/>
      <w:r>
        <w:rPr>
          <w:sz w:val="24"/>
          <w:szCs w:val="24"/>
        </w:rPr>
        <w:t>Бекеров</w:t>
      </w:r>
      <w:proofErr w:type="spellEnd"/>
    </w:p>
    <w:p w:rsidR="00E90BDF" w:rsidRDefault="00E90BDF" w:rsidP="00E90BDF">
      <w:pPr>
        <w:pStyle w:val="a5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Член комиссии – представитель Комитета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социальной</w:t>
      </w:r>
    </w:p>
    <w:p w:rsidR="00E90BDF" w:rsidRDefault="00E90BDF" w:rsidP="00E90BDF">
      <w:pPr>
        <w:pStyle w:val="a5"/>
        <w:rPr>
          <w:sz w:val="24"/>
          <w:szCs w:val="24"/>
        </w:rPr>
      </w:pPr>
      <w:r>
        <w:rPr>
          <w:sz w:val="24"/>
          <w:szCs w:val="24"/>
        </w:rPr>
        <w:t>Политике Санкт-Петербурга</w:t>
      </w:r>
    </w:p>
    <w:p w:rsidR="00E90BDF" w:rsidRDefault="00E90BDF" w:rsidP="00E90BDF">
      <w:pPr>
        <w:pStyle w:val="a5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Член комиссии – специалист первой категории Местной Администрации муниципального образования посёлок Тярлево И.Ю. </w:t>
      </w:r>
      <w:proofErr w:type="spellStart"/>
      <w:r>
        <w:rPr>
          <w:sz w:val="24"/>
          <w:szCs w:val="24"/>
        </w:rPr>
        <w:t>Дереновская</w:t>
      </w:r>
      <w:proofErr w:type="spellEnd"/>
    </w:p>
    <w:p w:rsidR="00E90BDF" w:rsidRPr="00AE600E" w:rsidRDefault="00E90BDF" w:rsidP="00E90BDF">
      <w:pPr>
        <w:pStyle w:val="a5"/>
        <w:numPr>
          <w:ilvl w:val="0"/>
          <w:numId w:val="6"/>
        </w:numPr>
        <w:spacing w:after="200" w:line="276" w:lineRule="auto"/>
        <w:rPr>
          <w:sz w:val="24"/>
          <w:szCs w:val="24"/>
          <w:highlight w:val="red"/>
        </w:rPr>
      </w:pPr>
      <w:r w:rsidRPr="00AE600E">
        <w:rPr>
          <w:sz w:val="24"/>
          <w:szCs w:val="24"/>
          <w:highlight w:val="red"/>
        </w:rPr>
        <w:t>Член комисси</w:t>
      </w:r>
      <w:proofErr w:type="gramStart"/>
      <w:r w:rsidRPr="00AE600E">
        <w:rPr>
          <w:sz w:val="24"/>
          <w:szCs w:val="24"/>
          <w:highlight w:val="red"/>
        </w:rPr>
        <w:t>и-</w:t>
      </w:r>
      <w:proofErr w:type="gramEnd"/>
      <w:r w:rsidRPr="00AE600E">
        <w:rPr>
          <w:sz w:val="24"/>
          <w:szCs w:val="24"/>
          <w:highlight w:val="red"/>
        </w:rPr>
        <w:t xml:space="preserve"> заведующая сектором ОППП СПб </w:t>
      </w:r>
      <w:proofErr w:type="spellStart"/>
      <w:r w:rsidRPr="00AE600E">
        <w:rPr>
          <w:sz w:val="24"/>
          <w:szCs w:val="24"/>
          <w:highlight w:val="red"/>
        </w:rPr>
        <w:t>ЦПСиД</w:t>
      </w:r>
      <w:proofErr w:type="spellEnd"/>
      <w:r w:rsidRPr="00AE600E">
        <w:rPr>
          <w:sz w:val="24"/>
          <w:szCs w:val="24"/>
          <w:highlight w:val="red"/>
        </w:rPr>
        <w:t xml:space="preserve"> «Аист» -Василевская Т.А.</w:t>
      </w:r>
      <w:r w:rsidR="00AE600E">
        <w:rPr>
          <w:sz w:val="24"/>
          <w:szCs w:val="24"/>
          <w:highlight w:val="red"/>
        </w:rPr>
        <w:t xml:space="preserve"> замена на В</w:t>
      </w:r>
      <w:bookmarkStart w:id="0" w:name="_GoBack"/>
      <w:bookmarkEnd w:id="0"/>
      <w:r w:rsidR="00AE600E">
        <w:rPr>
          <w:sz w:val="24"/>
          <w:szCs w:val="24"/>
          <w:highlight w:val="red"/>
        </w:rPr>
        <w:t>асюхину (см. Постановление МА № 19 от 25.06.2014)</w:t>
      </w:r>
    </w:p>
    <w:p w:rsidR="00E90BDF" w:rsidRDefault="00E90BDF" w:rsidP="00E90BDF">
      <w:pPr>
        <w:rPr>
          <w:sz w:val="24"/>
          <w:szCs w:val="24"/>
        </w:rPr>
      </w:pPr>
    </w:p>
    <w:p w:rsidR="00E90BDF" w:rsidRDefault="00E90BDF" w:rsidP="00E90BDF">
      <w:pPr>
        <w:rPr>
          <w:sz w:val="24"/>
          <w:szCs w:val="24"/>
        </w:rPr>
      </w:pPr>
    </w:p>
    <w:p w:rsidR="00E90BDF" w:rsidRDefault="00E90BDF" w:rsidP="00E90BDF">
      <w:pPr>
        <w:jc w:val="center"/>
        <w:rPr>
          <w:b/>
          <w:sz w:val="24"/>
          <w:szCs w:val="24"/>
        </w:rPr>
      </w:pPr>
    </w:p>
    <w:p w:rsidR="00E90BDF" w:rsidRDefault="00E90BDF" w:rsidP="00E90BDF">
      <w:pPr>
        <w:rPr>
          <w:sz w:val="28"/>
          <w:szCs w:val="28"/>
        </w:rPr>
      </w:pPr>
    </w:p>
    <w:p w:rsidR="000C2CE7" w:rsidRDefault="000C2CE7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Pr="00E90BDF" w:rsidRDefault="00E90BDF" w:rsidP="00E90BDF">
      <w:pPr>
        <w:ind w:left="4820"/>
        <w:rPr>
          <w:rFonts w:eastAsiaTheme="minorHAnsi"/>
          <w:sz w:val="22"/>
          <w:szCs w:val="22"/>
          <w:lang w:eastAsia="en-US"/>
        </w:rPr>
      </w:pPr>
      <w:r w:rsidRPr="00E90BDF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</w:t>
      </w:r>
      <w:r w:rsidRPr="00E90BDF">
        <w:rPr>
          <w:rFonts w:eastAsiaTheme="minorHAnsi"/>
          <w:sz w:val="22"/>
          <w:szCs w:val="22"/>
          <w:lang w:eastAsia="en-US"/>
        </w:rPr>
        <w:t>Приложение № 2</w:t>
      </w:r>
    </w:p>
    <w:p w:rsidR="00E90BDF" w:rsidRPr="00E90BDF" w:rsidRDefault="00E90BDF" w:rsidP="00E90BDF">
      <w:pPr>
        <w:ind w:left="4820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к Постановлению Главы Местной администрации муниципального образования</w:t>
      </w:r>
    </w:p>
    <w:p w:rsidR="00E90BDF" w:rsidRPr="00E90BDF" w:rsidRDefault="00E90BDF" w:rsidP="00E90BDF">
      <w:pPr>
        <w:ind w:left="4820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посёлок Тярлево</w:t>
      </w:r>
    </w:p>
    <w:p w:rsidR="00E90BDF" w:rsidRPr="00E90BDF" w:rsidRDefault="00E90BDF" w:rsidP="00E90BDF">
      <w:pPr>
        <w:ind w:left="4820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от 24.06.2014г № 17</w:t>
      </w:r>
    </w:p>
    <w:p w:rsidR="00E90BDF" w:rsidRPr="00E90BDF" w:rsidRDefault="00E90BDF" w:rsidP="00E90BD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90BDF">
        <w:rPr>
          <w:rFonts w:eastAsiaTheme="minorHAnsi"/>
          <w:b/>
          <w:sz w:val="24"/>
          <w:szCs w:val="24"/>
          <w:lang w:eastAsia="en-US"/>
        </w:rPr>
        <w:t>ИЗВЕЩЕНИЕ</w:t>
      </w:r>
    </w:p>
    <w:p w:rsidR="00E90BDF" w:rsidRPr="00E90BDF" w:rsidRDefault="00E90BDF" w:rsidP="00E90BD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90BDF">
        <w:rPr>
          <w:rFonts w:eastAsiaTheme="minorHAnsi"/>
          <w:b/>
          <w:sz w:val="24"/>
          <w:szCs w:val="24"/>
          <w:lang w:eastAsia="en-US"/>
        </w:rPr>
        <w:t>О проведении отбора организаций для осуществления отдельных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E90BDF" w:rsidRPr="00E90BDF" w:rsidRDefault="00E90BDF" w:rsidP="00E90BD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90BDF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Наименование и адрес организатора отбора организаций</w:t>
      </w:r>
    </w:p>
    <w:p w:rsidR="00E90BDF" w:rsidRPr="00E90BDF" w:rsidRDefault="00E90BDF" w:rsidP="00E90BDF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</w:t>
      </w:r>
      <w:r w:rsidRPr="00E90BDF">
        <w:rPr>
          <w:rFonts w:eastAsiaTheme="minorHAnsi"/>
          <w:sz w:val="24"/>
          <w:szCs w:val="24"/>
          <w:lang w:eastAsia="en-US"/>
        </w:rPr>
        <w:t>Местная Администрация муниципального образования посёлок Тярлево,</w:t>
      </w:r>
    </w:p>
    <w:p w:rsidR="00E90BDF" w:rsidRPr="00E90BDF" w:rsidRDefault="00E90BDF" w:rsidP="00E90BDF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196625, Санкт-Петербург, посёлок Тярлево,</w:t>
      </w:r>
    </w:p>
    <w:p w:rsidR="00E90BDF" w:rsidRPr="00E90BDF" w:rsidRDefault="00E90BDF" w:rsidP="00E90BDF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 xml:space="preserve"> ул. Новая д. 1</w:t>
      </w:r>
    </w:p>
    <w:p w:rsidR="00E90BDF" w:rsidRPr="00E90BDF" w:rsidRDefault="00E90BDF" w:rsidP="00E90BDF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ИНН/КПП 7820305475/782001001</w:t>
      </w:r>
    </w:p>
    <w:p w:rsidR="00E90BDF" w:rsidRPr="00E90BDF" w:rsidRDefault="00E90BDF" w:rsidP="00E90BDF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 xml:space="preserve">           </w:t>
      </w:r>
      <w:r w:rsidRPr="00E90BDF">
        <w:rPr>
          <w:rFonts w:eastAsiaTheme="minorHAnsi"/>
          <w:b/>
          <w:sz w:val="24"/>
          <w:szCs w:val="24"/>
          <w:lang w:eastAsia="en-US"/>
        </w:rPr>
        <w:t>Место подачи заявления на участие в отборе организаций</w:t>
      </w:r>
      <w:r w:rsidRPr="00E90BDF">
        <w:rPr>
          <w:rFonts w:eastAsiaTheme="minorHAnsi"/>
          <w:sz w:val="24"/>
          <w:szCs w:val="24"/>
          <w:lang w:eastAsia="en-US"/>
        </w:rPr>
        <w:t xml:space="preserve"> </w:t>
      </w:r>
    </w:p>
    <w:p w:rsidR="00E90BDF" w:rsidRPr="00E90BDF" w:rsidRDefault="00E90BDF" w:rsidP="00E90BDF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Местная Администрация муниципального образования посёлок Тярлево,</w:t>
      </w:r>
    </w:p>
    <w:p w:rsidR="00E90BDF" w:rsidRPr="00E90BDF" w:rsidRDefault="00E90BDF" w:rsidP="00E90BDF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196625, Санкт-Петербург, посёлок Тярлево</w:t>
      </w:r>
    </w:p>
    <w:p w:rsidR="00E90BDF" w:rsidRPr="00E90BDF" w:rsidRDefault="00E90BDF" w:rsidP="00E90BDF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 xml:space="preserve"> Ул. Новая</w:t>
      </w:r>
      <w:proofErr w:type="gramStart"/>
      <w:r w:rsidRPr="00E90BDF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E90BDF">
        <w:rPr>
          <w:rFonts w:eastAsiaTheme="minorHAnsi"/>
          <w:sz w:val="24"/>
          <w:szCs w:val="24"/>
          <w:lang w:eastAsia="en-US"/>
        </w:rPr>
        <w:t xml:space="preserve"> д. 1,</w:t>
      </w:r>
    </w:p>
    <w:p w:rsidR="00E90BDF" w:rsidRPr="00E90BDF" w:rsidRDefault="00E90BDF" w:rsidP="00E90BDF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 xml:space="preserve">                                                 телефон для справок: 466-79-68</w:t>
      </w:r>
    </w:p>
    <w:p w:rsidR="00E90BDF" w:rsidRPr="00E90BDF" w:rsidRDefault="00E90BDF" w:rsidP="00E90BDF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 xml:space="preserve">     </w:t>
      </w:r>
      <w:proofErr w:type="gramStart"/>
      <w:r w:rsidRPr="00E90BDF">
        <w:rPr>
          <w:rFonts w:eastAsiaTheme="minorHAnsi"/>
          <w:sz w:val="24"/>
          <w:szCs w:val="24"/>
          <w:lang w:eastAsia="en-US"/>
        </w:rPr>
        <w:t>Отдел  опеки и попечительства Местной Администрация муниципального образования посёлок Тярлево доводит до Вашего сведения Постановление Главы Местной Администрации муниципального образования посёлок Тярлево от 24.06.2014  № 17 «От отборе 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</w:t>
      </w:r>
      <w:proofErr w:type="gramEnd"/>
      <w:r w:rsidRPr="00E90BDF">
        <w:rPr>
          <w:rFonts w:eastAsiaTheme="minorHAnsi"/>
          <w:sz w:val="24"/>
          <w:szCs w:val="24"/>
          <w:lang w:eastAsia="en-US"/>
        </w:rPr>
        <w:t xml:space="preserve"> в иных установленных семейным законодательством Российской Федерации формах».</w:t>
      </w:r>
    </w:p>
    <w:p w:rsidR="00E90BDF" w:rsidRPr="00E90BDF" w:rsidRDefault="00E90BDF" w:rsidP="00E90BD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lastRenderedPageBreak/>
        <w:t xml:space="preserve">      </w:t>
      </w:r>
      <w:proofErr w:type="gramStart"/>
      <w:r w:rsidRPr="00E90BDF">
        <w:rPr>
          <w:rFonts w:eastAsiaTheme="minorHAnsi"/>
          <w:sz w:val="24"/>
          <w:szCs w:val="24"/>
          <w:lang w:eastAsia="en-US"/>
        </w:rPr>
        <w:t>Во исполнение данного Постановления руководителям образовательных организаций, медицинских организаций, организаций, оказывающих социальные услуги или иных организаций, в том числе организаций для детей-сирот и детей, оставшихся без попечения родителей необходимо подать в отдел опеки и попечительства Местной Администрации муниципального образования посёлок Тярлево</w:t>
      </w:r>
      <w:r w:rsidR="009D5D0D">
        <w:rPr>
          <w:rFonts w:eastAsiaTheme="minorHAnsi"/>
          <w:sz w:val="24"/>
          <w:szCs w:val="24"/>
          <w:lang w:eastAsia="en-US"/>
        </w:rPr>
        <w:t xml:space="preserve"> </w:t>
      </w:r>
      <w:r w:rsidRPr="00E90BDF">
        <w:rPr>
          <w:rFonts w:eastAsiaTheme="minorHAnsi"/>
          <w:sz w:val="24"/>
          <w:szCs w:val="24"/>
          <w:lang w:eastAsia="en-US"/>
        </w:rPr>
        <w:t>в произвольной форме с указанием сведений об учредителе (учредителях) организаций, полного наименования организации, ее юридического почтового адресов, адреса электронной</w:t>
      </w:r>
      <w:proofErr w:type="gramEnd"/>
      <w:r w:rsidRPr="00E90BDF">
        <w:rPr>
          <w:rFonts w:eastAsiaTheme="minorHAnsi"/>
          <w:sz w:val="24"/>
          <w:szCs w:val="24"/>
          <w:lang w:eastAsia="en-US"/>
        </w:rPr>
        <w:t xml:space="preserve"> почты, официального сайта в сети «Интернет», основных направлений деятельности организации.</w:t>
      </w:r>
    </w:p>
    <w:p w:rsidR="00E90BDF" w:rsidRPr="00E90BDF" w:rsidRDefault="00E90BDF" w:rsidP="00E90BD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 xml:space="preserve">     К заявлению прилагаются:</w:t>
      </w:r>
    </w:p>
    <w:p w:rsidR="00E90BDF" w:rsidRPr="00E90BDF" w:rsidRDefault="00E90BDF" w:rsidP="00E90BD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Согласие учредителя на участие организации в отборе организаций, возложение на организацию полномочий (полномочия) органа опеки и попечительства.</w:t>
      </w:r>
    </w:p>
    <w:p w:rsidR="00E90BDF" w:rsidRPr="00E90BDF" w:rsidRDefault="00E90BDF" w:rsidP="00E90BD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Копии учредительных документов организаций, заверенные в установленном законодательством Российской Федерации порядке.</w:t>
      </w:r>
    </w:p>
    <w:p w:rsidR="00E90BDF" w:rsidRPr="00E90BDF" w:rsidRDefault="00E90BDF" w:rsidP="00E90BD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Копия документа, 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</w:p>
    <w:p w:rsidR="00E90BDF" w:rsidRPr="00E90BDF" w:rsidRDefault="00E90BDF" w:rsidP="00E90BD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Копия штатного расписания организации, заверенная руководителем организации или уполномоченным им лицом.</w:t>
      </w:r>
    </w:p>
    <w:p w:rsidR="00E90BDF" w:rsidRPr="00E90BDF" w:rsidRDefault="00E90BDF" w:rsidP="00E90BD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Другие документы по запросу органа опеки и попечительства, подтверждающие наличие у организации возможностей (материально-технических, кадровых и иных) для осуществления полномочий (полномочия) органа опеки и попечительства, а именно:</w:t>
      </w: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- копии приказов о назначении на должность лиц, специализирующихся по соответствующим направлениям деятельности, заверенные подписью руководителя и печатью организации;</w:t>
      </w: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- копии должностных инструкций специалистов по соответствующим направлениям деятельности, заверенные подписью руководителя и печатью организации;</w:t>
      </w: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- программы подготовки граждан, выразивших желание стать опекунами или попечителями несовершеннолетних граждан либо принять детей, оставшихся 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- программы краткосрочной подготовки граждан, выразивших желание стать  опекунами или попечителями несовершеннолетних (в случае, если несовершеннолетних, оставшихся без попечения родителей, принимают в семью родственники),  а также при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Федерации;</w:t>
      </w: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- статистические и аналитические отчеты о проводимой деятельности (по профилактике безнадзорности и беспризорности, социального сиротства, жестокого обращения с несовершеннолетними и др.);</w:t>
      </w: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 xml:space="preserve">- документы, подтверждающие работу организации со средствами массовой информации (по реализации организацией инновационных и методических проектов по улучшению положения семьи и детей; предоставления гражданами </w:t>
      </w:r>
      <w:r w:rsidRPr="00E90BDF">
        <w:rPr>
          <w:rFonts w:eastAsiaTheme="minorHAnsi"/>
          <w:sz w:val="24"/>
          <w:szCs w:val="24"/>
          <w:lang w:eastAsia="en-US"/>
        </w:rPr>
        <w:lastRenderedPageBreak/>
        <w:t>возможности беспрепятственного получения информации о своих правах, обязанностях и условиях оказания организацией услуг).</w:t>
      </w: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- документы о соответствии основных направлений деятельности организации полномочиям (полномочию) органа опеки и попечительства;</w:t>
      </w: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>- документы, подтверждающие наличие у организации опыта работы по подготовке граждан, выразивших желание стать опекунами или попечителями несовершеннолетних граждан либо принять детей, оставшихся 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 xml:space="preserve">     Прием заявлений осуществляется с 24.06.2014 года по  24.07.2014 года по рабочим дням с 9-00 по 17-00 , по адресу: 196625, Санкт-Петербург, посёлок Тярлево, ул. </w:t>
      </w:r>
      <w:proofErr w:type="gramStart"/>
      <w:r w:rsidRPr="00E90BDF">
        <w:rPr>
          <w:rFonts w:eastAsiaTheme="minorHAnsi"/>
          <w:sz w:val="24"/>
          <w:szCs w:val="24"/>
          <w:lang w:eastAsia="en-US"/>
        </w:rPr>
        <w:t>Новая</w:t>
      </w:r>
      <w:proofErr w:type="gramEnd"/>
      <w:r w:rsidRPr="00E90BDF">
        <w:rPr>
          <w:rFonts w:eastAsiaTheme="minorHAnsi"/>
          <w:sz w:val="24"/>
          <w:szCs w:val="24"/>
          <w:lang w:eastAsia="en-US"/>
        </w:rPr>
        <w:t>,  д.1.</w:t>
      </w: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sz w:val="24"/>
          <w:szCs w:val="24"/>
          <w:lang w:eastAsia="en-US"/>
        </w:rPr>
        <w:t xml:space="preserve">  </w:t>
      </w:r>
    </w:p>
    <w:p w:rsidR="00E90BDF" w:rsidRPr="00E90BDF" w:rsidRDefault="00E90BDF" w:rsidP="00E90BD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Pr="00E90BDF" w:rsidRDefault="00E90BDF" w:rsidP="00E90BDF">
      <w:pPr>
        <w:ind w:left="4820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lastRenderedPageBreak/>
        <w:t>Приложение № 3</w:t>
      </w:r>
    </w:p>
    <w:p w:rsidR="00E90BDF" w:rsidRPr="00E90BDF" w:rsidRDefault="00E90BDF" w:rsidP="00E90BDF">
      <w:pPr>
        <w:ind w:left="4820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к Постановлению Главы Местной администрации муниципального образования</w:t>
      </w:r>
    </w:p>
    <w:p w:rsidR="00E90BDF" w:rsidRPr="00E90BDF" w:rsidRDefault="00E90BDF" w:rsidP="00E90BDF">
      <w:pPr>
        <w:ind w:left="4820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посёлок Тярлево</w:t>
      </w:r>
    </w:p>
    <w:p w:rsidR="00E90BDF" w:rsidRPr="00E90BDF" w:rsidRDefault="00E90BDF" w:rsidP="00E90BDF">
      <w:pPr>
        <w:ind w:left="4820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от 24.06.2014г № 17</w:t>
      </w:r>
    </w:p>
    <w:p w:rsidR="00E90BDF" w:rsidRPr="00E90BDF" w:rsidRDefault="00E90BDF" w:rsidP="00E90BDF">
      <w:pPr>
        <w:spacing w:after="200" w:line="276" w:lineRule="auto"/>
        <w:ind w:left="720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720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0BDF">
        <w:rPr>
          <w:rFonts w:eastAsiaTheme="minorHAnsi"/>
          <w:b/>
          <w:sz w:val="28"/>
          <w:szCs w:val="28"/>
          <w:lang w:eastAsia="en-US"/>
        </w:rPr>
        <w:t>Регламент</w:t>
      </w:r>
    </w:p>
    <w:p w:rsidR="00E90BDF" w:rsidRPr="00E90BDF" w:rsidRDefault="00E90BDF" w:rsidP="00E90BD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0BDF">
        <w:rPr>
          <w:rFonts w:eastAsiaTheme="minorHAnsi"/>
          <w:b/>
          <w:sz w:val="28"/>
          <w:szCs w:val="28"/>
          <w:lang w:eastAsia="en-US"/>
        </w:rPr>
        <w:t>деятельности комиссии по отбору органом опеки и попечительства организаций для осуществления отдельных полномочий по отбору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E90BDF" w:rsidRPr="009D5D0D" w:rsidRDefault="00E90BDF" w:rsidP="00E90BDF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9D5D0D">
        <w:rPr>
          <w:rFonts w:eastAsiaTheme="minorHAnsi"/>
          <w:b/>
          <w:sz w:val="24"/>
          <w:szCs w:val="24"/>
          <w:lang w:eastAsia="en-US"/>
        </w:rPr>
        <w:t>Общие положения</w:t>
      </w:r>
    </w:p>
    <w:p w:rsidR="00E90BDF" w:rsidRPr="009D5D0D" w:rsidRDefault="00E90BDF" w:rsidP="00E90BDF">
      <w:pPr>
        <w:numPr>
          <w:ilvl w:val="1"/>
          <w:numId w:val="8"/>
        </w:numPr>
        <w:spacing w:after="200" w:line="276" w:lineRule="auto"/>
        <w:ind w:left="426" w:hanging="6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      </w:t>
      </w:r>
      <w:proofErr w:type="gramStart"/>
      <w:r w:rsidRPr="009D5D0D">
        <w:rPr>
          <w:rFonts w:eastAsiaTheme="minorHAnsi"/>
          <w:sz w:val="24"/>
          <w:szCs w:val="24"/>
          <w:lang w:eastAsia="en-US"/>
        </w:rPr>
        <w:t>Настоящий регламент разработан в соответствии с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граждан», на основании приказа Министерства образования и науки Российской Федерации от 14 сентября 2009 г. № 334       «О реализации постановления Правительства Российской Федерации от 18 мая 2009  № 423» и определяет процедуру проведения отбора органом опеки</w:t>
      </w:r>
      <w:proofErr w:type="gramEnd"/>
      <w:r w:rsidRPr="009D5D0D">
        <w:rPr>
          <w:rFonts w:eastAsiaTheme="minorHAnsi"/>
          <w:sz w:val="24"/>
          <w:szCs w:val="24"/>
          <w:lang w:eastAsia="en-US"/>
        </w:rPr>
        <w:t xml:space="preserve">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на безвозмездной основе (далее – Отбор).</w:t>
      </w:r>
    </w:p>
    <w:p w:rsidR="00E90BDF" w:rsidRPr="009D5D0D" w:rsidRDefault="00E90BDF" w:rsidP="00E90BDF">
      <w:pPr>
        <w:numPr>
          <w:ilvl w:val="1"/>
          <w:numId w:val="8"/>
        </w:numPr>
        <w:spacing w:after="200" w:line="276" w:lineRule="auto"/>
        <w:ind w:left="426" w:hanging="6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      </w:t>
      </w:r>
      <w:proofErr w:type="gramStart"/>
      <w:r w:rsidRPr="009D5D0D">
        <w:rPr>
          <w:rFonts w:eastAsiaTheme="minorHAnsi"/>
          <w:sz w:val="24"/>
          <w:szCs w:val="24"/>
          <w:lang w:eastAsia="en-US"/>
        </w:rPr>
        <w:t>Отбор осуществляется с целью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оставшимся без попечения родителей (далее – Организации), полномочия органа опеки и попечительства по подбору и подготовке граждан, выразивших  желание стать опекунами или попечителями несовершеннолетних граждан либо принять детей, оставшихся без попечения родителей, в семью на воспитание в</w:t>
      </w:r>
      <w:proofErr w:type="gramEnd"/>
      <w:r w:rsidRPr="009D5D0D">
        <w:rPr>
          <w:rFonts w:eastAsiaTheme="minorHAnsi"/>
          <w:sz w:val="24"/>
          <w:szCs w:val="24"/>
          <w:lang w:eastAsia="en-US"/>
        </w:rPr>
        <w:t xml:space="preserve"> иных установленных семейным законодательством Российской Федерации формах (далее – Полномочия).</w:t>
      </w:r>
    </w:p>
    <w:p w:rsidR="00E90BDF" w:rsidRPr="009D5D0D" w:rsidRDefault="00E90BDF" w:rsidP="00E90BDF">
      <w:pPr>
        <w:numPr>
          <w:ilvl w:val="1"/>
          <w:numId w:val="8"/>
        </w:numPr>
        <w:spacing w:after="200" w:line="276" w:lineRule="auto"/>
        <w:ind w:left="426" w:hanging="6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      Для проведения Отбора создана Комиссия по отбору органом опеки и  попечительства организаций для передачи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E90BDF" w:rsidRPr="009D5D0D" w:rsidRDefault="00E90BDF" w:rsidP="00E90BDF">
      <w:pPr>
        <w:numPr>
          <w:ilvl w:val="1"/>
          <w:numId w:val="8"/>
        </w:numPr>
        <w:spacing w:after="200" w:line="276" w:lineRule="auto"/>
        <w:ind w:left="426" w:hanging="6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        Комиссия в своей деятельности руководствуется Постановлением Правительства Российской Федерации от 18 мая 2009 г. № 423 «Об отдельных </w:t>
      </w:r>
      <w:r w:rsidRPr="009D5D0D">
        <w:rPr>
          <w:rFonts w:eastAsiaTheme="minorHAnsi"/>
          <w:sz w:val="24"/>
          <w:szCs w:val="24"/>
          <w:lang w:eastAsia="en-US"/>
        </w:rPr>
        <w:lastRenderedPageBreak/>
        <w:t>вопросах осуществления опеки и попечительства в отношении несовершеннолетних граждан», Приказом Министерства образования и науки РФ от 14.09.2009 № 334 «О реализации постановления Правительства Российской Федерации от 18.05.2009 № 423», настоящим Регламентом.</w:t>
      </w:r>
    </w:p>
    <w:p w:rsidR="00E90BDF" w:rsidRPr="009D5D0D" w:rsidRDefault="00E90BDF" w:rsidP="00E90BDF">
      <w:pPr>
        <w:numPr>
          <w:ilvl w:val="1"/>
          <w:numId w:val="8"/>
        </w:numPr>
        <w:spacing w:after="200" w:line="276" w:lineRule="auto"/>
        <w:ind w:left="426" w:hanging="6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    Комиссия образуется в составе 5 человек. Комиссию возглавляет председатель. В комиссию входят представители органов исполнительной власти и органов местного самоуправления, организаций, общественных объединений, в том числе осуществляющих деятельность по защите прав и законных интересов несовершеннолетних граждан. Председатель комиссии и привлекаемые специалисты осуществляют свою деятельность на общественных началах.</w:t>
      </w:r>
    </w:p>
    <w:p w:rsidR="00E90BDF" w:rsidRPr="009D5D0D" w:rsidRDefault="00E90BDF" w:rsidP="00E90BDF">
      <w:pPr>
        <w:numPr>
          <w:ilvl w:val="1"/>
          <w:numId w:val="8"/>
        </w:numPr>
        <w:spacing w:after="200" w:line="276" w:lineRule="auto"/>
        <w:ind w:left="426" w:hanging="6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    Членами комиссии не могут быть лица, заинтересованные в результатах отбора организаций.</w:t>
      </w:r>
    </w:p>
    <w:p w:rsidR="00E90BDF" w:rsidRPr="009D5D0D" w:rsidRDefault="00E90BDF" w:rsidP="00E90BDF">
      <w:pPr>
        <w:numPr>
          <w:ilvl w:val="1"/>
          <w:numId w:val="8"/>
        </w:numPr>
        <w:spacing w:after="200" w:line="276" w:lineRule="auto"/>
        <w:ind w:left="426" w:hanging="6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     Основной формой деятельности комиссии является заседания, которые проводятся по инициативе органа опеки и попечительства. Периодичность проведения заседаний определяется по мере поступления заявлений Организаций. Комиссия обеспечивает проведение экспертизы поданных Организацией документов до истечения 30 дней со дня их получения.</w:t>
      </w:r>
    </w:p>
    <w:p w:rsidR="00E90BDF" w:rsidRPr="009D5D0D" w:rsidRDefault="00E90BDF" w:rsidP="00E90BDF">
      <w:pPr>
        <w:numPr>
          <w:ilvl w:val="1"/>
          <w:numId w:val="8"/>
        </w:numPr>
        <w:spacing w:after="200" w:line="276" w:lineRule="auto"/>
        <w:ind w:left="426" w:hanging="6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    Комиссия вправе осуществлять свои полномочия, если на ее заседаниях присутствуют не менее 2/3 списочного состава.</w:t>
      </w:r>
    </w:p>
    <w:p w:rsidR="00E90BDF" w:rsidRPr="009D5D0D" w:rsidRDefault="00E90BDF" w:rsidP="00E90BDF">
      <w:pPr>
        <w:numPr>
          <w:ilvl w:val="1"/>
          <w:numId w:val="8"/>
        </w:numPr>
        <w:spacing w:after="200" w:line="276" w:lineRule="auto"/>
        <w:ind w:left="426" w:hanging="6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     Решения принимаются простым большинством голосов присутствующих на заседании комиссии. При равенстве голосов членов комиссии решающим является голос председателя комиссии, а при отсутствии председателя – его заместителя, председательствующего на заседании.                 </w:t>
      </w:r>
    </w:p>
    <w:p w:rsidR="00E90BDF" w:rsidRPr="009D5D0D" w:rsidRDefault="00E90BDF" w:rsidP="00E90BD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D5D0D">
        <w:rPr>
          <w:rFonts w:eastAsiaTheme="minorHAnsi"/>
          <w:b/>
          <w:sz w:val="24"/>
          <w:szCs w:val="24"/>
          <w:lang w:eastAsia="en-US"/>
        </w:rPr>
        <w:t xml:space="preserve">    Полномочия председателя, заместителя председателя и членов комиссии.</w:t>
      </w:r>
    </w:p>
    <w:p w:rsidR="00E90BDF" w:rsidRPr="009D5D0D" w:rsidRDefault="00E90BDF" w:rsidP="00E90BDF">
      <w:pPr>
        <w:numPr>
          <w:ilvl w:val="1"/>
          <w:numId w:val="8"/>
        </w:numPr>
        <w:spacing w:after="200" w:line="276" w:lineRule="auto"/>
        <w:ind w:hanging="21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Председатель комиссии: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осуществляет руководство ее деятельностью;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дает поручения членам комиссии;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подписывает протоколы заседаний комиссии;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представляет комиссию по вопросам, отнесенным к ее компетенции;</w:t>
      </w:r>
    </w:p>
    <w:p w:rsidR="00E90BDF" w:rsidRPr="009D5D0D" w:rsidRDefault="00E90BDF" w:rsidP="00E90BDF">
      <w:pPr>
        <w:numPr>
          <w:ilvl w:val="1"/>
          <w:numId w:val="8"/>
        </w:numPr>
        <w:spacing w:after="200" w:line="276" w:lineRule="auto"/>
        <w:ind w:hanging="21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Заместитель председателя комиссии:</w:t>
      </w:r>
    </w:p>
    <w:p w:rsidR="00E90BDF" w:rsidRPr="009D5D0D" w:rsidRDefault="00E90BDF" w:rsidP="00E90BDF">
      <w:pPr>
        <w:spacing w:after="200" w:line="276" w:lineRule="auto"/>
        <w:ind w:left="426" w:firstLine="1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в отсутствие председателя комиссии либо по его поручению ведет заседание комиссии и подписывает протокол заседания комиссии;</w:t>
      </w:r>
    </w:p>
    <w:p w:rsidR="00E90BDF" w:rsidRPr="009D5D0D" w:rsidRDefault="00E90BDF" w:rsidP="00E90BDF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    Члены комиссии: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участвуют в заседании комиссии;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выступают на заседании комиссии, вносят предложения по вопросам, входящим в компетенцию комиссии;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голосуют на заседаниях комиссии;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излагают в случае несогласия с решением комиссии в письменной форме особое мнение;</w:t>
      </w:r>
    </w:p>
    <w:p w:rsidR="00E90BDF" w:rsidRPr="009D5D0D" w:rsidRDefault="00E90BDF" w:rsidP="00E90BD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D5D0D">
        <w:rPr>
          <w:rFonts w:eastAsiaTheme="minorHAnsi"/>
          <w:b/>
          <w:sz w:val="24"/>
          <w:szCs w:val="24"/>
          <w:lang w:eastAsia="en-US"/>
        </w:rPr>
        <w:t xml:space="preserve">              Основные функции комиссии</w:t>
      </w:r>
    </w:p>
    <w:p w:rsidR="00E90BDF" w:rsidRPr="009D5D0D" w:rsidRDefault="00E90BDF" w:rsidP="00E90BDF">
      <w:pPr>
        <w:numPr>
          <w:ilvl w:val="1"/>
          <w:numId w:val="10"/>
        </w:numPr>
        <w:spacing w:after="200"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Комиссия создается с целью передачи Организации Полномочий.</w:t>
      </w:r>
    </w:p>
    <w:p w:rsidR="00E90BDF" w:rsidRPr="009D5D0D" w:rsidRDefault="00E90BDF" w:rsidP="00E90BDF">
      <w:pPr>
        <w:numPr>
          <w:ilvl w:val="1"/>
          <w:numId w:val="10"/>
        </w:numPr>
        <w:spacing w:after="200"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Комиссия: </w:t>
      </w:r>
    </w:p>
    <w:p w:rsidR="00E90BDF" w:rsidRPr="009D5D0D" w:rsidRDefault="00E90BDF" w:rsidP="00E90BDF">
      <w:pPr>
        <w:numPr>
          <w:ilvl w:val="2"/>
          <w:numId w:val="11"/>
        </w:numPr>
        <w:spacing w:after="200" w:line="276" w:lineRule="auto"/>
        <w:contextualSpacing/>
        <w:rPr>
          <w:rFonts w:eastAsiaTheme="minorHAnsi"/>
          <w:b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      Определяет показатели деятельности организаций, на основании которых будет осуществляться отбор, с учетом требований, установленных п. 3.3 настоящего Регламента.</w:t>
      </w:r>
    </w:p>
    <w:p w:rsidR="00E90BDF" w:rsidRPr="009D5D0D" w:rsidRDefault="00E90BDF" w:rsidP="00E90BDF">
      <w:pPr>
        <w:numPr>
          <w:ilvl w:val="2"/>
          <w:numId w:val="11"/>
        </w:numPr>
        <w:spacing w:after="200"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lastRenderedPageBreak/>
        <w:t xml:space="preserve">            Проводит экспертизу прилагаемых документов к заявлению согласно п. 7 Приказа Министерства образования и науки Российской Федерации от 24.09.2009 г. № 334 «О реализации постановления Правительства Российской Федерации от 18.05.2009 № 423».</w:t>
      </w:r>
    </w:p>
    <w:p w:rsidR="00E90BDF" w:rsidRPr="009D5D0D" w:rsidRDefault="00E90BDF" w:rsidP="00E90BDF">
      <w:pPr>
        <w:numPr>
          <w:ilvl w:val="2"/>
          <w:numId w:val="11"/>
        </w:numPr>
        <w:spacing w:after="200"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            Утверждает протокол с рекомендацией о передаче организации полномочия либо об отказе в передаче полномочия с указанием причин отказа.</w:t>
      </w:r>
    </w:p>
    <w:p w:rsidR="00E90BDF" w:rsidRPr="009D5D0D" w:rsidRDefault="00E90BDF" w:rsidP="00E90BD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9D5D0D" w:rsidRDefault="00E90BDF" w:rsidP="00E90BDF">
      <w:pPr>
        <w:numPr>
          <w:ilvl w:val="0"/>
          <w:numId w:val="11"/>
        </w:numPr>
        <w:spacing w:after="200" w:line="276" w:lineRule="auto"/>
        <w:ind w:firstLine="20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D5D0D">
        <w:rPr>
          <w:rFonts w:eastAsiaTheme="minorHAnsi"/>
          <w:b/>
          <w:sz w:val="24"/>
          <w:szCs w:val="24"/>
          <w:lang w:eastAsia="en-US"/>
        </w:rPr>
        <w:t>Процедура проведения отбора организаций.</w:t>
      </w:r>
    </w:p>
    <w:p w:rsidR="00E90BDF" w:rsidRPr="009D5D0D" w:rsidRDefault="00E90BDF" w:rsidP="00E90BDF">
      <w:pPr>
        <w:numPr>
          <w:ilvl w:val="1"/>
          <w:numId w:val="11"/>
        </w:numPr>
        <w:spacing w:after="200" w:line="276" w:lineRule="auto"/>
        <w:ind w:left="426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Отбор организаций осуществляется на основании документов, представленных организациями, в соответствии с показателями деятельности организаций, на основании которых будет осуществляться их отбор, которые определяются комиссией в Извещении.</w:t>
      </w:r>
    </w:p>
    <w:p w:rsidR="00E90BDF" w:rsidRPr="009D5D0D" w:rsidRDefault="00E90BDF" w:rsidP="00E90BDF">
      <w:pPr>
        <w:numPr>
          <w:ilvl w:val="1"/>
          <w:numId w:val="11"/>
        </w:numPr>
        <w:spacing w:after="200" w:line="276" w:lineRule="auto"/>
        <w:ind w:left="426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Отбор организаций проводится в течении 30 дней </w:t>
      </w:r>
      <w:proofErr w:type="spellStart"/>
      <w:proofErr w:type="gramStart"/>
      <w:r w:rsidRPr="009D5D0D">
        <w:rPr>
          <w:rFonts w:eastAsiaTheme="minorHAnsi"/>
          <w:sz w:val="24"/>
          <w:szCs w:val="24"/>
          <w:lang w:eastAsia="en-US"/>
        </w:rPr>
        <w:t>дней</w:t>
      </w:r>
      <w:proofErr w:type="spellEnd"/>
      <w:proofErr w:type="gramEnd"/>
      <w:r w:rsidRPr="009D5D0D">
        <w:rPr>
          <w:rFonts w:eastAsiaTheme="minorHAnsi"/>
          <w:sz w:val="24"/>
          <w:szCs w:val="24"/>
          <w:lang w:eastAsia="en-US"/>
        </w:rPr>
        <w:t xml:space="preserve"> со дня получения органом опеки и попечительства заявления организации и прилагаемых к нему документов.</w:t>
      </w:r>
    </w:p>
    <w:p w:rsidR="00E90BDF" w:rsidRPr="009D5D0D" w:rsidRDefault="00E90BDF" w:rsidP="00E90BDF">
      <w:pPr>
        <w:numPr>
          <w:ilvl w:val="1"/>
          <w:numId w:val="11"/>
        </w:numPr>
        <w:spacing w:after="200" w:line="276" w:lineRule="auto"/>
        <w:ind w:left="426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 При проведении отбора организаций учитывается: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характер и условия деятельности организации;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соответствие основных направлений деятельности организации по осуществлению отдельных полномочий (полномочия) органов опеки и попечительства;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наличие в штате организации работников, специализирующихся по направлениям деятельности, соответствующим отдельным полномочиям (полномочию) органов опеки и попечительства; 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наличие у организации материально-технических и иных возможностей для осуществления полномочий (полномочия) по организации опеки и попечительства в отношении несовершеннолетних для нужд муниципального образования</w:t>
      </w:r>
      <w:r w:rsidR="003F2D59" w:rsidRPr="009D5D0D">
        <w:rPr>
          <w:rFonts w:eastAsiaTheme="minorHAnsi"/>
          <w:sz w:val="24"/>
          <w:szCs w:val="24"/>
          <w:lang w:eastAsia="en-US"/>
        </w:rPr>
        <w:t xml:space="preserve"> посёлок Тярлево</w:t>
      </w:r>
      <w:r w:rsidRPr="009D5D0D">
        <w:rPr>
          <w:rFonts w:eastAsiaTheme="minorHAnsi"/>
          <w:sz w:val="24"/>
          <w:szCs w:val="24"/>
          <w:lang w:eastAsia="en-US"/>
        </w:rPr>
        <w:t>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наличие у организации опыта работы по следующим направлениям: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- оказание помощи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- подготовка граждан, выразивших желание стать опекунам или попечителями несовершеннолетних граждан либо принять детей, оставшихся без попечения родителей в семью на воспитание в иных установленных семейным законодательством Российской Федерации формах.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4.4.       Основаниями для отказа в передаче организации отдельных полномочий (полномочия) органов опеки и попечительства в отношении несовершеннолетних являются: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- отсутствие  документов, необходимых для проведения отбора организаций;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- наличие в представляемых документах недостоверной информации;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- оформление документов с нарушениями требований, установленных п.7 Приказа Министерства образования и науки Российской Федерации от 14.09.2009 г. № 334 «О реализации постановления Правительства Российской Федерации от 18.05.2009 № 423»,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lastRenderedPageBreak/>
        <w:t>- несоответствие характера деятельности организации отдельным полномочиям (полномочию) органов опеки и попечительства;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- отсутствие в штате организации работников, специализирующихся по направлениям деятельности, соответствующим отдельным полномочиям (полномочию) органов опеки и попечительства;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- отсутствие у организации материально-технических и иных возможностей для осуществления отдельных полномочий (полномочия) органов опеки и попечительства.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4.5.           Орган опеки и попечительства выносит решение о передаче организации отдельных полномочий (полномочия) органов опеки и попечительства либо </w:t>
      </w:r>
      <w:proofErr w:type="gramStart"/>
      <w:r w:rsidRPr="009D5D0D">
        <w:rPr>
          <w:rFonts w:eastAsiaTheme="minorHAnsi"/>
          <w:sz w:val="24"/>
          <w:szCs w:val="24"/>
          <w:lang w:eastAsia="en-US"/>
        </w:rPr>
        <w:t>от</w:t>
      </w:r>
      <w:proofErr w:type="gramEnd"/>
      <w:r w:rsidRPr="009D5D0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D5D0D">
        <w:rPr>
          <w:rFonts w:eastAsiaTheme="minorHAnsi"/>
          <w:sz w:val="24"/>
          <w:szCs w:val="24"/>
          <w:lang w:eastAsia="en-US"/>
        </w:rPr>
        <w:t>отказе</w:t>
      </w:r>
      <w:proofErr w:type="gramEnd"/>
      <w:r w:rsidRPr="009D5D0D">
        <w:rPr>
          <w:rFonts w:eastAsiaTheme="minorHAnsi"/>
          <w:sz w:val="24"/>
          <w:szCs w:val="24"/>
          <w:lang w:eastAsia="en-US"/>
        </w:rPr>
        <w:t xml:space="preserve"> в передаче отдельных полномочий (полномочия) в течение 30 дней со дня получения от организации заявления и документов.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4.6.               Копия решения направляется в организацию в течение 7  дней со дня подписания. Одновременно с письменным отказом в передаче полномочий организации возвращаются представленные документы. Письменный отказ может быть обжалован в судебном порядке.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4.7.            Решение комиссии оформляется протоколами, которые составляются в одном экземпляре и подписываются всеми членами комиссии, принимавшими участие в заседании.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4.8.           В протоколе указываются: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- состав комиссии;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- вопросы, рассмотренные в ходе заседания;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- принятые решения.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>4.9.         В протоколах указывается особое мнение членов комиссии (при его наличии). Протоколы хранятся в отделе опеки и попечительства Местной Администрации муниципального образования посёлок Тярлево.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D5D0D">
        <w:rPr>
          <w:rFonts w:eastAsiaTheme="minorHAnsi"/>
          <w:sz w:val="24"/>
          <w:szCs w:val="24"/>
          <w:lang w:eastAsia="en-US"/>
        </w:rPr>
        <w:t xml:space="preserve">4.10.           В течение 7 дней со дня вынесения решения комиссия размещает информацию о результатах отбора организации на официальном сайте муниципального образования в сети Интернет. </w:t>
      </w: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9D5D0D" w:rsidRDefault="00E90BDF" w:rsidP="00E90BDF">
      <w:pPr>
        <w:spacing w:after="200"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9D5D0D" w:rsidRDefault="00E90BDF" w:rsidP="00E90BD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9D5D0D" w:rsidRDefault="00E90BDF" w:rsidP="00E90BD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90BDF" w:rsidRPr="00E90BDF" w:rsidRDefault="00E90BDF" w:rsidP="00E90BDF">
      <w:pPr>
        <w:spacing w:after="200" w:line="276" w:lineRule="auto"/>
        <w:ind w:firstLine="2820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ind w:firstLine="2820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ind w:firstLine="28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90BDF" w:rsidRPr="00E90BDF" w:rsidRDefault="00E90BDF" w:rsidP="00E90BDF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b/>
          <w:sz w:val="24"/>
          <w:szCs w:val="24"/>
          <w:lang w:eastAsia="en-US"/>
        </w:rPr>
        <w:t xml:space="preserve">                                    </w:t>
      </w:r>
    </w:p>
    <w:p w:rsidR="00E90BDF" w:rsidRDefault="00E90BDF" w:rsidP="00823BD3"/>
    <w:p w:rsidR="00E90BDF" w:rsidRDefault="00E90BDF" w:rsidP="00823BD3"/>
    <w:p w:rsidR="00E90BDF" w:rsidRDefault="00E90BDF" w:rsidP="00823BD3"/>
    <w:p w:rsidR="00E90BDF" w:rsidRPr="00E90BDF" w:rsidRDefault="00E90BDF" w:rsidP="00E90BDF">
      <w:pPr>
        <w:ind w:left="4820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Приложение № 4</w:t>
      </w:r>
    </w:p>
    <w:p w:rsidR="00E90BDF" w:rsidRPr="00E90BDF" w:rsidRDefault="00E90BDF" w:rsidP="00E90BDF">
      <w:pPr>
        <w:ind w:left="4820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к Постановлению Главы Местной администрации муниципального образования</w:t>
      </w:r>
    </w:p>
    <w:p w:rsidR="00E90BDF" w:rsidRPr="00E90BDF" w:rsidRDefault="00E90BDF" w:rsidP="00E90BDF">
      <w:pPr>
        <w:ind w:left="4820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посёлок Тярлево</w:t>
      </w:r>
    </w:p>
    <w:p w:rsidR="00E90BDF" w:rsidRPr="00E90BDF" w:rsidRDefault="00E90BDF" w:rsidP="00E90BDF">
      <w:pPr>
        <w:ind w:left="4820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от 24.06.2014г № 17</w:t>
      </w:r>
    </w:p>
    <w:p w:rsidR="00E90BDF" w:rsidRPr="00E90BDF" w:rsidRDefault="00E90BDF" w:rsidP="00E90BDF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E90BDF">
        <w:rPr>
          <w:rFonts w:eastAsiaTheme="minorHAnsi"/>
          <w:b/>
          <w:sz w:val="24"/>
          <w:szCs w:val="24"/>
          <w:lang w:eastAsia="en-US"/>
        </w:rPr>
        <w:t>ДОГОВОР</w:t>
      </w:r>
    </w:p>
    <w:p w:rsidR="00E90BDF" w:rsidRPr="00E90BDF" w:rsidRDefault="00E90BDF" w:rsidP="00E90BDF">
      <w:pPr>
        <w:spacing w:after="200" w:line="276" w:lineRule="auto"/>
        <w:ind w:left="720"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b/>
          <w:sz w:val="24"/>
          <w:szCs w:val="24"/>
          <w:lang w:eastAsia="en-US"/>
        </w:rPr>
        <w:t>О передаче организации отдельных полномочий органов опеки и попечительства в отношении несовершеннолетних</w:t>
      </w:r>
    </w:p>
    <w:p w:rsidR="00E90BDF" w:rsidRPr="00E90BDF" w:rsidRDefault="00E90BDF" w:rsidP="00E90BD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посёлок Тярлево                                                                                                «____»   __________2014</w:t>
      </w:r>
    </w:p>
    <w:p w:rsidR="00E90BDF" w:rsidRPr="00E90BDF" w:rsidRDefault="00E90BDF" w:rsidP="00E90BD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      </w:t>
      </w:r>
      <w:proofErr w:type="gramStart"/>
      <w:r w:rsidRPr="00E90BDF">
        <w:rPr>
          <w:rFonts w:eastAsiaTheme="minorHAnsi"/>
          <w:sz w:val="22"/>
          <w:szCs w:val="22"/>
          <w:lang w:eastAsia="en-US"/>
        </w:rPr>
        <w:t>Местная Администрация муниципального образования посёлок Тярлево, исполняющая отдельные государственные полномочия по опеке и попечительству в отношении несовершеннолетних граждан, в лице Главы Местной Администрации  А.И. Долгова., действующая  на основании Устава, именуемый в дальнейшем «Поручитель», с одной стороны, и ____________________в лице директора____________, действующее  на основании Устава, именуемый в дальнейшем «Исполнитель», с другой стороны, а вместе именуемые «Стороны», заключили настоящий договор о</w:t>
      </w:r>
      <w:proofErr w:type="gramEnd"/>
      <w:r w:rsidRPr="00E90BDF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E90BDF">
        <w:rPr>
          <w:rFonts w:eastAsiaTheme="minorHAnsi"/>
          <w:sz w:val="22"/>
          <w:szCs w:val="22"/>
          <w:lang w:eastAsia="en-US"/>
        </w:rPr>
        <w:t>нижеследующем</w:t>
      </w:r>
      <w:proofErr w:type="gramEnd"/>
      <w:r w:rsidRPr="00E90BDF">
        <w:rPr>
          <w:rFonts w:eastAsiaTheme="minorHAnsi"/>
          <w:sz w:val="22"/>
          <w:szCs w:val="22"/>
          <w:lang w:eastAsia="en-US"/>
        </w:rPr>
        <w:t>:</w:t>
      </w:r>
    </w:p>
    <w:p w:rsidR="00E90BDF" w:rsidRPr="00E90BDF" w:rsidRDefault="00E90BDF" w:rsidP="00E90BDF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E90BDF">
        <w:rPr>
          <w:rFonts w:eastAsiaTheme="minorHAnsi"/>
          <w:b/>
          <w:sz w:val="22"/>
          <w:szCs w:val="22"/>
          <w:lang w:eastAsia="en-US"/>
        </w:rPr>
        <w:t>Общие положения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1.1.  Лица, подписывающие от имени сторон настоящий договор, имеют на это все полномочия в соответствии с действующим законодательством РФ.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1.2. Заключение настоящего договора не приведет к нарушению и не войдет в </w:t>
      </w:r>
      <w:proofErr w:type="gramStart"/>
      <w:r w:rsidRPr="00E90BDF">
        <w:rPr>
          <w:rFonts w:eastAsiaTheme="minorHAnsi"/>
          <w:sz w:val="22"/>
          <w:szCs w:val="22"/>
          <w:lang w:eastAsia="en-US"/>
        </w:rPr>
        <w:t>противоречие</w:t>
      </w:r>
      <w:proofErr w:type="gramEnd"/>
      <w:r w:rsidRPr="00E90BDF">
        <w:rPr>
          <w:rFonts w:eastAsiaTheme="minorHAnsi"/>
          <w:sz w:val="22"/>
          <w:szCs w:val="22"/>
          <w:lang w:eastAsia="en-US"/>
        </w:rPr>
        <w:t xml:space="preserve"> с какими- либо другими соглашениями или договоренностями Сторон, в которых они являются участниками на момент заключения настоящего договора.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1.3. Любая информация, предоставленная Сторонами друг другу в связи с заключением настоящего договора, не содержит не соответствующих действительности сведений и не умалчивает о фактах, вводящих в заблуждение Стороны. В данной информации нет умолчаний о любых вопросах, важных для другой Стороны в связи с предметом настоящего договора.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1.4. Обязательства каждой из Сторон, в соответствии с настоящим договором, приняты ими на себя добросовестно, на разумных основаниях и дают право каждой Стороне требовать их неукоснительного и тщательного соблюдения.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1.5. Стороны обязуются не разглашать без предварительного письменного согласия другой Стороны информацию о содержании настоящего договора.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numPr>
          <w:ilvl w:val="0"/>
          <w:numId w:val="12"/>
        </w:numPr>
        <w:spacing w:after="200" w:line="276" w:lineRule="auto"/>
        <w:ind w:left="0" w:firstLine="2460"/>
        <w:contextualSpacing/>
        <w:rPr>
          <w:rFonts w:eastAsiaTheme="minorHAnsi"/>
          <w:b/>
          <w:sz w:val="22"/>
          <w:szCs w:val="22"/>
          <w:lang w:eastAsia="en-US"/>
        </w:rPr>
      </w:pPr>
      <w:r w:rsidRPr="00E90BDF">
        <w:rPr>
          <w:rFonts w:eastAsiaTheme="minorHAnsi"/>
          <w:b/>
          <w:sz w:val="22"/>
          <w:szCs w:val="22"/>
          <w:lang w:eastAsia="en-US"/>
        </w:rPr>
        <w:t>Предмет договора</w:t>
      </w:r>
    </w:p>
    <w:p w:rsidR="00E90BDF" w:rsidRPr="00E90BDF" w:rsidRDefault="00E90BDF" w:rsidP="00E90BDF">
      <w:pPr>
        <w:numPr>
          <w:ilvl w:val="1"/>
          <w:numId w:val="12"/>
        </w:numPr>
        <w:spacing w:after="20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Поручитель передает, а Исполнитель принимает и осуществляет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</w:t>
      </w:r>
      <w:r w:rsidRPr="00E90BDF">
        <w:rPr>
          <w:rFonts w:eastAsiaTheme="minorHAnsi"/>
          <w:sz w:val="22"/>
          <w:szCs w:val="22"/>
          <w:lang w:eastAsia="en-US"/>
        </w:rPr>
        <w:lastRenderedPageBreak/>
        <w:t>на воспитание в иных установленных семейным законодательством Российской Федерации формах (далее – Полномочия) в порядке и на условиях, предусмотренных настоящим договором.</w:t>
      </w:r>
    </w:p>
    <w:p w:rsidR="00E90BDF" w:rsidRPr="00E90BDF" w:rsidRDefault="00E90BDF" w:rsidP="00E90BDF">
      <w:pPr>
        <w:numPr>
          <w:ilvl w:val="1"/>
          <w:numId w:val="12"/>
        </w:numPr>
        <w:spacing w:after="20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Полномочия Поручителя считаются переданными Исполнителю с момента подписания Сторонами данного договора.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E90BDF">
        <w:rPr>
          <w:rFonts w:eastAsiaTheme="minorHAnsi"/>
          <w:b/>
          <w:sz w:val="22"/>
          <w:szCs w:val="22"/>
          <w:lang w:eastAsia="en-US"/>
        </w:rPr>
        <w:t>Права и обязанности Сторон</w:t>
      </w:r>
    </w:p>
    <w:p w:rsidR="00E90BDF" w:rsidRPr="00E90BDF" w:rsidRDefault="00E90BDF" w:rsidP="00E90BDF">
      <w:pPr>
        <w:numPr>
          <w:ilvl w:val="1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Стороны обязаны исполнять все условия  настоящего договора.</w:t>
      </w:r>
    </w:p>
    <w:p w:rsidR="00E90BDF" w:rsidRPr="00E90BDF" w:rsidRDefault="00E90BDF" w:rsidP="00E90BDF">
      <w:pPr>
        <w:numPr>
          <w:ilvl w:val="1"/>
          <w:numId w:val="12"/>
        </w:numPr>
        <w:spacing w:after="20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Исполнитель осуществляет права и обязанности по переданным ему полномочиям в том объеме и с теми ограничениями, которые определены Уставом Исполнителя, внутренними документами Исполнителя и действующим законодательством РФ.</w:t>
      </w:r>
    </w:p>
    <w:p w:rsidR="00E90BDF" w:rsidRPr="00E90BDF" w:rsidRDefault="00E90BDF" w:rsidP="00E90BDF">
      <w:pPr>
        <w:numPr>
          <w:ilvl w:val="1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 При исполнении настоящего договора Исполнитель обязан:</w:t>
      </w:r>
    </w:p>
    <w:p w:rsidR="00E90BDF" w:rsidRPr="00E90BDF" w:rsidRDefault="00E90BDF" w:rsidP="00E90BDF">
      <w:pPr>
        <w:spacing w:after="200" w:line="276" w:lineRule="auto"/>
        <w:ind w:left="360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- осуществлять права и обязанности в отношении возложенных полномочий добросовестно и разумно;</w:t>
      </w:r>
    </w:p>
    <w:p w:rsidR="00E90BDF" w:rsidRPr="00E90BDF" w:rsidRDefault="00E90BDF" w:rsidP="00E90BDF">
      <w:pPr>
        <w:spacing w:after="200" w:line="276" w:lineRule="auto"/>
        <w:ind w:left="360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- не разглашать ставших известными при исполнении настоящего договора сведений составляющих служебную тайну Поручителя.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3.4. Исполнитель обязан предоставить услуги по подготовке граждан, выразивших желание стать опекунами или попечителями несовершеннолетних граждан либо принявших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3.5. </w:t>
      </w:r>
      <w:proofErr w:type="gramStart"/>
      <w:r w:rsidRPr="00E90BDF">
        <w:rPr>
          <w:rFonts w:eastAsiaTheme="minorHAnsi"/>
          <w:sz w:val="22"/>
          <w:szCs w:val="22"/>
          <w:lang w:eastAsia="en-US"/>
        </w:rPr>
        <w:t>Исполнитель обязан по письменному требованию Поручителя предоставить  последние сведения (с соблюдением всех установленных Законодательством РФ норм конфиденциальности) о результатах подготовки граждан, выразивших желание стать опекунами или попечителями несовершеннолетних граждан, либо принявших детей, оставшихся без попечения родителей, в семью на воспитание в иных установленных семейным законодательством Российской Федерации формах, проведенной иной работе, согласно исполнению обязательств по данному договору.</w:t>
      </w:r>
      <w:proofErr w:type="gramEnd"/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E90BDF">
        <w:rPr>
          <w:rFonts w:eastAsiaTheme="minorHAnsi"/>
          <w:b/>
          <w:sz w:val="22"/>
          <w:szCs w:val="22"/>
          <w:lang w:eastAsia="en-US"/>
        </w:rPr>
        <w:t>Ответственность Сторон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E90BDF" w:rsidRPr="00E90BDF" w:rsidRDefault="00E90BDF" w:rsidP="00E90BDF">
      <w:pPr>
        <w:numPr>
          <w:ilvl w:val="1"/>
          <w:numId w:val="12"/>
        </w:numPr>
        <w:spacing w:after="20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Стороны несут ответственность за неисполнение или ненадлежащие исполнение обязательств по настоящему договору, если иное не установлено настоящим договором в соответствии с законодательством Российской Федерации.</w:t>
      </w:r>
    </w:p>
    <w:p w:rsidR="00E90BDF" w:rsidRPr="00E90BDF" w:rsidRDefault="00E90BDF" w:rsidP="00E90BDF">
      <w:pPr>
        <w:numPr>
          <w:ilvl w:val="1"/>
          <w:numId w:val="12"/>
        </w:numPr>
        <w:spacing w:after="20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 Сторона освобождается от ответственности за неисполнение или ненадлежащее исполнение принятых на себя обязатель</w:t>
      </w:r>
      <w:proofErr w:type="gramStart"/>
      <w:r w:rsidRPr="00E90BDF">
        <w:rPr>
          <w:rFonts w:eastAsiaTheme="minorHAnsi"/>
          <w:sz w:val="22"/>
          <w:szCs w:val="22"/>
          <w:lang w:eastAsia="en-US"/>
        </w:rPr>
        <w:t>ств в сл</w:t>
      </w:r>
      <w:proofErr w:type="gramEnd"/>
      <w:r w:rsidRPr="00E90BDF">
        <w:rPr>
          <w:rFonts w:eastAsiaTheme="minorHAnsi"/>
          <w:sz w:val="22"/>
          <w:szCs w:val="22"/>
          <w:lang w:eastAsia="en-US"/>
        </w:rPr>
        <w:t xml:space="preserve">учае, если такое неисполнение либо ненадлежащее исполнение было вызвано обстоятельствами непреодолимой силой. </w:t>
      </w:r>
      <w:proofErr w:type="gramStart"/>
      <w:r w:rsidRPr="00E90BDF">
        <w:rPr>
          <w:rFonts w:eastAsiaTheme="minorHAnsi"/>
          <w:sz w:val="22"/>
          <w:szCs w:val="22"/>
          <w:lang w:eastAsia="en-US"/>
        </w:rPr>
        <w:t>О возникновении таких обстоятельств Сторона, подвергшаяся из воздействию, обязана в короткий срок уведомить другую Сторону об их возникновении и их влиянии на возможность исполнения своих обязательств по настоящему договору.</w:t>
      </w:r>
      <w:proofErr w:type="gramEnd"/>
    </w:p>
    <w:p w:rsidR="00E90BDF" w:rsidRPr="00E90BDF" w:rsidRDefault="00E90BDF" w:rsidP="00E90BDF">
      <w:pPr>
        <w:numPr>
          <w:ilvl w:val="1"/>
          <w:numId w:val="12"/>
        </w:numPr>
        <w:spacing w:after="20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Действие обстоятельств непреодолимой силы приостанавливает течение срока исполнения обязательств, в отношении которого указанные обстоятельства возникли, в срок, который может считаться разумным исходя из сути обязательства.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2820"/>
        <w:contextualSpacing/>
        <w:rPr>
          <w:rFonts w:eastAsiaTheme="minorHAnsi"/>
          <w:b/>
          <w:sz w:val="22"/>
          <w:szCs w:val="22"/>
          <w:lang w:eastAsia="en-US"/>
        </w:rPr>
      </w:pPr>
      <w:r w:rsidRPr="00E90BDF">
        <w:rPr>
          <w:rFonts w:eastAsiaTheme="minorHAnsi"/>
          <w:b/>
          <w:sz w:val="22"/>
          <w:szCs w:val="22"/>
          <w:lang w:eastAsia="en-US"/>
        </w:rPr>
        <w:t xml:space="preserve">5.    Срок действия договора  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E90BDF" w:rsidRPr="00E90BDF" w:rsidRDefault="00E90BDF" w:rsidP="00E90BDF">
      <w:pPr>
        <w:numPr>
          <w:ilvl w:val="1"/>
          <w:numId w:val="12"/>
        </w:numPr>
        <w:spacing w:after="20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Настоящий договор считается заключенным и вступает в силу с момента его подписания обеими Сторонами и действует 1 (один) год.</w:t>
      </w:r>
    </w:p>
    <w:p w:rsidR="00E90BDF" w:rsidRPr="00E90BDF" w:rsidRDefault="00E90BDF" w:rsidP="00E90BDF">
      <w:pPr>
        <w:numPr>
          <w:ilvl w:val="1"/>
          <w:numId w:val="12"/>
        </w:numPr>
        <w:spacing w:after="20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 Настоящий договор может быть изменен или расторгнут по соглашению Сторон.</w:t>
      </w:r>
    </w:p>
    <w:p w:rsidR="00E90BDF" w:rsidRPr="00E90BDF" w:rsidRDefault="00E90BDF" w:rsidP="00E90BDF">
      <w:pPr>
        <w:numPr>
          <w:ilvl w:val="1"/>
          <w:numId w:val="12"/>
        </w:numPr>
        <w:spacing w:after="20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 Расторжение договора Сторонами в одностороннем порядке допускается в случаях и порядке, прямо предусмотренных законодательством РФ.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E90BDF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6.Разрешение  споров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6.1. Все споры, возникающие при исполнении настоящего Договора, решаются Сторонами путем переговоров, которые могут </w:t>
      </w:r>
      <w:proofErr w:type="gramStart"/>
      <w:r w:rsidRPr="00E90BDF">
        <w:rPr>
          <w:rFonts w:eastAsiaTheme="minorHAnsi"/>
          <w:sz w:val="22"/>
          <w:szCs w:val="22"/>
          <w:lang w:eastAsia="en-US"/>
        </w:rPr>
        <w:t>проводится</w:t>
      </w:r>
      <w:proofErr w:type="gramEnd"/>
      <w:r w:rsidRPr="00E90BDF">
        <w:rPr>
          <w:rFonts w:eastAsiaTheme="minorHAnsi"/>
          <w:sz w:val="22"/>
          <w:szCs w:val="22"/>
          <w:lang w:eastAsia="en-US"/>
        </w:rPr>
        <w:t xml:space="preserve"> в том числе  путем отправления писем по почте, обмена факсимильными  сообщениями.</w:t>
      </w:r>
    </w:p>
    <w:p w:rsidR="00E90BDF" w:rsidRPr="00E90BDF" w:rsidRDefault="00E90BDF" w:rsidP="00E90BDF">
      <w:pPr>
        <w:numPr>
          <w:ilvl w:val="1"/>
          <w:numId w:val="14"/>
        </w:numPr>
        <w:spacing w:after="20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В случае</w:t>
      </w:r>
      <w:proofErr w:type="gramStart"/>
      <w:r w:rsidRPr="00E90BDF">
        <w:rPr>
          <w:rFonts w:eastAsiaTheme="minorHAnsi"/>
          <w:sz w:val="22"/>
          <w:szCs w:val="22"/>
          <w:lang w:eastAsia="en-US"/>
        </w:rPr>
        <w:t>,</w:t>
      </w:r>
      <w:proofErr w:type="gramEnd"/>
      <w:r w:rsidRPr="00E90BDF">
        <w:rPr>
          <w:rFonts w:eastAsiaTheme="minorHAnsi"/>
          <w:sz w:val="22"/>
          <w:szCs w:val="22"/>
          <w:lang w:eastAsia="en-US"/>
        </w:rPr>
        <w:t xml:space="preserve"> если споры не урегулированы Сторонами с помощью переговоров в претензионном порядке, то за каждой из сторон останется право разрешать споры в судебном порядке.</w:t>
      </w:r>
    </w:p>
    <w:p w:rsidR="00E90BDF" w:rsidRPr="00E90BDF" w:rsidRDefault="00E90BDF" w:rsidP="00E90BD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282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E90BDF">
        <w:rPr>
          <w:rFonts w:eastAsiaTheme="minorHAnsi"/>
          <w:b/>
          <w:sz w:val="22"/>
          <w:szCs w:val="22"/>
          <w:lang w:eastAsia="en-US"/>
        </w:rPr>
        <w:t>7.Заключительные положения</w:t>
      </w:r>
    </w:p>
    <w:p w:rsidR="00E90BDF" w:rsidRPr="00E90BDF" w:rsidRDefault="00E90BDF" w:rsidP="00E90BDF">
      <w:pPr>
        <w:numPr>
          <w:ilvl w:val="1"/>
          <w:numId w:val="15"/>
        </w:numPr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Настоящий договор составлен в двух экземплярах – по одному для каждой из Сторон.</w:t>
      </w:r>
    </w:p>
    <w:p w:rsidR="00E90BDF" w:rsidRPr="00E90BDF" w:rsidRDefault="00E90BDF" w:rsidP="00E90BDF">
      <w:pPr>
        <w:numPr>
          <w:ilvl w:val="1"/>
          <w:numId w:val="15"/>
        </w:numPr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Любые изменения или дополнения к договору должны совершаться в письменном виде за подписью обеих Сторон.</w:t>
      </w:r>
    </w:p>
    <w:p w:rsidR="00E90BDF" w:rsidRPr="00E90BDF" w:rsidRDefault="00E90BDF" w:rsidP="00E90BDF">
      <w:pPr>
        <w:numPr>
          <w:ilvl w:val="1"/>
          <w:numId w:val="15"/>
        </w:numPr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 Все приложения, дополнения и протоколы к настоящему договору является его неотъемлемой частью.</w:t>
      </w:r>
    </w:p>
    <w:p w:rsidR="00E90BDF" w:rsidRPr="00E90BDF" w:rsidRDefault="00E90BDF" w:rsidP="00E90BDF">
      <w:pPr>
        <w:numPr>
          <w:ilvl w:val="1"/>
          <w:numId w:val="15"/>
        </w:numPr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трехдневный срок </w:t>
      </w:r>
      <w:proofErr w:type="gramStart"/>
      <w:r w:rsidRPr="00E90BDF">
        <w:rPr>
          <w:rFonts w:eastAsiaTheme="minorHAnsi"/>
          <w:sz w:val="22"/>
          <w:szCs w:val="22"/>
          <w:lang w:eastAsia="en-US"/>
        </w:rPr>
        <w:t>с даты</w:t>
      </w:r>
      <w:proofErr w:type="gramEnd"/>
      <w:r w:rsidRPr="00E90BDF">
        <w:rPr>
          <w:rFonts w:eastAsiaTheme="minorHAnsi"/>
          <w:sz w:val="22"/>
          <w:szCs w:val="22"/>
          <w:lang w:eastAsia="en-US"/>
        </w:rPr>
        <w:t xml:space="preserve"> такого изменения.</w:t>
      </w:r>
    </w:p>
    <w:p w:rsidR="00E90BDF" w:rsidRPr="00E90BDF" w:rsidRDefault="00E90BDF" w:rsidP="00E90BDF">
      <w:p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E90BDF">
        <w:rPr>
          <w:rFonts w:eastAsiaTheme="minorHAnsi"/>
          <w:b/>
          <w:sz w:val="22"/>
          <w:szCs w:val="22"/>
          <w:lang w:eastAsia="en-US"/>
        </w:rPr>
        <w:t>Реквизиты Сторон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E90BDF">
        <w:rPr>
          <w:rFonts w:eastAsiaTheme="minorHAnsi"/>
          <w:b/>
          <w:sz w:val="22"/>
          <w:szCs w:val="22"/>
          <w:lang w:eastAsia="en-US"/>
        </w:rPr>
        <w:t>Орган опеки и попечительства                                                   Учреждение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Местная Администрация </w:t>
      </w:r>
      <w:proofErr w:type="gramStart"/>
      <w:r w:rsidRPr="00E90BDF">
        <w:rPr>
          <w:rFonts w:eastAsiaTheme="minorHAnsi"/>
          <w:sz w:val="22"/>
          <w:szCs w:val="22"/>
          <w:lang w:eastAsia="en-US"/>
        </w:rPr>
        <w:t>муниципального</w:t>
      </w:r>
      <w:proofErr w:type="gramEnd"/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Образования посёлок Тярлево                   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196625, Санкт-Петербург, пос. Тярлево,                        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Ул. Новая, д. 1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ИНН 7820305475 КПП782001001 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</w:pPr>
      <w:r w:rsidRPr="00E90BDF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E90BDF">
        <w:t>р</w:t>
      </w:r>
      <w:proofErr w:type="gramEnd"/>
      <w:r w:rsidRPr="00E90BDF">
        <w:t>/с 40204810700000000214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</w:pPr>
      <w:proofErr w:type="gramStart"/>
      <w:r w:rsidRPr="00E90BDF">
        <w:t>СЕВЕРО-ЗАПАДНОЕ</w:t>
      </w:r>
      <w:proofErr w:type="gramEnd"/>
      <w:r w:rsidRPr="00E90BDF">
        <w:t xml:space="preserve"> ГУ  БАНКА РОССИИ 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</w:pPr>
      <w:r w:rsidRPr="00E90BDF">
        <w:t>Г. САНКТ-ПЕТЕРБУРГ БИК044030001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</w:pPr>
      <w:r w:rsidRPr="00E90BDF">
        <w:t>Тел/факс 466-79-68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        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Глава Местной Администрации                                   Директор 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>Муниципального образования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Посёлок Тярлево  ____________А.И. Долгов             ____________________                                                                           </w:t>
      </w:r>
    </w:p>
    <w:p w:rsidR="00E90BDF" w:rsidRPr="00E90BDF" w:rsidRDefault="00E90BDF" w:rsidP="00E90BDF">
      <w:pPr>
        <w:spacing w:after="200" w:line="276" w:lineRule="auto"/>
        <w:ind w:left="-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0BDF">
        <w:rPr>
          <w:rFonts w:eastAsiaTheme="minorHAnsi"/>
          <w:sz w:val="22"/>
          <w:szCs w:val="22"/>
          <w:lang w:eastAsia="en-US"/>
        </w:rPr>
        <w:t xml:space="preserve">      </w:t>
      </w:r>
    </w:p>
    <w:p w:rsidR="00E90BDF" w:rsidRPr="00E90BDF" w:rsidRDefault="00E90BDF" w:rsidP="00E90BDF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E90BDF">
        <w:rPr>
          <w:rFonts w:eastAsiaTheme="minorHAnsi"/>
          <w:b/>
          <w:sz w:val="24"/>
          <w:szCs w:val="24"/>
          <w:lang w:eastAsia="en-US"/>
        </w:rPr>
        <w:t xml:space="preserve">                                    </w:t>
      </w:r>
    </w:p>
    <w:p w:rsidR="00E90BDF" w:rsidRPr="00E90BDF" w:rsidRDefault="00E90BDF" w:rsidP="00E90BD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Default="00E90BDF" w:rsidP="00823BD3"/>
    <w:p w:rsidR="00E90BDF" w:rsidRPr="00823BD3" w:rsidRDefault="00E90BDF" w:rsidP="00823BD3"/>
    <w:sectPr w:rsidR="00E90BDF" w:rsidRPr="0082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006"/>
    <w:multiLevelType w:val="hybridMultilevel"/>
    <w:tmpl w:val="3A9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825"/>
    <w:multiLevelType w:val="multilevel"/>
    <w:tmpl w:val="3C4EC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5D979F8"/>
    <w:multiLevelType w:val="multilevel"/>
    <w:tmpl w:val="F7365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B3D4A74"/>
    <w:multiLevelType w:val="hybridMultilevel"/>
    <w:tmpl w:val="F28CA082"/>
    <w:lvl w:ilvl="0" w:tplc="738EA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8EF0789"/>
    <w:multiLevelType w:val="hybridMultilevel"/>
    <w:tmpl w:val="396EA76A"/>
    <w:lvl w:ilvl="0" w:tplc="9F46DA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A5352"/>
    <w:multiLevelType w:val="multilevel"/>
    <w:tmpl w:val="CBEA4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">
    <w:nsid w:val="327B663E"/>
    <w:multiLevelType w:val="multilevel"/>
    <w:tmpl w:val="36C212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A853963"/>
    <w:multiLevelType w:val="hybridMultilevel"/>
    <w:tmpl w:val="F32EB92E"/>
    <w:lvl w:ilvl="0" w:tplc="908E0BA4">
      <w:start w:val="8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8">
    <w:nsid w:val="4FBB7A04"/>
    <w:multiLevelType w:val="multilevel"/>
    <w:tmpl w:val="5C6E4DF8"/>
    <w:lvl w:ilvl="0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9">
    <w:nsid w:val="50DE2CAF"/>
    <w:multiLevelType w:val="hybridMultilevel"/>
    <w:tmpl w:val="C25C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D0CF8"/>
    <w:multiLevelType w:val="hybridMultilevel"/>
    <w:tmpl w:val="6DD4B8C2"/>
    <w:lvl w:ilvl="0" w:tplc="B58E8C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577CA"/>
    <w:multiLevelType w:val="hybridMultilevel"/>
    <w:tmpl w:val="B44085D6"/>
    <w:lvl w:ilvl="0" w:tplc="1166B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5B834E9"/>
    <w:multiLevelType w:val="multilevel"/>
    <w:tmpl w:val="5FC0B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F344DD"/>
    <w:multiLevelType w:val="multilevel"/>
    <w:tmpl w:val="899A44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65CA3136"/>
    <w:multiLevelType w:val="hybridMultilevel"/>
    <w:tmpl w:val="D2DA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E2"/>
    <w:rsid w:val="00013683"/>
    <w:rsid w:val="00041FB1"/>
    <w:rsid w:val="00095E93"/>
    <w:rsid w:val="000C2CE7"/>
    <w:rsid w:val="000D2F99"/>
    <w:rsid w:val="00160B0C"/>
    <w:rsid w:val="001F254C"/>
    <w:rsid w:val="0021035A"/>
    <w:rsid w:val="003D6F91"/>
    <w:rsid w:val="003F2D59"/>
    <w:rsid w:val="005140A2"/>
    <w:rsid w:val="00526E55"/>
    <w:rsid w:val="00561700"/>
    <w:rsid w:val="005B43B8"/>
    <w:rsid w:val="00620001"/>
    <w:rsid w:val="006E626A"/>
    <w:rsid w:val="00712F71"/>
    <w:rsid w:val="00733AE2"/>
    <w:rsid w:val="00777D24"/>
    <w:rsid w:val="00823BD3"/>
    <w:rsid w:val="0084573B"/>
    <w:rsid w:val="00847A24"/>
    <w:rsid w:val="00870686"/>
    <w:rsid w:val="008F013E"/>
    <w:rsid w:val="00950D95"/>
    <w:rsid w:val="009D5D0D"/>
    <w:rsid w:val="00A406C7"/>
    <w:rsid w:val="00AE600E"/>
    <w:rsid w:val="00B2793F"/>
    <w:rsid w:val="00BA1E33"/>
    <w:rsid w:val="00C8465A"/>
    <w:rsid w:val="00CC4703"/>
    <w:rsid w:val="00CF4142"/>
    <w:rsid w:val="00DB5D64"/>
    <w:rsid w:val="00E8376E"/>
    <w:rsid w:val="00E90BDF"/>
    <w:rsid w:val="00EB07CB"/>
    <w:rsid w:val="00F1501A"/>
    <w:rsid w:val="00F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035A"/>
    <w:pPr>
      <w:ind w:left="720"/>
      <w:contextualSpacing/>
    </w:pPr>
  </w:style>
  <w:style w:type="paragraph" w:customStyle="1" w:styleId="Heading">
    <w:name w:val="Heading"/>
    <w:rsid w:val="003D6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035A"/>
    <w:pPr>
      <w:ind w:left="720"/>
      <w:contextualSpacing/>
    </w:pPr>
  </w:style>
  <w:style w:type="paragraph" w:customStyle="1" w:styleId="Heading">
    <w:name w:val="Heading"/>
    <w:rsid w:val="003D6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335C-086C-4B8A-99C1-5144817E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Екатерина</cp:lastModifiedBy>
  <cp:revision>38</cp:revision>
  <cp:lastPrinted>2014-06-25T07:14:00Z</cp:lastPrinted>
  <dcterms:created xsi:type="dcterms:W3CDTF">2012-06-22T11:21:00Z</dcterms:created>
  <dcterms:modified xsi:type="dcterms:W3CDTF">2014-06-25T08:50:00Z</dcterms:modified>
</cp:coreProperties>
</file>