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D2" w:rsidRPr="000B6C90" w:rsidRDefault="00171AD2" w:rsidP="00171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МЕСТНАЯ АДМИНИСТРАЦИЯ</w:t>
      </w:r>
    </w:p>
    <w:p w:rsidR="00171AD2" w:rsidRPr="000B6C90" w:rsidRDefault="00171AD2" w:rsidP="00171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171AD2" w:rsidRPr="000B6C90" w:rsidRDefault="00171AD2" w:rsidP="0017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AD2" w:rsidRPr="000B6C90" w:rsidRDefault="00171AD2" w:rsidP="0017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1AD2" w:rsidRPr="000B6C90" w:rsidRDefault="00171AD2" w:rsidP="00171A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D2" w:rsidRPr="00B40322" w:rsidRDefault="00D601BA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29.05.2025г.  № 24</w:t>
      </w:r>
    </w:p>
    <w:p w:rsidR="00171AD2" w:rsidRPr="000B6C90" w:rsidRDefault="00171AD2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6D6B" w:rsidRDefault="00171AD2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6C90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вн</w:t>
      </w:r>
      <w:r w:rsidR="0023265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есении изменений в Постановление</w:t>
      </w:r>
      <w:r w:rsidR="00F66D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71AD2" w:rsidRPr="000B6C90" w:rsidRDefault="00F66D6B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Местной администрации от 24.07.2019  № 29</w:t>
      </w:r>
      <w:r w:rsidR="00171AD2" w:rsidRPr="000B6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</w:p>
    <w:p w:rsidR="00171AD2" w:rsidRPr="000B6C90" w:rsidRDefault="00171AD2" w:rsidP="0017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AD2" w:rsidRDefault="00171AD2" w:rsidP="00171AD2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актуализации нормативных правовых актов местной администрации внутригородского муниципального образования города федерального значения           Санкт-Петербурга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</w:t>
      </w:r>
    </w:p>
    <w:p w:rsidR="00171AD2" w:rsidRDefault="00171AD2" w:rsidP="00171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171AD2" w:rsidRDefault="00171AD2" w:rsidP="00171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171AD2" w:rsidRPr="000B6C90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C90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030415" w:rsidRDefault="00030415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B2F" w:rsidRDefault="00030415" w:rsidP="0023265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41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FB7EED" w:rsidRPr="00A6084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71AD2" w:rsidRPr="00A60848">
        <w:rPr>
          <w:rFonts w:ascii="Times New Roman" w:hAnsi="Times New Roman" w:cs="Times New Roman"/>
          <w:color w:val="000000"/>
          <w:sz w:val="24"/>
          <w:szCs w:val="24"/>
        </w:rPr>
        <w:t xml:space="preserve">риложение № 1 к Постановлению </w:t>
      </w:r>
      <w:r w:rsidR="0023265A">
        <w:rPr>
          <w:rFonts w:ascii="Times New Roman" w:hAnsi="Times New Roman" w:cs="Times New Roman"/>
          <w:color w:val="000000"/>
          <w:sz w:val="24"/>
          <w:szCs w:val="24"/>
        </w:rPr>
        <w:t xml:space="preserve">местной администрации </w:t>
      </w:r>
      <w:r w:rsidR="00171AD2" w:rsidRPr="00A60848">
        <w:rPr>
          <w:rFonts w:ascii="Times New Roman" w:hAnsi="Times New Roman" w:cs="Times New Roman"/>
          <w:color w:val="000000"/>
          <w:sz w:val="24"/>
          <w:szCs w:val="24"/>
        </w:rPr>
        <w:t xml:space="preserve">от 24.07.2019 </w:t>
      </w:r>
      <w:r w:rsidR="003026F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bookmarkStart w:id="0" w:name="_GoBack"/>
      <w:bookmarkEnd w:id="0"/>
      <w:r w:rsidR="00171AD2" w:rsidRPr="00A60848">
        <w:rPr>
          <w:rFonts w:ascii="Times New Roman" w:hAnsi="Times New Roman" w:cs="Times New Roman"/>
          <w:color w:val="000000"/>
          <w:sz w:val="24"/>
          <w:szCs w:val="24"/>
        </w:rPr>
        <w:t xml:space="preserve">г. №29 «Об утверждении Положения «Об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посёлок Тярлево» </w:t>
      </w:r>
      <w:r w:rsidR="0023265A">
        <w:rPr>
          <w:rFonts w:ascii="Times New Roman" w:hAnsi="Times New Roman" w:cs="Times New Roman"/>
          <w:bCs/>
          <w:sz w:val="24"/>
          <w:szCs w:val="24"/>
        </w:rPr>
        <w:t>(далее – Положение</w:t>
      </w:r>
      <w:r w:rsidR="00171AD2" w:rsidRPr="00A60848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3265A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23265A" w:rsidRDefault="0023265A" w:rsidP="0023265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Пункт 2.2. Раздела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Положения изложить в следующей редакции:</w:t>
      </w:r>
    </w:p>
    <w:p w:rsidR="0023265A" w:rsidRDefault="0023265A" w:rsidP="002E1F20">
      <w:pPr>
        <w:pStyle w:val="a4"/>
        <w:spacing w:before="0" w:beforeAutospacing="0" w:after="0" w:afterAutospacing="0"/>
        <w:jc w:val="both"/>
        <w:rPr>
          <w:bCs/>
        </w:rPr>
      </w:pPr>
      <w:r>
        <w:rPr>
          <w:bCs/>
        </w:rPr>
        <w:t>«2. И</w:t>
      </w:r>
      <w:r w:rsidRPr="0023265A">
        <w:rPr>
          <w:bCs/>
        </w:rPr>
        <w:t xml:space="preserve">нформирование населения </w:t>
      </w:r>
      <w:r>
        <w:rPr>
          <w:bCs/>
        </w:rPr>
        <w:t xml:space="preserve">муниципального образования </w:t>
      </w:r>
      <w:r w:rsidRPr="0023265A">
        <w:rPr>
          <w:bCs/>
        </w:rPr>
        <w:t>о состоянии окружающей среды, о принятых и разрабатываемых нормативных правовых актах в области охраны окружающей сре</w:t>
      </w:r>
      <w:r>
        <w:rPr>
          <w:bCs/>
        </w:rPr>
        <w:t xml:space="preserve">ды и экологической </w:t>
      </w:r>
      <w:proofErr w:type="gramStart"/>
      <w:r>
        <w:rPr>
          <w:bCs/>
        </w:rPr>
        <w:t>безопасности</w:t>
      </w:r>
      <w:proofErr w:type="gramEnd"/>
      <w:r>
        <w:rPr>
          <w:bCs/>
        </w:rPr>
        <w:t xml:space="preserve"> в</w:t>
      </w:r>
      <w:r w:rsidR="002E1F20" w:rsidRPr="002E1F20">
        <w:rPr>
          <w:color w:val="000000"/>
        </w:rPr>
        <w:t xml:space="preserve"> </w:t>
      </w:r>
      <w:r w:rsidR="002E1F20">
        <w:rPr>
          <w:color w:val="000000"/>
        </w:rPr>
        <w:t xml:space="preserve"> том числе о предусмотренной действующим административным, уголовным законодательством ответственности за совершение правонарушений и преступлений в данной области;</w:t>
      </w:r>
      <w:r>
        <w:rPr>
          <w:bCs/>
        </w:rPr>
        <w:t>»</w:t>
      </w:r>
      <w:r w:rsidR="002E1F20">
        <w:rPr>
          <w:bCs/>
        </w:rPr>
        <w:t>.</w:t>
      </w:r>
    </w:p>
    <w:p w:rsidR="002E1F20" w:rsidRDefault="002E1F20" w:rsidP="002E1F20">
      <w:pPr>
        <w:pStyle w:val="a4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Пункт </w:t>
      </w:r>
      <w:r>
        <w:rPr>
          <w:bCs/>
          <w:lang w:val="en-US"/>
        </w:rPr>
        <w:t>I</w:t>
      </w:r>
      <w:r>
        <w:rPr>
          <w:bCs/>
        </w:rPr>
        <w:t xml:space="preserve"> Раздела </w:t>
      </w:r>
      <w:r>
        <w:rPr>
          <w:bCs/>
          <w:lang w:val="en-US"/>
        </w:rPr>
        <w:t>III</w:t>
      </w:r>
      <w:r>
        <w:rPr>
          <w:bCs/>
        </w:rPr>
        <w:t xml:space="preserve"> Положения дополнить абзацем 6 следующего  содержания:</w:t>
      </w:r>
    </w:p>
    <w:p w:rsidR="002E1F20" w:rsidRDefault="002E1F20" w:rsidP="002E1F20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«информирует население  муниципального образования </w:t>
      </w:r>
      <w:r w:rsidRPr="0023265A">
        <w:rPr>
          <w:bCs/>
        </w:rPr>
        <w:t>о состоянии окружающей среды, о принятых и разрабатываемых нормативных правовых актах в области охраны окружающей сре</w:t>
      </w:r>
      <w:r>
        <w:rPr>
          <w:bCs/>
        </w:rPr>
        <w:t>ды и экологической безопасности</w:t>
      </w:r>
      <w:r>
        <w:rPr>
          <w:color w:val="000000"/>
        </w:rPr>
        <w:t>».</w:t>
      </w:r>
    </w:p>
    <w:p w:rsidR="002E1F20" w:rsidRPr="002E1F20" w:rsidRDefault="002E1F20" w:rsidP="002E1F20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1.3. Раздел </w:t>
      </w:r>
      <w:r>
        <w:rPr>
          <w:color w:val="000000"/>
          <w:lang w:val="en-US"/>
        </w:rPr>
        <w:t>V</w:t>
      </w:r>
      <w:r w:rsidRPr="002E1F20">
        <w:rPr>
          <w:color w:val="000000"/>
        </w:rPr>
        <w:t xml:space="preserve"> </w:t>
      </w:r>
      <w:r>
        <w:rPr>
          <w:color w:val="000000"/>
        </w:rPr>
        <w:t>Положения дополнить пунктом 3.6.1. следующего содержания:</w:t>
      </w:r>
    </w:p>
    <w:p w:rsidR="0023265A" w:rsidRPr="00A60848" w:rsidRDefault="002E1F20" w:rsidP="0023265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«И</w:t>
      </w:r>
      <w:r w:rsidRPr="0023265A">
        <w:rPr>
          <w:rFonts w:ascii="Times New Roman" w:hAnsi="Times New Roman" w:cs="Times New Roman"/>
          <w:bCs/>
          <w:sz w:val="24"/>
          <w:szCs w:val="24"/>
        </w:rPr>
        <w:t xml:space="preserve">нформирование населения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r w:rsidRPr="0023265A">
        <w:rPr>
          <w:rFonts w:ascii="Times New Roman" w:hAnsi="Times New Roman" w:cs="Times New Roman"/>
          <w:bCs/>
          <w:sz w:val="24"/>
          <w:szCs w:val="24"/>
        </w:rPr>
        <w:t>о состоянии окружающей среды, о принятых и разрабатываемых нормативных правовых актах в области охраны окружающей сре</w:t>
      </w:r>
      <w:r>
        <w:rPr>
          <w:rFonts w:ascii="Times New Roman" w:hAnsi="Times New Roman" w:cs="Times New Roman"/>
          <w:bCs/>
          <w:sz w:val="24"/>
          <w:szCs w:val="24"/>
        </w:rPr>
        <w:t>ды и экологической безопасности»</w:t>
      </w: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848">
        <w:rPr>
          <w:rFonts w:ascii="Times New Roman" w:hAnsi="Times New Roman" w:cs="Times New Roman"/>
          <w:sz w:val="24"/>
          <w:szCs w:val="24"/>
        </w:rPr>
        <w:t>2.</w:t>
      </w:r>
      <w:r w:rsidRPr="00A60848">
        <w:rPr>
          <w:rFonts w:ascii="Times New Roman" w:hAnsi="Times New Roman" w:cs="Times New Roman"/>
          <w:sz w:val="24"/>
          <w:szCs w:val="24"/>
        </w:rPr>
        <w:tab/>
        <w:t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http://www.mo-tyarlevo.ru.</w:t>
      </w: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848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848">
        <w:rPr>
          <w:rFonts w:ascii="Times New Roman" w:hAnsi="Times New Roman" w:cs="Times New Roman"/>
          <w:sz w:val="24"/>
          <w:szCs w:val="24"/>
        </w:rPr>
        <w:t>Глава местной администрации                                                                        А.О. Николаев</w:t>
      </w:r>
    </w:p>
    <w:p w:rsidR="00171AD2" w:rsidRPr="000B6C90" w:rsidRDefault="00171AD2" w:rsidP="00171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1AD2" w:rsidRPr="000B6C90" w:rsidRDefault="00171AD2" w:rsidP="00171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1AD2" w:rsidRPr="000B6C90" w:rsidRDefault="00171AD2" w:rsidP="00171AD2">
      <w:pPr>
        <w:rPr>
          <w:rFonts w:ascii="Times New Roman" w:hAnsi="Times New Roman" w:cs="Times New Roman"/>
          <w:sz w:val="24"/>
          <w:szCs w:val="24"/>
        </w:rPr>
      </w:pPr>
    </w:p>
    <w:p w:rsidR="00171AD2" w:rsidRPr="000B6C90" w:rsidRDefault="00171AD2" w:rsidP="00171AD2">
      <w:pPr>
        <w:rPr>
          <w:rFonts w:ascii="Times New Roman" w:hAnsi="Times New Roman" w:cs="Times New Roman"/>
          <w:sz w:val="24"/>
          <w:szCs w:val="24"/>
        </w:rPr>
      </w:pPr>
    </w:p>
    <w:p w:rsidR="00B04657" w:rsidRDefault="00B04657"/>
    <w:sectPr w:rsidR="00B0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F726F"/>
    <w:multiLevelType w:val="hybridMultilevel"/>
    <w:tmpl w:val="8D00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6E73"/>
    <w:multiLevelType w:val="multilevel"/>
    <w:tmpl w:val="FFC24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E2"/>
    <w:rsid w:val="00013FCF"/>
    <w:rsid w:val="00030415"/>
    <w:rsid w:val="000C5EA0"/>
    <w:rsid w:val="00171AD2"/>
    <w:rsid w:val="001B3A65"/>
    <w:rsid w:val="0023265A"/>
    <w:rsid w:val="002E1F20"/>
    <w:rsid w:val="003026F6"/>
    <w:rsid w:val="003C2751"/>
    <w:rsid w:val="0042515E"/>
    <w:rsid w:val="004E3276"/>
    <w:rsid w:val="004E6BC4"/>
    <w:rsid w:val="00511D60"/>
    <w:rsid w:val="005B2D09"/>
    <w:rsid w:val="005B321B"/>
    <w:rsid w:val="005B6E62"/>
    <w:rsid w:val="00742DB5"/>
    <w:rsid w:val="00774E52"/>
    <w:rsid w:val="007E2D05"/>
    <w:rsid w:val="009737C0"/>
    <w:rsid w:val="00A17AFD"/>
    <w:rsid w:val="00A60848"/>
    <w:rsid w:val="00B04657"/>
    <w:rsid w:val="00B247B5"/>
    <w:rsid w:val="00B64B2F"/>
    <w:rsid w:val="00C26B8E"/>
    <w:rsid w:val="00C32213"/>
    <w:rsid w:val="00C32CE2"/>
    <w:rsid w:val="00CD364A"/>
    <w:rsid w:val="00D4790B"/>
    <w:rsid w:val="00D601BA"/>
    <w:rsid w:val="00E01F93"/>
    <w:rsid w:val="00F5160E"/>
    <w:rsid w:val="00F66D6B"/>
    <w:rsid w:val="00FB7EED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36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36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2025-05-29T12:06:00Z</cp:lastPrinted>
  <dcterms:created xsi:type="dcterms:W3CDTF">2025-03-12T13:28:00Z</dcterms:created>
  <dcterms:modified xsi:type="dcterms:W3CDTF">2025-05-29T12:08:00Z</dcterms:modified>
</cp:coreProperties>
</file>