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FD" w:rsidRDefault="00A57DFD" w:rsidP="00A57DFD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ВНУТРИГОРОДСКОН МУНИЦИПАЛЬНОЕ ОБРАЗОВАНИЕ</w:t>
      </w:r>
    </w:p>
    <w:p w:rsidR="00A57DFD" w:rsidRDefault="00A57DFD" w:rsidP="00A57DFD">
      <w:pPr>
        <w:pBdr>
          <w:bottom w:val="single" w:sz="12" w:space="1" w:color="auto"/>
        </w:pBd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САНКТ-ПЕТЕРБУРГА ПОСЕЛОК ТЯРЛЕВО   </w:t>
      </w:r>
    </w:p>
    <w:p w:rsidR="00A57DFD" w:rsidRDefault="00A57DFD" w:rsidP="00A57DFD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A57DFD" w:rsidRDefault="00A57DFD" w:rsidP="00A57DFD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МЕСТНАЯ АДМИНИСТРАЦИЯ</w:t>
      </w:r>
    </w:p>
    <w:p w:rsidR="00A57DFD" w:rsidRPr="00A57DFD" w:rsidRDefault="00A57DFD" w:rsidP="00A57DFD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 w:rsidRPr="00A57DFD">
        <w:rPr>
          <w:b/>
          <w:sz w:val="28"/>
          <w:szCs w:val="28"/>
          <w:lang w:eastAsia="en-US"/>
        </w:rPr>
        <w:t>ПОСТАНОВЛЕНИЕ</w:t>
      </w:r>
    </w:p>
    <w:p w:rsidR="00A57DFD" w:rsidRDefault="00A57DFD" w:rsidP="00A57DF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08.07.2021г.                                                                                                 № 17           </w:t>
      </w:r>
    </w:p>
    <w:p w:rsidR="00A57DFD" w:rsidRDefault="00A57DFD" w:rsidP="00A57DFD">
      <w:pPr>
        <w:tabs>
          <w:tab w:val="left" w:pos="567"/>
        </w:tabs>
        <w:jc w:val="center"/>
        <w:rPr>
          <w:bCs/>
          <w:sz w:val="28"/>
          <w:szCs w:val="28"/>
        </w:rPr>
      </w:pPr>
    </w:p>
    <w:p w:rsidR="00A57DFD" w:rsidRDefault="00A57DFD" w:rsidP="00A57DFD">
      <w:pPr>
        <w:rPr>
          <w:sz w:val="28"/>
          <w:szCs w:val="28"/>
        </w:rPr>
      </w:pPr>
      <w:r>
        <w:rPr>
          <w:sz w:val="28"/>
          <w:szCs w:val="28"/>
        </w:rPr>
        <w:t>«О проведении проверок, ревизий и обследований</w:t>
      </w:r>
    </w:p>
    <w:p w:rsidR="00A57DFD" w:rsidRDefault="00A57DFD" w:rsidP="00A57DFD">
      <w:pPr>
        <w:rPr>
          <w:sz w:val="28"/>
          <w:szCs w:val="28"/>
        </w:rPr>
      </w:pPr>
      <w:r>
        <w:rPr>
          <w:sz w:val="28"/>
          <w:szCs w:val="28"/>
        </w:rPr>
        <w:t>и оформление их результатов»</w:t>
      </w:r>
    </w:p>
    <w:p w:rsidR="00A57DFD" w:rsidRDefault="00A57DFD" w:rsidP="00A57DFD">
      <w:pPr>
        <w:jc w:val="center"/>
        <w:rPr>
          <w:i/>
        </w:rPr>
      </w:pPr>
    </w:p>
    <w:p w:rsidR="00A57DFD" w:rsidRDefault="00A57DFD" w:rsidP="00A57DFD">
      <w:pPr>
        <w:jc w:val="both"/>
        <w:rPr>
          <w:i/>
        </w:rPr>
      </w:pPr>
    </w:p>
    <w:p w:rsidR="00A57DFD" w:rsidRDefault="00A57DFD" w:rsidP="00A57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правовых актов местной администрации внутригородского  муниципального образования Санкт-Петербурга</w:t>
      </w:r>
      <w:proofErr w:type="gramEnd"/>
      <w:r>
        <w:rPr>
          <w:sz w:val="28"/>
          <w:szCs w:val="28"/>
        </w:rPr>
        <w:t xml:space="preserve"> посёлок Тярлево в соответствие с действующим законодательством, </w:t>
      </w:r>
    </w:p>
    <w:p w:rsidR="00A57DFD" w:rsidRDefault="00A57DFD" w:rsidP="00A57DFD">
      <w:pPr>
        <w:jc w:val="both"/>
        <w:rPr>
          <w:sz w:val="28"/>
          <w:szCs w:val="28"/>
        </w:rPr>
      </w:pPr>
    </w:p>
    <w:p w:rsidR="00A57DFD" w:rsidRDefault="00A57DFD" w:rsidP="00A57DFD">
      <w:pPr>
        <w:jc w:val="both"/>
        <w:rPr>
          <w:sz w:val="28"/>
          <w:szCs w:val="28"/>
        </w:rPr>
      </w:pPr>
    </w:p>
    <w:p w:rsidR="00A57DFD" w:rsidRPr="00A57DFD" w:rsidRDefault="00A57DFD" w:rsidP="00A57DFD">
      <w:pPr>
        <w:rPr>
          <w:sz w:val="28"/>
          <w:szCs w:val="28"/>
        </w:rPr>
      </w:pPr>
      <w:r w:rsidRPr="00A57DFD">
        <w:rPr>
          <w:sz w:val="28"/>
          <w:szCs w:val="28"/>
        </w:rPr>
        <w:t>ПОСТАНОВЛЯЮ:</w:t>
      </w:r>
    </w:p>
    <w:p w:rsidR="00A57DFD" w:rsidRDefault="00A57DFD" w:rsidP="00A57DFD">
      <w:pPr>
        <w:rPr>
          <w:sz w:val="28"/>
          <w:szCs w:val="28"/>
        </w:rPr>
      </w:pPr>
    </w:p>
    <w:p w:rsidR="00A57DFD" w:rsidRDefault="00A57DFD" w:rsidP="00A57DFD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 по  осуществлению внутреннего муниципального финансового контроля проводить на основании Постановления Правительства РФ от 17.08.2020 N 1235 «Об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результатов», Приказа Минфина России от 30.12.2020 N 340н "Об утверждении форм документов, оформляемых органами внутреннего государственного (муниципального) финансового контроля".</w:t>
      </w:r>
      <w:proofErr w:type="gramEnd"/>
    </w:p>
    <w:p w:rsidR="00A57DFD" w:rsidRDefault="00A57DFD" w:rsidP="00A57DFD">
      <w:pPr>
        <w:pStyle w:val="a3"/>
        <w:numPr>
          <w:ilvl w:val="0"/>
          <w:numId w:val="1"/>
        </w:numPr>
        <w:ind w:left="142" w:hanging="77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A57DFD">
        <w:rPr>
          <w:sz w:val="28"/>
          <w:szCs w:val="28"/>
        </w:rPr>
        <w:t>Постановление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в силу со дня его принятия.</w:t>
      </w:r>
    </w:p>
    <w:p w:rsidR="00A57DFD" w:rsidRDefault="00A57DFD" w:rsidP="00A57DFD">
      <w:pPr>
        <w:pStyle w:val="a3"/>
        <w:numPr>
          <w:ilvl w:val="0"/>
          <w:numId w:val="1"/>
        </w:numPr>
        <w:tabs>
          <w:tab w:val="left" w:pos="0"/>
        </w:tabs>
        <w:ind w:left="142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3F4DF3">
        <w:rPr>
          <w:sz w:val="28"/>
          <w:szCs w:val="28"/>
        </w:rPr>
        <w:t>исполнения распоряжения оставляю</w:t>
      </w:r>
      <w:bookmarkStart w:id="0" w:name="_GoBack"/>
      <w:bookmarkEnd w:id="0"/>
      <w:r>
        <w:rPr>
          <w:sz w:val="28"/>
          <w:szCs w:val="28"/>
        </w:rPr>
        <w:t xml:space="preserve"> за собой.</w:t>
      </w:r>
    </w:p>
    <w:p w:rsidR="00A57DFD" w:rsidRDefault="00A57DFD" w:rsidP="00A57DFD">
      <w:pPr>
        <w:tabs>
          <w:tab w:val="left" w:pos="567"/>
        </w:tabs>
        <w:jc w:val="both"/>
      </w:pPr>
    </w:p>
    <w:p w:rsidR="00A57DFD" w:rsidRDefault="00A57DFD" w:rsidP="00A57DFD">
      <w:pPr>
        <w:tabs>
          <w:tab w:val="left" w:pos="567"/>
        </w:tabs>
        <w:jc w:val="both"/>
      </w:pPr>
    </w:p>
    <w:p w:rsidR="00A57DFD" w:rsidRDefault="00A57DFD" w:rsidP="00A57DFD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Глава Местной Администрации                                                А.О.  Николаев </w:t>
      </w:r>
    </w:p>
    <w:p w:rsidR="00A57DFD" w:rsidRDefault="00A57DFD" w:rsidP="00A57D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7DFD" w:rsidRDefault="00A57DFD" w:rsidP="00A57DFD"/>
    <w:p w:rsidR="009C3FCB" w:rsidRDefault="009C3FCB"/>
    <w:sectPr w:rsidR="009C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E617E"/>
    <w:multiLevelType w:val="hybridMultilevel"/>
    <w:tmpl w:val="9B3A7F18"/>
    <w:lvl w:ilvl="0" w:tplc="BAD61D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61"/>
    <w:rsid w:val="003F4DF3"/>
    <w:rsid w:val="005D0461"/>
    <w:rsid w:val="009C3FCB"/>
    <w:rsid w:val="00A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2021-07-08T07:13:00Z</cp:lastPrinted>
  <dcterms:created xsi:type="dcterms:W3CDTF">2021-07-07T08:36:00Z</dcterms:created>
  <dcterms:modified xsi:type="dcterms:W3CDTF">2021-07-08T07:18:00Z</dcterms:modified>
</cp:coreProperties>
</file>