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91" w:rsidRPr="009068CA" w:rsidRDefault="00A91891" w:rsidP="00A91891">
      <w:pPr>
        <w:autoSpaceDE w:val="0"/>
        <w:autoSpaceDN w:val="0"/>
        <w:adjustRightInd w:val="0"/>
        <w:spacing w:after="0" w:line="240" w:lineRule="auto"/>
        <w:ind w:firstLine="540"/>
        <w:jc w:val="both"/>
        <w:rPr>
          <w:rFonts w:ascii="Times New Roman" w:hAnsi="Times New Roman"/>
          <w:b/>
          <w:bCs/>
          <w:sz w:val="28"/>
          <w:szCs w:val="28"/>
        </w:rPr>
      </w:pPr>
      <w:r w:rsidRPr="009068CA">
        <w:rPr>
          <w:rFonts w:ascii="Times New Roman" w:hAnsi="Times New Roman"/>
          <w:b/>
          <w:bCs/>
          <w:sz w:val="28"/>
          <w:szCs w:val="28"/>
        </w:rPr>
        <w:t>Рубрика «Прокуратура разъясняет»</w:t>
      </w:r>
    </w:p>
    <w:p w:rsidR="00A91891" w:rsidRPr="009068CA" w:rsidRDefault="00A91891" w:rsidP="00A91891">
      <w:pPr>
        <w:autoSpaceDE w:val="0"/>
        <w:autoSpaceDN w:val="0"/>
        <w:adjustRightInd w:val="0"/>
        <w:spacing w:after="0" w:line="240" w:lineRule="auto"/>
        <w:ind w:firstLine="540"/>
        <w:jc w:val="both"/>
        <w:rPr>
          <w:rFonts w:ascii="Times New Roman" w:hAnsi="Times New Roman"/>
          <w:b/>
          <w:bCs/>
          <w:sz w:val="28"/>
          <w:szCs w:val="28"/>
        </w:rPr>
      </w:pPr>
    </w:p>
    <w:p w:rsidR="00A91891" w:rsidRPr="009068CA" w:rsidRDefault="00A91891" w:rsidP="00A91891">
      <w:pPr>
        <w:autoSpaceDE w:val="0"/>
        <w:autoSpaceDN w:val="0"/>
        <w:adjustRightInd w:val="0"/>
        <w:spacing w:after="0" w:line="240" w:lineRule="auto"/>
        <w:ind w:firstLine="540"/>
        <w:jc w:val="both"/>
        <w:rPr>
          <w:rFonts w:ascii="Times New Roman" w:hAnsi="Times New Roman"/>
          <w:b/>
          <w:bCs/>
          <w:sz w:val="28"/>
          <w:szCs w:val="28"/>
        </w:rPr>
      </w:pPr>
      <w:r w:rsidRPr="009068CA">
        <w:rPr>
          <w:rFonts w:ascii="Times New Roman" w:hAnsi="Times New Roman"/>
          <w:b/>
          <w:bCs/>
          <w:sz w:val="28"/>
          <w:szCs w:val="28"/>
        </w:rPr>
        <w:t>«</w:t>
      </w:r>
      <w:bookmarkStart w:id="0" w:name="_GoBack"/>
      <w:r w:rsidRPr="009068CA">
        <w:rPr>
          <w:rFonts w:ascii="Times New Roman" w:hAnsi="Times New Roman"/>
          <w:b/>
          <w:bCs/>
          <w:sz w:val="28"/>
          <w:szCs w:val="28"/>
        </w:rPr>
        <w:t>Пенсионная система: что ждет россиян в 2015 году</w:t>
      </w:r>
      <w:bookmarkEnd w:id="0"/>
      <w:r w:rsidRPr="009068CA">
        <w:rPr>
          <w:rFonts w:ascii="Times New Roman" w:hAnsi="Times New Roman"/>
          <w:b/>
          <w:bCs/>
          <w:sz w:val="28"/>
          <w:szCs w:val="28"/>
        </w:rPr>
        <w:t>»</w:t>
      </w:r>
    </w:p>
    <w:p w:rsidR="00A91891" w:rsidRPr="009068CA" w:rsidRDefault="00A91891" w:rsidP="00A91891">
      <w:pPr>
        <w:autoSpaceDE w:val="0"/>
        <w:autoSpaceDN w:val="0"/>
        <w:adjustRightInd w:val="0"/>
        <w:spacing w:after="0" w:line="240" w:lineRule="auto"/>
        <w:ind w:firstLine="540"/>
        <w:jc w:val="both"/>
        <w:rPr>
          <w:rFonts w:ascii="Times New Roman" w:hAnsi="Times New Roman"/>
          <w:sz w:val="28"/>
          <w:szCs w:val="28"/>
        </w:rPr>
      </w:pPr>
    </w:p>
    <w:p w:rsidR="00A91891" w:rsidRPr="009068CA" w:rsidRDefault="00A91891" w:rsidP="00A91891">
      <w:pPr>
        <w:autoSpaceDE w:val="0"/>
        <w:autoSpaceDN w:val="0"/>
        <w:adjustRightInd w:val="0"/>
        <w:spacing w:after="0" w:line="240" w:lineRule="auto"/>
        <w:ind w:firstLine="540"/>
        <w:jc w:val="both"/>
        <w:rPr>
          <w:rFonts w:ascii="Times New Roman" w:hAnsi="Times New Roman"/>
          <w:sz w:val="28"/>
          <w:szCs w:val="28"/>
        </w:rPr>
      </w:pPr>
      <w:r w:rsidRPr="009068CA">
        <w:rPr>
          <w:rFonts w:ascii="Times New Roman" w:hAnsi="Times New Roman"/>
          <w:sz w:val="28"/>
          <w:szCs w:val="28"/>
        </w:rPr>
        <w:t>С 1 января 2015 года пенсионные права граждан будут формироваться в соответствии с новой пенсионной формулой.</w:t>
      </w:r>
    </w:p>
    <w:p w:rsidR="00A91891" w:rsidRPr="009068CA" w:rsidRDefault="00A91891" w:rsidP="00A91891">
      <w:pPr>
        <w:autoSpaceDE w:val="0"/>
        <w:autoSpaceDN w:val="0"/>
        <w:adjustRightInd w:val="0"/>
        <w:spacing w:after="0" w:line="240" w:lineRule="auto"/>
        <w:ind w:firstLine="540"/>
        <w:jc w:val="both"/>
        <w:rPr>
          <w:rFonts w:ascii="Times New Roman" w:hAnsi="Times New Roman"/>
          <w:sz w:val="28"/>
          <w:szCs w:val="28"/>
        </w:rPr>
      </w:pPr>
      <w:r w:rsidRPr="009068CA">
        <w:rPr>
          <w:rFonts w:ascii="Times New Roman" w:hAnsi="Times New Roman"/>
          <w:sz w:val="28"/>
          <w:szCs w:val="28"/>
        </w:rPr>
        <w:t xml:space="preserve">Вместо трудовой пенсии будут существовать два вида пенсий - </w:t>
      </w:r>
      <w:proofErr w:type="gramStart"/>
      <w:r w:rsidRPr="009068CA">
        <w:rPr>
          <w:rFonts w:ascii="Times New Roman" w:hAnsi="Times New Roman"/>
          <w:sz w:val="28"/>
          <w:szCs w:val="28"/>
        </w:rPr>
        <w:t>страховая</w:t>
      </w:r>
      <w:proofErr w:type="gramEnd"/>
      <w:r w:rsidRPr="009068CA">
        <w:rPr>
          <w:rFonts w:ascii="Times New Roman" w:hAnsi="Times New Roman"/>
          <w:sz w:val="28"/>
          <w:szCs w:val="28"/>
        </w:rPr>
        <w:t xml:space="preserve"> и накопительная. Граждане 1967 года рождения и моложе смогут выбрать вариант формирования либо страховой и накопительной пенсий, либо только страховой пенсии.</w:t>
      </w:r>
    </w:p>
    <w:p w:rsidR="00A91891" w:rsidRPr="009068CA" w:rsidRDefault="00A91891" w:rsidP="00A91891">
      <w:pPr>
        <w:autoSpaceDE w:val="0"/>
        <w:autoSpaceDN w:val="0"/>
        <w:adjustRightInd w:val="0"/>
        <w:spacing w:after="0" w:line="240" w:lineRule="auto"/>
        <w:ind w:firstLine="709"/>
        <w:jc w:val="both"/>
        <w:outlineLvl w:val="0"/>
        <w:rPr>
          <w:rFonts w:ascii="Times New Roman" w:hAnsi="Times New Roman"/>
          <w:sz w:val="28"/>
          <w:szCs w:val="28"/>
        </w:rPr>
      </w:pPr>
      <w:r w:rsidRPr="009068CA">
        <w:rPr>
          <w:rFonts w:ascii="Times New Roman" w:hAnsi="Times New Roman"/>
          <w:sz w:val="28"/>
          <w:szCs w:val="28"/>
        </w:rPr>
        <w:t>Новый Федеральный закон от 28.12.2013 № 400-ФЗ «О страховых пенсиях» установил, что к страховой пенсии относятся: пенсия по старости; пенсия по инвалидности и пенсия по случаю потери кормильца.</w:t>
      </w:r>
    </w:p>
    <w:p w:rsidR="00A91891" w:rsidRPr="009068CA" w:rsidRDefault="00A91891" w:rsidP="00A91891">
      <w:pPr>
        <w:autoSpaceDE w:val="0"/>
        <w:autoSpaceDN w:val="0"/>
        <w:adjustRightInd w:val="0"/>
        <w:spacing w:after="0" w:line="240" w:lineRule="auto"/>
        <w:ind w:firstLine="709"/>
        <w:jc w:val="both"/>
        <w:outlineLvl w:val="0"/>
        <w:rPr>
          <w:rFonts w:ascii="Times New Roman" w:hAnsi="Times New Roman"/>
          <w:sz w:val="28"/>
          <w:szCs w:val="28"/>
        </w:rPr>
      </w:pPr>
      <w:r w:rsidRPr="009068CA">
        <w:rPr>
          <w:rFonts w:ascii="Times New Roman" w:hAnsi="Times New Roman"/>
          <w:sz w:val="28"/>
          <w:szCs w:val="28"/>
        </w:rPr>
        <w:t xml:space="preserve">Условиями возникновения права на страховую пенсию по старости являются достижение возраста 55 для женщин и 60 лет для мужчин, наличие страхового стажа не менее 15 лет (минимальный стаж уплаты страховых взносов), наличие величины индивидуального пенсионного коэффициента в размере не менее 30. </w:t>
      </w:r>
    </w:p>
    <w:p w:rsidR="00A91891" w:rsidRPr="009068CA" w:rsidRDefault="00A91891" w:rsidP="00A91891">
      <w:pPr>
        <w:autoSpaceDE w:val="0"/>
        <w:autoSpaceDN w:val="0"/>
        <w:adjustRightInd w:val="0"/>
        <w:spacing w:after="0" w:line="240" w:lineRule="auto"/>
        <w:ind w:firstLine="709"/>
        <w:jc w:val="both"/>
        <w:outlineLvl w:val="0"/>
        <w:rPr>
          <w:rFonts w:ascii="Times New Roman" w:hAnsi="Times New Roman"/>
          <w:sz w:val="28"/>
          <w:szCs w:val="28"/>
        </w:rPr>
      </w:pPr>
      <w:r w:rsidRPr="009068CA">
        <w:rPr>
          <w:rFonts w:ascii="Times New Roman" w:hAnsi="Times New Roman"/>
          <w:sz w:val="28"/>
          <w:szCs w:val="28"/>
        </w:rPr>
        <w:t xml:space="preserve">Право на страховую пенсию по инвалидности имеют граждане из числа застрахованных лиц, признанные инвалидами I, II или III группы. 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 </w:t>
      </w:r>
    </w:p>
    <w:p w:rsidR="00A91891" w:rsidRPr="009068CA" w:rsidRDefault="00A91891" w:rsidP="00A91891">
      <w:pPr>
        <w:autoSpaceDE w:val="0"/>
        <w:autoSpaceDN w:val="0"/>
        <w:adjustRightInd w:val="0"/>
        <w:spacing w:after="0" w:line="240" w:lineRule="auto"/>
        <w:ind w:firstLine="709"/>
        <w:jc w:val="both"/>
        <w:outlineLvl w:val="0"/>
        <w:rPr>
          <w:rFonts w:ascii="Times New Roman" w:hAnsi="Times New Roman"/>
          <w:sz w:val="28"/>
          <w:szCs w:val="28"/>
        </w:rPr>
      </w:pPr>
      <w:r w:rsidRPr="009068CA">
        <w:rPr>
          <w:rFonts w:ascii="Times New Roman" w:hAnsi="Times New Roman"/>
          <w:sz w:val="28"/>
          <w:szCs w:val="28"/>
        </w:rPr>
        <w:t>Размер страховой пенсии теперь рассчитывается исходя из индивидуальных пенсионных коэффициентов, отражающих в относительных единицах пенсионные права застрахованного лица. Индивидуальные пенсионные коэффициенты (баллы) рассчитываются с учетом суммы уплаченных страховых взносов, продолжительности страхового стажа и возраста выхода на пенсию.</w:t>
      </w:r>
    </w:p>
    <w:p w:rsidR="00A91891" w:rsidRPr="009068CA" w:rsidRDefault="00A91891" w:rsidP="00A91891">
      <w:pPr>
        <w:autoSpaceDE w:val="0"/>
        <w:autoSpaceDN w:val="0"/>
        <w:adjustRightInd w:val="0"/>
        <w:spacing w:after="0" w:line="240" w:lineRule="auto"/>
        <w:ind w:firstLine="709"/>
        <w:jc w:val="both"/>
        <w:outlineLvl w:val="0"/>
        <w:rPr>
          <w:rFonts w:ascii="Times New Roman" w:hAnsi="Times New Roman"/>
          <w:sz w:val="28"/>
          <w:szCs w:val="28"/>
        </w:rPr>
      </w:pPr>
      <w:r w:rsidRPr="009068CA">
        <w:rPr>
          <w:rFonts w:ascii="Times New Roman" w:hAnsi="Times New Roman"/>
          <w:sz w:val="28"/>
          <w:szCs w:val="28"/>
        </w:rPr>
        <w:t>Указанным Федеральным законом установлено постепенное повышение минимально требуемого стажа с 6 лет в 2015 году до 15 лет к 2024 году. При этом</w:t>
      </w:r>
      <w:proofErr w:type="gramStart"/>
      <w:r w:rsidRPr="009068CA">
        <w:rPr>
          <w:rFonts w:ascii="Times New Roman" w:hAnsi="Times New Roman"/>
          <w:sz w:val="28"/>
          <w:szCs w:val="28"/>
        </w:rPr>
        <w:t>,</w:t>
      </w:r>
      <w:proofErr w:type="gramEnd"/>
      <w:r w:rsidRPr="009068CA">
        <w:rPr>
          <w:rFonts w:ascii="Times New Roman" w:hAnsi="Times New Roman"/>
          <w:sz w:val="28"/>
          <w:szCs w:val="28"/>
        </w:rPr>
        <w:t xml:space="preserve"> страховая пенсия по старости назначается при наличии минимально требуемого количества индивидуальных пенсионных коэффициентов - 6,6 в 2015 году с последующим увеличением.</w:t>
      </w:r>
    </w:p>
    <w:p w:rsidR="00A91891" w:rsidRPr="009068CA" w:rsidRDefault="00A91891" w:rsidP="00A91891">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9068CA">
        <w:rPr>
          <w:rFonts w:ascii="Times New Roman" w:hAnsi="Times New Roman"/>
          <w:sz w:val="28"/>
          <w:szCs w:val="28"/>
        </w:rPr>
        <w:t>Размеры страховых пенсий лиц, которым до 1 января 2015 года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w:t>
      </w:r>
      <w:proofErr w:type="gramEnd"/>
      <w:r w:rsidRPr="009068CA">
        <w:rPr>
          <w:rFonts w:ascii="Times New Roman" w:hAnsi="Times New Roman"/>
          <w:sz w:val="28"/>
          <w:szCs w:val="28"/>
        </w:rPr>
        <w:t xml:space="preserve"> трудовых пенсий, в том числе доли страховой части трудовой пенсии, по состоянию на 31 </w:t>
      </w:r>
      <w:r w:rsidRPr="009068CA">
        <w:rPr>
          <w:rFonts w:ascii="Times New Roman" w:hAnsi="Times New Roman"/>
          <w:sz w:val="28"/>
          <w:szCs w:val="28"/>
        </w:rPr>
        <w:lastRenderedPageBreak/>
        <w:t>декабря 2014 года. Указанное уточнение производится до 1 августа 2015 года.</w:t>
      </w:r>
    </w:p>
    <w:p w:rsidR="00A91891" w:rsidRPr="009068CA" w:rsidRDefault="00A91891" w:rsidP="00A91891">
      <w:pPr>
        <w:autoSpaceDE w:val="0"/>
        <w:autoSpaceDN w:val="0"/>
        <w:adjustRightInd w:val="0"/>
        <w:spacing w:after="0" w:line="240" w:lineRule="auto"/>
        <w:ind w:firstLine="709"/>
        <w:jc w:val="both"/>
        <w:outlineLvl w:val="0"/>
        <w:rPr>
          <w:rFonts w:ascii="Times New Roman" w:hAnsi="Times New Roman"/>
          <w:sz w:val="28"/>
          <w:szCs w:val="28"/>
        </w:rPr>
      </w:pPr>
      <w:r w:rsidRPr="009068CA">
        <w:rPr>
          <w:rFonts w:ascii="Times New Roman" w:hAnsi="Times New Roman"/>
          <w:sz w:val="28"/>
          <w:szCs w:val="28"/>
        </w:rPr>
        <w:t xml:space="preserve">С 01.01.2015 положения Федерального закона от 17.12.2001 № 173-ФЗ «О трудовых пенсиях в Российской Федерации» не применяются,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Федеральным законом от 28.12.2013 № 400-ФЗ «О страховых пенсиях» в части, не противоречащей ему. </w:t>
      </w:r>
    </w:p>
    <w:p w:rsidR="00A91891" w:rsidRPr="009068CA" w:rsidRDefault="00A91891" w:rsidP="00A91891">
      <w:pPr>
        <w:autoSpaceDE w:val="0"/>
        <w:autoSpaceDN w:val="0"/>
        <w:adjustRightInd w:val="0"/>
        <w:spacing w:after="0" w:line="240" w:lineRule="auto"/>
        <w:ind w:firstLine="709"/>
        <w:jc w:val="both"/>
        <w:outlineLvl w:val="0"/>
        <w:rPr>
          <w:rFonts w:ascii="Times New Roman" w:hAnsi="Times New Roman"/>
          <w:sz w:val="28"/>
          <w:szCs w:val="28"/>
        </w:rPr>
      </w:pPr>
      <w:r w:rsidRPr="009068CA">
        <w:rPr>
          <w:rFonts w:ascii="Times New Roman" w:hAnsi="Times New Roman"/>
          <w:sz w:val="28"/>
          <w:szCs w:val="28"/>
        </w:rPr>
        <w:t>Следовательно, трудовые пенсии, назначенные в соответствии с Федеральным законом от 17.12.2001 «О трудовых пенсиях в Российской Федерации», и выплачиваемые лицам, проживающим за пределами территории РФ до 1 января 2015 года, выплачиваются в прежнем порядке.</w:t>
      </w:r>
    </w:p>
    <w:p w:rsidR="00A91891" w:rsidRPr="009068CA" w:rsidRDefault="00A91891" w:rsidP="00A91891">
      <w:pPr>
        <w:autoSpaceDE w:val="0"/>
        <w:autoSpaceDN w:val="0"/>
        <w:adjustRightInd w:val="0"/>
        <w:spacing w:after="0" w:line="240" w:lineRule="auto"/>
        <w:ind w:firstLine="709"/>
        <w:jc w:val="both"/>
        <w:outlineLvl w:val="0"/>
        <w:rPr>
          <w:rFonts w:ascii="Times New Roman" w:hAnsi="Times New Roman"/>
          <w:sz w:val="28"/>
          <w:szCs w:val="28"/>
        </w:rPr>
      </w:pPr>
      <w:r w:rsidRPr="009068CA">
        <w:rPr>
          <w:rFonts w:ascii="Times New Roman" w:hAnsi="Times New Roman"/>
          <w:sz w:val="28"/>
          <w:szCs w:val="28"/>
        </w:rPr>
        <w:t>Также, с 01.01.2015 в силу вступил Федеральный закон от 28.12.2013 №424-ФЗ «О накопительной пенсии», который установил основания приобретения и порядок реализации права застрахованных лиц на накопительную пенсию.</w:t>
      </w:r>
    </w:p>
    <w:p w:rsidR="00A91891" w:rsidRPr="009068CA" w:rsidRDefault="00A91891" w:rsidP="00A91891">
      <w:pPr>
        <w:autoSpaceDE w:val="0"/>
        <w:autoSpaceDN w:val="0"/>
        <w:adjustRightInd w:val="0"/>
        <w:spacing w:after="0" w:line="240" w:lineRule="auto"/>
        <w:ind w:firstLine="709"/>
        <w:jc w:val="both"/>
        <w:outlineLvl w:val="0"/>
        <w:rPr>
          <w:rFonts w:ascii="Times New Roman" w:hAnsi="Times New Roman"/>
          <w:sz w:val="28"/>
          <w:szCs w:val="28"/>
        </w:rPr>
      </w:pPr>
      <w:r w:rsidRPr="009068CA">
        <w:rPr>
          <w:rFonts w:ascii="Times New Roman" w:hAnsi="Times New Roman"/>
          <w:sz w:val="28"/>
          <w:szCs w:val="28"/>
        </w:rPr>
        <w:t xml:space="preserve">Теперь </w:t>
      </w:r>
      <w:r w:rsidRPr="009068CA">
        <w:rPr>
          <w:rFonts w:ascii="Times New Roman" w:hAnsi="Times New Roman"/>
          <w:bCs/>
          <w:sz w:val="28"/>
          <w:szCs w:val="28"/>
        </w:rPr>
        <w:t>накопительная часть трудовой пенсии выделяется в самостоятельный вид пенсии - накопительную пенсию</w:t>
      </w:r>
      <w:r w:rsidRPr="009068CA">
        <w:rPr>
          <w:rFonts w:ascii="Times New Roman" w:hAnsi="Times New Roman"/>
          <w:b/>
          <w:bCs/>
          <w:sz w:val="28"/>
          <w:szCs w:val="28"/>
        </w:rPr>
        <w:t xml:space="preserve"> </w:t>
      </w:r>
      <w:r w:rsidRPr="009068CA">
        <w:rPr>
          <w:rFonts w:ascii="Times New Roman" w:hAnsi="Times New Roman"/>
          <w:sz w:val="28"/>
          <w:szCs w:val="28"/>
        </w:rPr>
        <w:t xml:space="preserve">- ежемесячную денежную выплату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w:t>
      </w:r>
    </w:p>
    <w:p w:rsidR="00A91891" w:rsidRPr="009068CA" w:rsidRDefault="00A91891" w:rsidP="00A91891">
      <w:pPr>
        <w:autoSpaceDE w:val="0"/>
        <w:autoSpaceDN w:val="0"/>
        <w:adjustRightInd w:val="0"/>
        <w:spacing w:after="0" w:line="240" w:lineRule="auto"/>
        <w:ind w:firstLine="709"/>
        <w:jc w:val="both"/>
        <w:outlineLvl w:val="0"/>
        <w:rPr>
          <w:rFonts w:ascii="Times New Roman" w:hAnsi="Times New Roman"/>
          <w:sz w:val="28"/>
          <w:szCs w:val="28"/>
        </w:rPr>
      </w:pPr>
      <w:r w:rsidRPr="009068CA">
        <w:rPr>
          <w:rFonts w:ascii="Times New Roman" w:hAnsi="Times New Roman"/>
          <w:sz w:val="28"/>
          <w:szCs w:val="28"/>
        </w:rPr>
        <w:t xml:space="preserve">Накопительная пенсия устанавливается и выплачивается независимо от получения иной пенсии и ежемесячного пожизненного содержания. </w:t>
      </w:r>
    </w:p>
    <w:p w:rsidR="00A91891" w:rsidRPr="009068CA" w:rsidRDefault="00A91891" w:rsidP="00A91891">
      <w:pPr>
        <w:autoSpaceDE w:val="0"/>
        <w:autoSpaceDN w:val="0"/>
        <w:adjustRightInd w:val="0"/>
        <w:spacing w:after="0" w:line="240" w:lineRule="auto"/>
        <w:ind w:firstLine="709"/>
        <w:jc w:val="both"/>
        <w:outlineLvl w:val="0"/>
        <w:rPr>
          <w:rFonts w:ascii="Times New Roman" w:hAnsi="Times New Roman"/>
          <w:sz w:val="28"/>
          <w:szCs w:val="28"/>
        </w:rPr>
      </w:pPr>
      <w:r w:rsidRPr="009068CA">
        <w:rPr>
          <w:rFonts w:ascii="Times New Roman" w:hAnsi="Times New Roman"/>
          <w:sz w:val="28"/>
          <w:szCs w:val="28"/>
        </w:rPr>
        <w:t xml:space="preserve">Размер накопительной пенсии рассчитывается по формуле и определяется исходя из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а также ожидаемого периода выплаты пенсии. </w:t>
      </w:r>
    </w:p>
    <w:p w:rsidR="00A91891" w:rsidRPr="009068CA" w:rsidRDefault="00A91891" w:rsidP="00A91891">
      <w:pPr>
        <w:autoSpaceDE w:val="0"/>
        <w:autoSpaceDN w:val="0"/>
        <w:adjustRightInd w:val="0"/>
        <w:spacing w:after="0" w:line="240" w:lineRule="auto"/>
        <w:ind w:firstLine="709"/>
        <w:jc w:val="both"/>
        <w:rPr>
          <w:rFonts w:ascii="Times New Roman" w:hAnsi="Times New Roman"/>
          <w:sz w:val="28"/>
          <w:szCs w:val="28"/>
        </w:rPr>
      </w:pPr>
      <w:r w:rsidRPr="009068CA">
        <w:rPr>
          <w:rFonts w:ascii="Times New Roman" w:hAnsi="Times New Roman"/>
          <w:sz w:val="28"/>
          <w:szCs w:val="28"/>
        </w:rPr>
        <w:t>На сайте Пенсионного фонда России заработает новый сервис "Личный кабинет застрахованного лица", где можно будет узнать, в том числе, о количестве накопленных пенсионных баллов и воспользоваться пенсионным калькулятором.</w:t>
      </w:r>
    </w:p>
    <w:p w:rsidR="00A91891" w:rsidRPr="009068CA" w:rsidRDefault="00A91891" w:rsidP="00A91891">
      <w:pPr>
        <w:autoSpaceDE w:val="0"/>
        <w:autoSpaceDN w:val="0"/>
        <w:adjustRightInd w:val="0"/>
        <w:spacing w:after="0" w:line="240" w:lineRule="auto"/>
        <w:jc w:val="both"/>
        <w:outlineLvl w:val="0"/>
        <w:rPr>
          <w:rFonts w:ascii="Times New Roman" w:hAnsi="Times New Roman"/>
          <w:sz w:val="28"/>
          <w:szCs w:val="28"/>
        </w:rPr>
      </w:pPr>
    </w:p>
    <w:p w:rsidR="00A91891" w:rsidRPr="009068CA" w:rsidRDefault="00A91891" w:rsidP="00A91891">
      <w:pPr>
        <w:spacing w:after="0" w:line="240" w:lineRule="auto"/>
        <w:jc w:val="both"/>
        <w:rPr>
          <w:rFonts w:ascii="Times New Roman" w:hAnsi="Times New Roman"/>
          <w:sz w:val="28"/>
          <w:szCs w:val="28"/>
        </w:rPr>
      </w:pPr>
      <w:r w:rsidRPr="009068CA">
        <w:rPr>
          <w:rFonts w:ascii="Times New Roman" w:hAnsi="Times New Roman"/>
          <w:sz w:val="28"/>
          <w:szCs w:val="28"/>
        </w:rPr>
        <w:t xml:space="preserve">Прокуратура Пушкинского района </w:t>
      </w:r>
    </w:p>
    <w:p w:rsidR="00A91891" w:rsidRPr="009068CA" w:rsidRDefault="00A91891" w:rsidP="00A91891">
      <w:pPr>
        <w:spacing w:after="0" w:line="240" w:lineRule="auto"/>
        <w:jc w:val="both"/>
        <w:rPr>
          <w:rFonts w:ascii="Times New Roman" w:hAnsi="Times New Roman"/>
          <w:sz w:val="28"/>
          <w:szCs w:val="28"/>
        </w:rPr>
      </w:pPr>
      <w:r w:rsidRPr="009068CA">
        <w:rPr>
          <w:rFonts w:ascii="Times New Roman" w:hAnsi="Times New Roman"/>
          <w:sz w:val="28"/>
          <w:szCs w:val="28"/>
        </w:rPr>
        <w:t>Санкт-Петербурга</w:t>
      </w:r>
    </w:p>
    <w:p w:rsidR="000D192A" w:rsidRDefault="000D192A"/>
    <w:sectPr w:rsidR="000D192A" w:rsidSect="005D5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91"/>
    <w:rsid w:val="000D192A"/>
    <w:rsid w:val="00A9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8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8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2015-02-06T12:40:00Z</dcterms:created>
  <dcterms:modified xsi:type="dcterms:W3CDTF">2015-02-06T12:41:00Z</dcterms:modified>
</cp:coreProperties>
</file>