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2E" w:rsidRDefault="00155A2E" w:rsidP="00155A2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155A2E" w:rsidRDefault="00155A2E" w:rsidP="00155A2E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МУНИЦИПАЛЬНГО ОБРАЗОВАНИЯ ПОСЕЛОК ТЯРЛЕВО</w:t>
      </w:r>
    </w:p>
    <w:p w:rsidR="00155A2E" w:rsidRDefault="00155A2E" w:rsidP="00155A2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5A2E" w:rsidRDefault="00155A2E" w:rsidP="00155A2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155A2E" w:rsidRDefault="00155A2E" w:rsidP="00155A2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5A2E" w:rsidRDefault="00326085" w:rsidP="00155A2E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12.11.2015 г. № 53</w:t>
      </w:r>
      <w:r w:rsidR="00155A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пос. Тярлево</w:t>
      </w:r>
    </w:p>
    <w:p w:rsidR="00155A2E" w:rsidRDefault="00155A2E" w:rsidP="00155A2E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257C0" w:rsidRDefault="00C257C0" w:rsidP="00C257C0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257C0" w:rsidRDefault="00C257C0" w:rsidP="00C257C0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7C0" w:rsidRDefault="00C257C0" w:rsidP="00C257C0">
      <w:pPr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lang w:eastAsia="ru-RU"/>
        </w:rPr>
        <w:t xml:space="preserve">Об утверждении </w:t>
      </w:r>
      <w:r w:rsidR="00B4143F">
        <w:rPr>
          <w:rFonts w:ascii="Times New Roman" w:eastAsia="Times New Roman" w:hAnsi="Times New Roman"/>
          <w:b/>
          <w:bCs/>
          <w:lang w:eastAsia="ru-RU"/>
        </w:rPr>
        <w:t xml:space="preserve">ведомственной целевой </w:t>
      </w:r>
      <w:r>
        <w:rPr>
          <w:rFonts w:ascii="Times New Roman" w:eastAsia="Times New Roman" w:hAnsi="Times New Roman"/>
          <w:b/>
          <w:bCs/>
          <w:lang w:eastAsia="ru-RU"/>
        </w:rPr>
        <w:t>программы</w:t>
      </w:r>
    </w:p>
    <w:p w:rsidR="00C257C0" w:rsidRDefault="00B4143F" w:rsidP="00C257C0">
      <w:pPr>
        <w:rPr>
          <w:rFonts w:ascii="Times New Roman" w:eastAsia="Times New Roman" w:hAnsi="Times New Roman" w:cs="Arial"/>
          <w:b/>
          <w:bCs/>
          <w:lang w:eastAsia="ru-RU"/>
        </w:rPr>
      </w:pPr>
      <w:r>
        <w:rPr>
          <w:rFonts w:ascii="Times New Roman" w:eastAsia="Times New Roman" w:hAnsi="Times New Roman" w:cs="Arial"/>
          <w:b/>
          <w:bCs/>
          <w:lang w:eastAsia="ru-RU"/>
        </w:rPr>
        <w:t>по организации и проведению</w:t>
      </w:r>
      <w:r w:rsidR="00C257C0">
        <w:rPr>
          <w:rFonts w:ascii="Times New Roman" w:eastAsia="Times New Roman" w:hAnsi="Times New Roman" w:cs="Arial"/>
          <w:b/>
          <w:bCs/>
          <w:lang w:eastAsia="ru-RU"/>
        </w:rPr>
        <w:t xml:space="preserve"> мероприятий </w:t>
      </w:r>
    </w:p>
    <w:p w:rsidR="00C257C0" w:rsidRDefault="00C257C0" w:rsidP="00C257C0">
      <w:pPr>
        <w:rPr>
          <w:rFonts w:ascii="Times New Roman" w:eastAsia="Times New Roman" w:hAnsi="Times New Roman" w:cs="Arial"/>
          <w:b/>
          <w:bCs/>
          <w:lang w:eastAsia="ru-RU"/>
        </w:rPr>
      </w:pPr>
      <w:r>
        <w:rPr>
          <w:rFonts w:ascii="Times New Roman" w:eastAsia="Times New Roman" w:hAnsi="Times New Roman" w:cs="Arial"/>
          <w:b/>
          <w:bCs/>
          <w:lang w:eastAsia="ru-RU"/>
        </w:rPr>
        <w:t xml:space="preserve">по сохранению и развитию местных традиций </w:t>
      </w:r>
    </w:p>
    <w:p w:rsidR="00C257C0" w:rsidRDefault="00C257C0" w:rsidP="00C257C0">
      <w:pPr>
        <w:rPr>
          <w:rFonts w:ascii="Times New Roman" w:eastAsia="Times New Roman" w:hAnsi="Times New Roman" w:cs="Arial"/>
          <w:b/>
          <w:bCs/>
          <w:lang w:eastAsia="ru-RU"/>
        </w:rPr>
      </w:pPr>
      <w:r>
        <w:rPr>
          <w:rFonts w:ascii="Times New Roman" w:eastAsia="Times New Roman" w:hAnsi="Times New Roman" w:cs="Arial"/>
          <w:b/>
          <w:bCs/>
          <w:lang w:eastAsia="ru-RU"/>
        </w:rPr>
        <w:t>и</w:t>
      </w:r>
      <w:r w:rsidR="00E32D65">
        <w:rPr>
          <w:rFonts w:ascii="Times New Roman" w:eastAsia="Times New Roman" w:hAnsi="Times New Roman" w:cs="Arial"/>
          <w:b/>
          <w:bCs/>
          <w:lang w:eastAsia="ru-RU"/>
        </w:rPr>
        <w:t xml:space="preserve"> обрядов в муниципальном образовании посёлок Тярлево</w:t>
      </w:r>
      <w:r w:rsidR="00B4143F">
        <w:rPr>
          <w:rFonts w:ascii="Times New Roman" w:eastAsia="Times New Roman" w:hAnsi="Times New Roman" w:cs="Arial"/>
          <w:b/>
          <w:bCs/>
          <w:lang w:eastAsia="ru-RU"/>
        </w:rPr>
        <w:t xml:space="preserve"> на 2016</w:t>
      </w:r>
      <w:r>
        <w:rPr>
          <w:rFonts w:ascii="Times New Roman" w:eastAsia="Times New Roman" w:hAnsi="Times New Roman" w:cs="Arial"/>
          <w:b/>
          <w:bCs/>
          <w:lang w:eastAsia="ru-RU"/>
        </w:rPr>
        <w:t xml:space="preserve"> год»</w:t>
      </w:r>
    </w:p>
    <w:p w:rsidR="00C257C0" w:rsidRDefault="00C257C0" w:rsidP="00C257C0">
      <w:pPr>
        <w:pStyle w:val="Default"/>
      </w:pPr>
    </w:p>
    <w:p w:rsidR="00C257C0" w:rsidRDefault="00C257C0" w:rsidP="00C257C0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57C0" w:rsidRDefault="00C257C0" w:rsidP="00C257C0">
      <w:pPr>
        <w:spacing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2D65" w:rsidRPr="00576829" w:rsidRDefault="00C257C0" w:rsidP="00280576">
      <w:pPr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B4143F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ведомственную целевую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программу </w:t>
      </w:r>
      <w:r w:rsidR="00B4143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 организации и проведению</w:t>
      </w:r>
      <w:r w:rsidR="00E32D65" w:rsidRPr="0057682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мероприятий по сохранению и разв</w:t>
      </w:r>
      <w:r w:rsidR="0028057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итию местных традиций и обрядов.</w:t>
      </w:r>
    </w:p>
    <w:p w:rsidR="00C257C0" w:rsidRDefault="00C257C0" w:rsidP="00280576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 Ответственность за  исполнение данного Распоряжения оставляю за собой. </w:t>
      </w:r>
    </w:p>
    <w:p w:rsidR="00C257C0" w:rsidRDefault="00C257C0" w:rsidP="00C257C0">
      <w:pPr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57C0" w:rsidRDefault="00C257C0" w:rsidP="00C257C0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57C0" w:rsidRDefault="00C257C0" w:rsidP="00C257C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57C0" w:rsidRDefault="00C257C0" w:rsidP="00C257C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57C0" w:rsidRDefault="00C257C0" w:rsidP="00C257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А.И. Долгов </w:t>
      </w: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ind w:right="-5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576829" w:rsidRDefault="00576829" w:rsidP="00C257C0">
      <w:pPr>
        <w:ind w:right="-5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576829" w:rsidRDefault="00576829" w:rsidP="00C257C0">
      <w:pPr>
        <w:ind w:right="-5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155A2E" w:rsidRDefault="00155A2E" w:rsidP="00C257C0">
      <w:pPr>
        <w:ind w:right="-5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576829" w:rsidRDefault="00576829" w:rsidP="00C257C0">
      <w:pPr>
        <w:ind w:right="-5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Приложение 1</w:t>
      </w:r>
    </w:p>
    <w:p w:rsidR="00C257C0" w:rsidRDefault="00C257C0" w:rsidP="00C257C0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УТВЕРЖДАЮ</w:t>
      </w:r>
    </w:p>
    <w:p w:rsidR="00C257C0" w:rsidRDefault="00C257C0" w:rsidP="00C257C0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Местной Администрации</w:t>
      </w:r>
    </w:p>
    <w:p w:rsidR="00C257C0" w:rsidRDefault="00C257C0" w:rsidP="00C257C0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C257C0" w:rsidRDefault="00C257C0" w:rsidP="00C257C0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посёлок Тярлево</w:t>
      </w:r>
    </w:p>
    <w:p w:rsidR="00C257C0" w:rsidRDefault="00C257C0" w:rsidP="00C257C0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 А.И. Долгов</w:t>
      </w:r>
    </w:p>
    <w:p w:rsidR="00C257C0" w:rsidRDefault="00326085" w:rsidP="00C257C0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bookmarkStart w:id="0" w:name="_GoBack"/>
      <w:bookmarkEnd w:id="0"/>
      <w:r w:rsidR="00B41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.11.2015</w:t>
      </w:r>
      <w:r w:rsidR="00C257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</w:p>
    <w:p w:rsidR="00C257C0" w:rsidRDefault="00C257C0" w:rsidP="00C257C0">
      <w:pPr>
        <w:jc w:val="right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C257C0" w:rsidRDefault="00B4143F" w:rsidP="00C257C0">
      <w:pPr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Ведомственная целевая</w:t>
      </w:r>
      <w:r w:rsidR="00C257C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программа </w:t>
      </w:r>
    </w:p>
    <w:p w:rsidR="00576829" w:rsidRDefault="00576829" w:rsidP="00C257C0">
      <w:pPr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576829" w:rsidRDefault="00B4143F" w:rsidP="00B4143F">
      <w:pPr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по организации и проведению</w:t>
      </w:r>
      <w:r w:rsidR="00576829" w:rsidRPr="0057682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мероприятий по сохранению и развитию местных традиций и обрядов </w:t>
      </w:r>
    </w:p>
    <w:p w:rsidR="00C257C0" w:rsidRDefault="00C257C0" w:rsidP="00C257C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1011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7"/>
        <w:gridCol w:w="7856"/>
      </w:tblGrid>
      <w:tr w:rsidR="00C257C0" w:rsidTr="00280576">
        <w:trPr>
          <w:tblCellSpacing w:w="7" w:type="dxa"/>
          <w:jc w:val="center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1.Наименование программы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Pr="00B4143F" w:rsidRDefault="0028057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О</w:t>
            </w:r>
            <w:r w:rsidR="00B4143F" w:rsidRPr="00B4143F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рганизация и проведение мероприятий по сохранению и развитию местных традиций и обрядов в муниципальном образовании посёлок Тярлево на 2016 год</w:t>
            </w:r>
          </w:p>
        </w:tc>
      </w:tr>
      <w:tr w:rsidR="00C257C0" w:rsidTr="00280576">
        <w:trPr>
          <w:trHeight w:val="921"/>
          <w:tblCellSpacing w:w="7" w:type="dxa"/>
          <w:jc w:val="center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Правовая база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7C0" w:rsidRPr="00280576" w:rsidRDefault="00C257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Санкт-Петербурга  «Об организации местного самоуправления в Санкт-Петербурге» от 23.09.2009г. № 420-79</w:t>
            </w:r>
          </w:p>
        </w:tc>
      </w:tr>
      <w:tr w:rsidR="00C257C0" w:rsidTr="00280576">
        <w:trPr>
          <w:tblCellSpacing w:w="7" w:type="dxa"/>
          <w:jc w:val="center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Цель 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4775E9" w:rsidP="004775E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257C0">
              <w:rPr>
                <w:rFonts w:ascii="Times New Roman" w:hAnsi="Times New Roman"/>
                <w:sz w:val="28"/>
                <w:szCs w:val="28"/>
              </w:rPr>
              <w:t xml:space="preserve">оддержание и сохранение традиционных праздников местного масштаба, ознакомление с театральной, литературной, художественной, музыкальной и спортивной </w:t>
            </w:r>
            <w:r>
              <w:rPr>
                <w:rFonts w:ascii="Times New Roman" w:hAnsi="Times New Roman"/>
                <w:sz w:val="28"/>
                <w:szCs w:val="28"/>
              </w:rPr>
              <w:t>историей поселка</w:t>
            </w:r>
          </w:p>
        </w:tc>
      </w:tr>
      <w:tr w:rsidR="00C257C0" w:rsidTr="00280576">
        <w:trPr>
          <w:tblCellSpacing w:w="7" w:type="dxa"/>
          <w:jc w:val="center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Задачи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ind w:firstLine="3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Программой решаются следующие задачи:</w:t>
            </w:r>
          </w:p>
          <w:p w:rsidR="00C257C0" w:rsidRDefault="00C257C0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77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жителей муниципального образования посёлок Тярлево </w:t>
            </w:r>
            <w:r w:rsidR="00477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изучению исторического прошлого поселка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C257C0" w:rsidTr="00280576">
        <w:trPr>
          <w:tblCellSpacing w:w="7" w:type="dxa"/>
          <w:jc w:val="center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43F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Сроки реализации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B4143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  <w:r w:rsidR="00C25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257C0" w:rsidTr="00280576">
        <w:trPr>
          <w:tblCellSpacing w:w="7" w:type="dxa"/>
          <w:jc w:val="center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Ожидаемые результаты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а</w:t>
            </w:r>
            <w:r w:rsidR="00402D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ктивности населения в культурно-исторической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жизни муниципального образования.</w:t>
            </w:r>
          </w:p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числа участников мероприятий.</w:t>
            </w:r>
          </w:p>
        </w:tc>
      </w:tr>
      <w:tr w:rsidR="00C257C0" w:rsidTr="00280576">
        <w:trPr>
          <w:trHeight w:val="892"/>
          <w:tblCellSpacing w:w="7" w:type="dxa"/>
          <w:jc w:val="center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Разработчик программы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 w:rsidP="00155A2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C257C0" w:rsidTr="00280576">
        <w:trPr>
          <w:trHeight w:val="892"/>
          <w:tblCellSpacing w:w="7" w:type="dxa"/>
          <w:jc w:val="center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 Заказчик программы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 w:rsidP="00155A2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C257C0" w:rsidTr="00280576">
        <w:trPr>
          <w:trHeight w:val="617"/>
          <w:tblCellSpacing w:w="7" w:type="dxa"/>
          <w:jc w:val="center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Исполнители</w:t>
            </w:r>
          </w:p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 w:rsidP="00155A2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C257C0" w:rsidTr="00280576">
        <w:trPr>
          <w:trHeight w:val="411"/>
          <w:tblCellSpacing w:w="7" w:type="dxa"/>
          <w:jc w:val="center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Адресаты программы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Pr="00576829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Жители муниципального образования</w:t>
            </w:r>
            <w:r w:rsidR="00402D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поселок Тярлево</w:t>
            </w:r>
          </w:p>
        </w:tc>
      </w:tr>
      <w:tr w:rsidR="00C257C0" w:rsidTr="00280576">
        <w:trPr>
          <w:trHeight w:val="411"/>
          <w:tblCellSpacing w:w="7" w:type="dxa"/>
          <w:jc w:val="center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 Объем и источники финансирования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Pr="00576829" w:rsidRDefault="00402D4F" w:rsidP="00402D4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C257C0" w:rsidRPr="00576829">
              <w:rPr>
                <w:rFonts w:ascii="Times New Roman" w:hAnsi="Times New Roman"/>
                <w:sz w:val="28"/>
                <w:szCs w:val="28"/>
              </w:rPr>
              <w:t xml:space="preserve">сточником финансирования Программы являются средства бюджета муниципального образования посёлок Тярлево на </w:t>
            </w:r>
            <w:r>
              <w:rPr>
                <w:rFonts w:ascii="Times New Roman" w:hAnsi="Times New Roman"/>
                <w:sz w:val="28"/>
                <w:szCs w:val="28"/>
              </w:rPr>
              <w:t>2016г.</w:t>
            </w:r>
            <w:r w:rsidR="00C257C0" w:rsidRPr="00576829">
              <w:rPr>
                <w:rFonts w:ascii="Times New Roman" w:hAnsi="Times New Roman"/>
                <w:sz w:val="28"/>
                <w:szCs w:val="28"/>
              </w:rPr>
              <w:t>, объем финансирования  нас</w:t>
            </w:r>
            <w:r w:rsidR="005215B0">
              <w:rPr>
                <w:rFonts w:ascii="Times New Roman" w:hAnsi="Times New Roman"/>
                <w:sz w:val="28"/>
                <w:szCs w:val="28"/>
              </w:rPr>
              <w:t>тоящей Программы составляет  166,4</w:t>
            </w:r>
            <w:r w:rsidR="00C257C0" w:rsidRPr="0057682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576829" w:rsidTr="00280576">
        <w:trPr>
          <w:trHeight w:val="411"/>
          <w:tblCellSpacing w:w="7" w:type="dxa"/>
          <w:jc w:val="center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829" w:rsidRDefault="0057682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12.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Оценка эффективности реализации программы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5B0" w:rsidRDefault="00576829" w:rsidP="0057682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82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5215B0">
              <w:rPr>
                <w:rFonts w:ascii="Times New Roman" w:hAnsi="Times New Roman"/>
                <w:sz w:val="28"/>
                <w:szCs w:val="28"/>
              </w:rPr>
              <w:t>пр</w:t>
            </w:r>
            <w:r w:rsidR="0085138E">
              <w:rPr>
                <w:rFonts w:ascii="Times New Roman" w:hAnsi="Times New Roman"/>
                <w:sz w:val="28"/>
                <w:szCs w:val="28"/>
              </w:rPr>
              <w:t>оведённых мероприятий не менее 4</w:t>
            </w:r>
            <w:r w:rsidR="005215B0">
              <w:rPr>
                <w:rFonts w:ascii="Times New Roman" w:hAnsi="Times New Roman"/>
                <w:sz w:val="28"/>
                <w:szCs w:val="28"/>
              </w:rPr>
              <w:t xml:space="preserve"> (лекции)</w:t>
            </w:r>
          </w:p>
          <w:p w:rsidR="005215B0" w:rsidRDefault="005215B0" w:rsidP="0057682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6829" w:rsidRPr="00576829" w:rsidRDefault="00576829" w:rsidP="0057682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6829">
              <w:rPr>
                <w:rFonts w:ascii="Times New Roman" w:hAnsi="Times New Roman"/>
                <w:sz w:val="28"/>
                <w:szCs w:val="28"/>
              </w:rPr>
              <w:t xml:space="preserve">Количество населения, участвующего в проводимых мероприятиях не менее </w:t>
            </w:r>
            <w:r w:rsidR="0085138E">
              <w:rPr>
                <w:rFonts w:ascii="Times New Roman" w:hAnsi="Times New Roman"/>
                <w:sz w:val="28"/>
                <w:szCs w:val="28"/>
              </w:rPr>
              <w:t>100</w:t>
            </w:r>
            <w:r w:rsidRPr="00576829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C257C0" w:rsidTr="00280576">
        <w:trPr>
          <w:trHeight w:val="411"/>
          <w:tblCellSpacing w:w="7" w:type="dxa"/>
          <w:jc w:val="center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57682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C25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C25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C25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Pr="00576829" w:rsidRDefault="00C257C0" w:rsidP="00155A2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829"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</w:tbl>
    <w:p w:rsidR="00C257C0" w:rsidRDefault="00C257C0" w:rsidP="00C257C0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257C0" w:rsidRDefault="00C257C0" w:rsidP="00C257C0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257C0" w:rsidRDefault="00C257C0" w:rsidP="00C257C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57C0" w:rsidRDefault="00C257C0" w:rsidP="00576829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57C0" w:rsidRDefault="00C257C0" w:rsidP="00C257C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57C0" w:rsidRDefault="00C257C0" w:rsidP="00C257C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5138E" w:rsidRDefault="0085138E" w:rsidP="0057682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138E" w:rsidRDefault="0085138E" w:rsidP="0057682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138E" w:rsidRDefault="0085138E" w:rsidP="0057682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0576" w:rsidRDefault="00280576" w:rsidP="0057682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0576" w:rsidRDefault="00280576" w:rsidP="0057682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0576" w:rsidRDefault="00280576" w:rsidP="0057682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0576" w:rsidRDefault="00280576" w:rsidP="0057682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0576" w:rsidRDefault="00280576" w:rsidP="0057682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6E36" w:rsidRDefault="00DE6E36" w:rsidP="0057682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6E36" w:rsidRDefault="00DE6E36" w:rsidP="0057682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6E36" w:rsidRDefault="00DE6E36" w:rsidP="0057682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6E36" w:rsidRDefault="00DE6E36" w:rsidP="0057682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138E" w:rsidRDefault="0085138E" w:rsidP="0057682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138E" w:rsidRDefault="0085138E" w:rsidP="0057682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6829" w:rsidRPr="00017EFD" w:rsidRDefault="00C257C0" w:rsidP="00576829">
      <w:pPr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 А Н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17E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мероприятий по </w:t>
      </w:r>
      <w:r w:rsidR="00576829" w:rsidRPr="00017EF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организации и проведению мероприятий</w:t>
      </w:r>
    </w:p>
    <w:p w:rsidR="00C257C0" w:rsidRPr="00017EFD" w:rsidRDefault="00576829" w:rsidP="00280576">
      <w:pPr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017EF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по сохранению и развитию местных традиций</w:t>
      </w:r>
      <w:r w:rsidR="0028057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Pr="00017EF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и обрядов</w:t>
      </w:r>
      <w:r w:rsidR="00DE6E3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на 2016г.</w:t>
      </w:r>
    </w:p>
    <w:p w:rsidR="00C257C0" w:rsidRDefault="00C257C0" w:rsidP="00576829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20"/>
        <w:gridCol w:w="2813"/>
        <w:gridCol w:w="2234"/>
        <w:gridCol w:w="1699"/>
      </w:tblGrid>
      <w:tr w:rsidR="00C257C0" w:rsidTr="00C257C0">
        <w:trPr>
          <w:trHeight w:val="6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проведения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C257C0" w:rsidTr="00C257C0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Default="0028057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C25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оздравления жителей муниципального образования активно участвующих в жизни посёлка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квартал</w:t>
            </w:r>
            <w:r w:rsidR="0028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2016г.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посёлок Тярлево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57C0" w:rsidTr="00C257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Default="0057682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лекций по истории посёлка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посёлок Тярлево и депутаты муниципального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257C0" w:rsidRDefault="00C257C0" w:rsidP="00C257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7C0" w:rsidRDefault="00C257C0" w:rsidP="00C257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7C0" w:rsidRDefault="00C257C0" w:rsidP="00C257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7C0" w:rsidRDefault="00C257C0" w:rsidP="00C257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7C0" w:rsidRDefault="00C257C0" w:rsidP="00C257C0">
      <w:pPr>
        <w:rPr>
          <w:sz w:val="28"/>
          <w:szCs w:val="28"/>
        </w:rPr>
      </w:pPr>
    </w:p>
    <w:p w:rsidR="008972F1" w:rsidRDefault="008972F1"/>
    <w:sectPr w:rsidR="0089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2C"/>
    <w:rsid w:val="00017EFD"/>
    <w:rsid w:val="00120231"/>
    <w:rsid w:val="001254BC"/>
    <w:rsid w:val="00155A2E"/>
    <w:rsid w:val="00280576"/>
    <w:rsid w:val="00326085"/>
    <w:rsid w:val="00402D4F"/>
    <w:rsid w:val="004312D9"/>
    <w:rsid w:val="004775E9"/>
    <w:rsid w:val="005215B0"/>
    <w:rsid w:val="00576829"/>
    <w:rsid w:val="0069232C"/>
    <w:rsid w:val="0085138E"/>
    <w:rsid w:val="008972F1"/>
    <w:rsid w:val="00B4143F"/>
    <w:rsid w:val="00C257C0"/>
    <w:rsid w:val="00C456B5"/>
    <w:rsid w:val="00DE6E36"/>
    <w:rsid w:val="00E3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C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57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5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6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C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57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5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6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19</cp:revision>
  <cp:lastPrinted>2015-11-17T09:53:00Z</cp:lastPrinted>
  <dcterms:created xsi:type="dcterms:W3CDTF">2014-12-15T12:25:00Z</dcterms:created>
  <dcterms:modified xsi:type="dcterms:W3CDTF">2015-11-17T09:54:00Z</dcterms:modified>
</cp:coreProperties>
</file>