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EA1DA0" w:rsidRDefault="00EA1DA0" w:rsidP="00EA1DA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EA1DA0" w:rsidRDefault="00EA1DA0" w:rsidP="00EA1DA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EA1DA0" w:rsidRDefault="00EA1DA0" w:rsidP="00EA1D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DA0" w:rsidRDefault="00375749" w:rsidP="00EA1DA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12.11.2015 г. № 52</w:t>
      </w:r>
      <w:r w:rsidR="00EA1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EA1DA0" w:rsidRDefault="00EA1DA0" w:rsidP="00EA1DA0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41D36" w:rsidRDefault="00441D36" w:rsidP="00441D36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4D17FD" w:rsidRDefault="00441D36" w:rsidP="002D3059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«Об утверждении </w:t>
      </w:r>
      <w:proofErr w:type="gramStart"/>
      <w:r w:rsidR="00A52A07" w:rsidRPr="004D17FD">
        <w:rPr>
          <w:rFonts w:ascii="Times New Roman" w:eastAsia="Times New Roman" w:hAnsi="Times New Roman"/>
          <w:b/>
          <w:bCs/>
          <w:lang w:eastAsia="ru-RU"/>
        </w:rPr>
        <w:t>ведомственной</w:t>
      </w:r>
      <w:proofErr w:type="gramEnd"/>
      <w:r w:rsidR="00A52A07" w:rsidRPr="004D17FD">
        <w:rPr>
          <w:rFonts w:ascii="Times New Roman" w:eastAsia="Times New Roman" w:hAnsi="Times New Roman"/>
          <w:b/>
          <w:bCs/>
          <w:lang w:eastAsia="ru-RU"/>
        </w:rPr>
        <w:t xml:space="preserve"> целевой</w:t>
      </w:r>
    </w:p>
    <w:p w:rsidR="002D3059" w:rsidRPr="004D17FD" w:rsidRDefault="00A52A07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п</w:t>
      </w:r>
      <w:r w:rsidR="002D3059" w:rsidRPr="004D17FD">
        <w:rPr>
          <w:rFonts w:ascii="Times New Roman" w:eastAsia="Times New Roman" w:hAnsi="Times New Roman"/>
          <w:b/>
          <w:bCs/>
          <w:lang w:eastAsia="ru-RU"/>
        </w:rPr>
        <w:t xml:space="preserve">рограммы по участию в профилактике терроризма и экстремизма, </w:t>
      </w:r>
    </w:p>
    <w:p w:rsidR="002D3059" w:rsidRPr="004D17FD" w:rsidRDefault="002D3059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а также в минимизации и (или) ликвидации последствий проявления </w:t>
      </w:r>
    </w:p>
    <w:p w:rsidR="004D17FD" w:rsidRPr="004D17FD" w:rsidRDefault="002D3059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терроризма и экстремизма на территории муниципального обр</w:t>
      </w:r>
      <w:r w:rsidR="00A52A07" w:rsidRPr="004D17FD">
        <w:rPr>
          <w:rFonts w:ascii="Times New Roman" w:eastAsia="Times New Roman" w:hAnsi="Times New Roman"/>
          <w:b/>
          <w:bCs/>
          <w:lang w:eastAsia="ru-RU"/>
        </w:rPr>
        <w:t>азования</w:t>
      </w:r>
    </w:p>
    <w:p w:rsidR="00441D36" w:rsidRPr="004D17FD" w:rsidRDefault="00A52A07" w:rsidP="00441D36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посёлок Тярлево на 2016</w:t>
      </w:r>
      <w:r w:rsidR="002D3059" w:rsidRPr="004D17FD">
        <w:rPr>
          <w:rFonts w:ascii="Times New Roman" w:eastAsia="Times New Roman" w:hAnsi="Times New Roman"/>
          <w:b/>
          <w:bCs/>
          <w:lang w:eastAsia="ru-RU"/>
        </w:rPr>
        <w:t xml:space="preserve"> год</w:t>
      </w:r>
      <w:r w:rsidR="00441D36" w:rsidRPr="004D17FD">
        <w:rPr>
          <w:rFonts w:ascii="Times New Roman" w:eastAsia="Times New Roman" w:hAnsi="Times New Roman"/>
          <w:b/>
          <w:bCs/>
          <w:lang w:eastAsia="ru-RU"/>
        </w:rPr>
        <w:t xml:space="preserve">» </w:t>
      </w:r>
    </w:p>
    <w:p w:rsidR="00441D36" w:rsidRPr="002D3059" w:rsidRDefault="00441D36" w:rsidP="002D3059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4D17FD" w:rsidRDefault="00441D36" w:rsidP="004D17F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D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D3059" w:rsidRPr="004D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Утвердить </w:t>
      </w:r>
      <w:r w:rsidR="00A52A07" w:rsidRPr="004D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ведомственную целевую </w:t>
      </w:r>
      <w:r w:rsidRPr="004D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программу </w:t>
      </w:r>
      <w:r w:rsidR="002D3059"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участию в профилактике терроризма и экстремизма,  а также в минимизации и (или) ликвидации последствий проявления </w:t>
      </w:r>
    </w:p>
    <w:p w:rsidR="002D3059" w:rsidRPr="004D17FD" w:rsidRDefault="002D3059" w:rsidP="004D17F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>терроризма и экстремизма на территории муниципального образования посёлок Тярлево</w:t>
      </w:r>
      <w:r w:rsidR="008D5878"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1D36" w:rsidRPr="004D17FD" w:rsidRDefault="00441D36" w:rsidP="004D17F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441D36" w:rsidRPr="004D17FD" w:rsidRDefault="00441D36" w:rsidP="004D17FD">
      <w:pPr>
        <w:spacing w:line="36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Pr="004D17FD" w:rsidRDefault="00441D36" w:rsidP="00441D3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Pr="004D17FD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Pr="004D17FD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Pr="004D17FD" w:rsidRDefault="004D17FD" w:rsidP="004D17F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А.И.Долгов</w:t>
      </w:r>
      <w:proofErr w:type="spellEnd"/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2D3059" w:rsidRDefault="002D3059" w:rsidP="00441D36"/>
    <w:p w:rsidR="00EA1DA0" w:rsidRDefault="00EA1DA0" w:rsidP="00441D36"/>
    <w:p w:rsidR="00EA1DA0" w:rsidRDefault="00EA1DA0" w:rsidP="00441D36"/>
    <w:p w:rsidR="002D3059" w:rsidRDefault="002D3059" w:rsidP="00441D36"/>
    <w:p w:rsidR="002D3059" w:rsidRDefault="002D3059" w:rsidP="00441D36"/>
    <w:p w:rsidR="00441D36" w:rsidRDefault="00441D36" w:rsidP="00441D3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1</w:t>
      </w:r>
    </w:p>
    <w:p w:rsidR="00441D36" w:rsidRDefault="00441D36" w:rsidP="00441D3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441D36" w:rsidRDefault="00375749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</w:t>
      </w:r>
      <w:r w:rsidR="00A52A0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.11. 2015</w:t>
      </w:r>
      <w:r w:rsidR="00441D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</w:t>
      </w:r>
    </w:p>
    <w:p w:rsidR="00441D36" w:rsidRDefault="00A52A07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</w:t>
      </w:r>
      <w:r w:rsidR="00441D3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программа </w:t>
      </w:r>
    </w:p>
    <w:p w:rsidR="00441D36" w:rsidRDefault="004D17FD" w:rsidP="00EB1BF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</w:t>
      </w:r>
      <w:r w:rsidR="00441D36"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о</w:t>
      </w:r>
      <w:r w:rsidR="00EB1BF2"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</w:t>
      </w:r>
      <w:r w:rsidR="00EB1BF2" w:rsidRPr="00EB1B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</w:t>
      </w:r>
      <w:r w:rsidR="00A52A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азования </w:t>
      </w:r>
    </w:p>
    <w:p w:rsidR="00EB1BF2" w:rsidRPr="00EB1BF2" w:rsidRDefault="00EB1BF2" w:rsidP="00EB1BF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41D36" w:rsidRDefault="00441D36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2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55"/>
        <w:gridCol w:w="7812"/>
      </w:tblGrid>
      <w:tr w:rsidR="00441D36" w:rsidTr="00D415E0">
        <w:trPr>
          <w:tblCellSpacing w:w="7" w:type="dxa"/>
          <w:jc w:val="center"/>
        </w:trPr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D17FD" w:rsidP="004D17F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441D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посёлок Тярлево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 2016 году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Основной  целью  программы является реализация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территории Муниципального образования поселок Тярлево мер по профилактике терроризма и экстремизма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A52A0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2016</w:t>
            </w:r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441D36" w:rsidTr="00D415E0">
        <w:trPr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межконфессионального мира и согласия.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Негативное отношение населения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любого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рода проявлениям экстремизма;</w:t>
            </w:r>
          </w:p>
          <w:p w:rsidR="00441D36" w:rsidRPr="008B1E9B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</w:tc>
      </w:tr>
      <w:tr w:rsidR="00441D36" w:rsidTr="00D415E0">
        <w:trPr>
          <w:trHeight w:val="892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441D36" w:rsidTr="00D415E0">
        <w:trPr>
          <w:trHeight w:val="892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41D36" w:rsidTr="00D415E0">
        <w:trPr>
          <w:trHeight w:val="617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 w:rsidP="00EA1DA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</w:t>
            </w:r>
            <w:r w:rsidR="00EB1BF2" w:rsidRPr="001102B3">
              <w:rPr>
                <w:rFonts w:ascii="Times New Roman" w:hAnsi="Times New Roman"/>
                <w:sz w:val="28"/>
                <w:szCs w:val="28"/>
              </w:rPr>
              <w:t xml:space="preserve">стоящей Программы составляет  </w:t>
            </w:r>
            <w:r w:rsidR="00A52A07">
              <w:rPr>
                <w:rFonts w:ascii="Times New Roman" w:hAnsi="Times New Roman"/>
                <w:sz w:val="28"/>
                <w:szCs w:val="28"/>
              </w:rPr>
              <w:t>7,0</w:t>
            </w:r>
            <w:r w:rsidRPr="001102B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EB1BF2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12.Оценка эффективности реализации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Pr="00A52A07" w:rsidRDefault="00A52A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A07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350 экз., Количество жителей, участвующих в мероприятиях не менее 140 человек</w:t>
            </w:r>
          </w:p>
        </w:tc>
      </w:tr>
      <w:tr w:rsidR="00441D36" w:rsidTr="00D415E0">
        <w:trPr>
          <w:trHeight w:val="411"/>
          <w:tblCellSpacing w:w="7" w:type="dxa"/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DA0" w:rsidRDefault="00EA1DA0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1DA0" w:rsidRDefault="00EA1DA0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Pr="00EB1BF2" w:rsidRDefault="00441D36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="00EB1BF2"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441D36" w:rsidRDefault="00EB1BF2" w:rsidP="00285F3B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</w:t>
      </w:r>
      <w:r w:rsidR="0028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азования</w:t>
      </w:r>
      <w:r w:rsidR="00EE06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2016г.</w:t>
      </w:r>
      <w:r w:rsidR="0028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3433" w:rsidRPr="00285F3B" w:rsidRDefault="00553433" w:rsidP="00285F3B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3"/>
        <w:gridCol w:w="3018"/>
        <w:gridCol w:w="2098"/>
        <w:gridCol w:w="1593"/>
      </w:tblGrid>
      <w:tr w:rsidR="00441D36" w:rsidRPr="00285F3B" w:rsidTr="00EB1BF2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41D36" w:rsidRPr="00285F3B" w:rsidTr="00EB1BF2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МО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принципах толерантности,  поведения в вопросах веротерпимости и согласия.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 организации встреч жителей посёлка  с представителями полиции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 w:rsidP="00285F3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D36" w:rsidRPr="00285F3B" w:rsidTr="00EB1BF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441D36" w:rsidP="00285F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 w:rsidR="00285F3B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евро буклетов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направленных на профилактику терроризма и экстремизма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Pr="00285F3B" w:rsidRDefault="00285F3B" w:rsidP="0055343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41D36" w:rsidRPr="00285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41D36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85F3B" w:rsidRDefault="00441D3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78E" w:rsidRDefault="00A6678E" w:rsidP="00D82206">
      <w:bookmarkStart w:id="0" w:name="_GoBack"/>
      <w:bookmarkEnd w:id="0"/>
    </w:p>
    <w:sectPr w:rsidR="00A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1102B3"/>
    <w:rsid w:val="00207BC8"/>
    <w:rsid w:val="00285F3B"/>
    <w:rsid w:val="002D3059"/>
    <w:rsid w:val="00375749"/>
    <w:rsid w:val="00441D36"/>
    <w:rsid w:val="004D17FD"/>
    <w:rsid w:val="00553433"/>
    <w:rsid w:val="00753B82"/>
    <w:rsid w:val="008B1E9B"/>
    <w:rsid w:val="008D5878"/>
    <w:rsid w:val="00A52A07"/>
    <w:rsid w:val="00A6678E"/>
    <w:rsid w:val="00C86FF9"/>
    <w:rsid w:val="00D415E0"/>
    <w:rsid w:val="00D82206"/>
    <w:rsid w:val="00EA1DA0"/>
    <w:rsid w:val="00EB1BF2"/>
    <w:rsid w:val="00EE0643"/>
    <w:rsid w:val="00F36DF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cp:lastPrinted>2015-11-17T09:51:00Z</cp:lastPrinted>
  <dcterms:created xsi:type="dcterms:W3CDTF">2014-12-15T09:25:00Z</dcterms:created>
  <dcterms:modified xsi:type="dcterms:W3CDTF">2015-11-17T09:52:00Z</dcterms:modified>
</cp:coreProperties>
</file>