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73" w:rsidRPr="006E58A3" w:rsidRDefault="00E37773" w:rsidP="00E377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7773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участие и содействие</w:t>
      </w:r>
      <w:r w:rsidRPr="00E377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377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экстремистской и террористической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</w:t>
      </w:r>
      <w:bookmarkStart w:id="0" w:name="_GoBack"/>
      <w:bookmarkEnd w:id="0"/>
    </w:p>
    <w:p w:rsidR="00E37773" w:rsidRDefault="00E37773" w:rsidP="00E3777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основы </w:t>
      </w:r>
      <w:r w:rsidRPr="00E37773">
        <w:rPr>
          <w:rFonts w:ascii="Times New Roman" w:hAnsi="Times New Roman" w:cs="Times New Roman"/>
          <w:sz w:val="24"/>
          <w:szCs w:val="24"/>
          <w:u w:val="single"/>
        </w:rPr>
        <w:t xml:space="preserve">противодействия экстремистской и террористической деятельности в </w:t>
      </w:r>
      <w:r w:rsidRPr="00E377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Российской Федерации</w:t>
      </w:r>
      <w:r w:rsidRPr="00E37773">
        <w:rPr>
          <w:rFonts w:ascii="Times New Roman" w:hAnsi="Times New Roman" w:cs="Times New Roman"/>
          <w:sz w:val="24"/>
          <w:szCs w:val="24"/>
          <w:u w:val="single"/>
        </w:rPr>
        <w:t xml:space="preserve"> закреплены в </w:t>
      </w:r>
      <w:hyperlink r:id="rId4" w:history="1">
        <w:r w:rsidRPr="00E377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Федеральном законе</w:t>
        </w:r>
      </w:hyperlink>
      <w:r w:rsidRPr="00E37773">
        <w:rPr>
          <w:rFonts w:ascii="Times New Roman" w:hAnsi="Times New Roman" w:cs="Times New Roman"/>
          <w:sz w:val="24"/>
          <w:szCs w:val="24"/>
          <w:u w:val="single"/>
        </w:rPr>
        <w:t> от 25.07.2002 № 114-ФЗ «О противодействии экстремистской</w:t>
      </w:r>
      <w:r w:rsidRPr="00E37773">
        <w:rPr>
          <w:rFonts w:ascii="Times New Roman" w:hAnsi="Times New Roman" w:cs="Times New Roman"/>
          <w:sz w:val="24"/>
          <w:szCs w:val="24"/>
        </w:rPr>
        <w:t xml:space="preserve"> </w:t>
      </w:r>
      <w:r w:rsidRPr="00ED70B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» и Федеральном законе от 06.03.2006 № 35-ФЗ «О противодействии терроризму».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773" w:rsidRPr="005B78E1" w:rsidRDefault="00E37773" w:rsidP="00E377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терроризму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7773" w:rsidRDefault="00E37773" w:rsidP="00E377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приоритет мер предупреждения терроризма;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сочетание гласных и негласных методов противодействия терроризму;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E37773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E37773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73" w:rsidRPr="005B78E1" w:rsidRDefault="00E37773" w:rsidP="00E377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7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противодействия </w:t>
      </w:r>
      <w:r w:rsidRPr="005B78E1">
        <w:rPr>
          <w:rFonts w:ascii="Times New Roman" w:hAnsi="Times New Roman" w:cs="Times New Roman"/>
          <w:b/>
          <w:sz w:val="24"/>
          <w:szCs w:val="24"/>
        </w:rPr>
        <w:t>экстремистской деятельности</w:t>
      </w:r>
      <w:r w:rsidRPr="005B7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773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законность;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гласность;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</w:t>
      </w:r>
      <w:proofErr w:type="gramEnd"/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обеспечения безопасности Российской Федерации;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 мер, направленных на предупреждение экстремистской деятельности;</w:t>
      </w:r>
    </w:p>
    <w:p w:rsidR="00E37773" w:rsidRPr="005B78E1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37773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</w:t>
      </w:r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неотвратимость</w:t>
      </w:r>
      <w:proofErr w:type="gramEnd"/>
      <w:r w:rsidRPr="005B7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наказания за осуществление экстремистской деятельности.</w:t>
      </w:r>
    </w:p>
    <w:p w:rsidR="00E37773" w:rsidRDefault="00E37773" w:rsidP="00E377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773" w:rsidRPr="00BD6A4B" w:rsidRDefault="00E37773" w:rsidP="00E37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6A4B">
        <w:rPr>
          <w:rFonts w:ascii="Times New Roman" w:hAnsi="Times New Roman" w:cs="Times New Roman"/>
          <w:sz w:val="24"/>
          <w:szCs w:val="24"/>
        </w:rPr>
        <w:t>Важн</w:t>
      </w:r>
      <w:r>
        <w:rPr>
          <w:rFonts w:ascii="Times New Roman" w:hAnsi="Times New Roman" w:cs="Times New Roman"/>
          <w:sz w:val="24"/>
          <w:szCs w:val="24"/>
        </w:rPr>
        <w:t>ейшим</w:t>
      </w:r>
      <w:r w:rsidRPr="00BD6A4B">
        <w:rPr>
          <w:rFonts w:ascii="Times New Roman" w:hAnsi="Times New Roman" w:cs="Times New Roman"/>
          <w:sz w:val="24"/>
          <w:szCs w:val="24"/>
        </w:rPr>
        <w:t xml:space="preserve"> фактором в противодействии экстремистской и террористической деятельности является административная и уголовная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террористической и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экстремистской деятельности</w:t>
      </w:r>
      <w:r w:rsidRPr="00BD6A4B">
        <w:rPr>
          <w:rFonts w:ascii="Times New Roman" w:hAnsi="Times New Roman" w:cs="Times New Roman"/>
          <w:sz w:val="24"/>
          <w:szCs w:val="24"/>
        </w:rPr>
        <w:t>.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Уголовный кодекс </w:t>
      </w:r>
      <w:r w:rsidRPr="006B40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предусматр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ивает уголовную ответственность за: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публичные призывы к осуществлению террористической деятельности или публичное оправдание 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205.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публичные призывы к осуществлению экстремистской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280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публичные призывы к осуществлению действий, направленных на нарушение территориальной целостности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280.1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(статья 282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организацию экстремистского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(статья 282.1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организацию деятельности экстремистской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282.2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финансирование экстремистской деятельности (ст. 282.3 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0CB">
        <w:rPr>
          <w:rFonts w:ascii="Times New Roman" w:hAnsi="Times New Roman" w:cs="Times New Roman"/>
          <w:b/>
          <w:color w:val="000000"/>
          <w:sz w:val="24"/>
          <w:szCs w:val="24"/>
        </w:rPr>
        <w:t>Кодекс Российской Федерации об административных правонарушениях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также содержит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, направленны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на борьбу с проявлениями экстремистской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предусматр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ивает административную ответственность за: </w:t>
      </w:r>
    </w:p>
    <w:p w:rsidR="00E37773" w:rsidRPr="00F03552" w:rsidRDefault="00E37773" w:rsidP="00E3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hAnsi="Times New Roman" w:cs="Times New Roman"/>
          <w:color w:val="000000"/>
          <w:sz w:val="24"/>
          <w:szCs w:val="24"/>
        </w:rPr>
        <w:t>13.15.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hAnsi="Times New Roman" w:cs="Times New Roman"/>
          <w:color w:val="000000"/>
          <w:sz w:val="24"/>
          <w:szCs w:val="24"/>
        </w:rPr>
        <w:t>15.27.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финансовой поддержки терроризму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hAnsi="Times New Roman" w:cs="Times New Roman"/>
          <w:color w:val="000000"/>
          <w:sz w:val="24"/>
          <w:szCs w:val="24"/>
        </w:rPr>
        <w:t>15.27.1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0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и распространение экстремистских 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(ст. 20.29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773" w:rsidRDefault="00E37773" w:rsidP="00E3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0D69" w:rsidRDefault="00330D69"/>
    <w:sectPr w:rsidR="0033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44"/>
    <w:rsid w:val="00330D69"/>
    <w:rsid w:val="00B41A44"/>
    <w:rsid w:val="00E3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F3AB-65D9-4551-B4FF-24DEB239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vd.ru/upload/site64/document_file/114-fz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2020-04-08T09:18:00Z</dcterms:created>
  <dcterms:modified xsi:type="dcterms:W3CDTF">2020-04-08T09:21:00Z</dcterms:modified>
</cp:coreProperties>
</file>