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4" w:rsidRDefault="00745314" w:rsidP="00745314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745314">
        <w:rPr>
          <w:b/>
          <w:sz w:val="28"/>
          <w:szCs w:val="28"/>
        </w:rPr>
        <w:t>МУНИЦИПАЛЬНОЕ ОБРАЗОВАНИЕ ПОСЕЛОК ТЯРЛЕВО</w:t>
      </w:r>
    </w:p>
    <w:p w:rsidR="00EE355D" w:rsidRPr="00745314" w:rsidRDefault="00EE355D" w:rsidP="00745314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745314" w:rsidRPr="00745314" w:rsidRDefault="00745314" w:rsidP="00745314">
      <w:pPr>
        <w:jc w:val="center"/>
        <w:rPr>
          <w:b/>
        </w:rPr>
      </w:pPr>
    </w:p>
    <w:p w:rsidR="00745314" w:rsidRDefault="00745314" w:rsidP="00745314">
      <w:pPr>
        <w:jc w:val="center"/>
        <w:rPr>
          <w:b/>
          <w:u w:val="single"/>
        </w:rPr>
      </w:pPr>
      <w:r w:rsidRPr="00745314">
        <w:rPr>
          <w:b/>
          <w:u w:val="single"/>
        </w:rPr>
        <w:t>ИТОГИ ИСПОЛНЕНИЯ БЮДЖЕТА ЗА 201</w:t>
      </w:r>
      <w:r w:rsidR="00224864">
        <w:rPr>
          <w:b/>
          <w:u w:val="single"/>
        </w:rPr>
        <w:t>6</w:t>
      </w:r>
      <w:r w:rsidRPr="00745314">
        <w:rPr>
          <w:b/>
          <w:u w:val="single"/>
        </w:rPr>
        <w:t xml:space="preserve"> ГОД</w:t>
      </w:r>
    </w:p>
    <w:p w:rsidR="00EE355D" w:rsidRPr="00745314" w:rsidRDefault="00EE355D" w:rsidP="00745314">
      <w:pPr>
        <w:jc w:val="center"/>
        <w:rPr>
          <w:b/>
          <w:u w:val="single"/>
        </w:rPr>
      </w:pPr>
    </w:p>
    <w:p w:rsidR="00745314" w:rsidRDefault="00745314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747E91" w:rsidRPr="00747E91" w:rsidRDefault="00747E91" w:rsidP="00747E91">
      <w:pPr>
        <w:jc w:val="both"/>
      </w:pPr>
      <w:r>
        <w:t xml:space="preserve">       </w:t>
      </w:r>
      <w:r w:rsidRPr="00747E91">
        <w:t xml:space="preserve">Основные направления деятельности муниципального образования поселок </w:t>
      </w:r>
      <w:proofErr w:type="spellStart"/>
      <w:r w:rsidRPr="00747E91">
        <w:t>Тярлево</w:t>
      </w:r>
      <w:proofErr w:type="spellEnd"/>
      <w:r w:rsidRPr="00747E91">
        <w:t>:</w:t>
      </w:r>
    </w:p>
    <w:p w:rsidR="00747E91" w:rsidRPr="00747E91" w:rsidRDefault="00747E91" w:rsidP="00747E91">
      <w:pPr>
        <w:jc w:val="both"/>
      </w:pPr>
      <w:r w:rsidRPr="00747E91">
        <w:t>- благоустройство и озеленение территории;</w:t>
      </w:r>
    </w:p>
    <w:p w:rsidR="00747E91" w:rsidRPr="00747E91" w:rsidRDefault="00747E91" w:rsidP="00747E91">
      <w:pPr>
        <w:jc w:val="both"/>
      </w:pPr>
      <w:r w:rsidRPr="00747E91">
        <w:t>- опека и попечительство;</w:t>
      </w:r>
    </w:p>
    <w:p w:rsidR="00747E91" w:rsidRPr="00747E91" w:rsidRDefault="00747E91" w:rsidP="00747E91">
      <w:pPr>
        <w:jc w:val="both"/>
      </w:pPr>
      <w:r w:rsidRPr="00747E91">
        <w:t>- организация досуга населения;</w:t>
      </w:r>
    </w:p>
    <w:p w:rsidR="00747E91" w:rsidRPr="00747E91" w:rsidRDefault="00747E91" w:rsidP="00747E91">
      <w:pPr>
        <w:jc w:val="both"/>
      </w:pPr>
      <w:r w:rsidRPr="00747E91">
        <w:t>- спорт и военно-патриотическое воспитание населения, содействие военкомату по призыву;</w:t>
      </w:r>
    </w:p>
    <w:p w:rsidR="00747E91" w:rsidRPr="00747E91" w:rsidRDefault="00747E91" w:rsidP="00747E91">
      <w:pPr>
        <w:jc w:val="both"/>
      </w:pPr>
      <w:r w:rsidRPr="00747E91">
        <w:t>- организация праздничных мероприятий;</w:t>
      </w:r>
    </w:p>
    <w:p w:rsidR="00747E91" w:rsidRPr="00747E91" w:rsidRDefault="00747E91" w:rsidP="00747E91">
      <w:pPr>
        <w:jc w:val="both"/>
      </w:pPr>
      <w:r w:rsidRPr="00747E91">
        <w:t>- работа с общественными организациями Пушкинского района;</w:t>
      </w:r>
    </w:p>
    <w:p w:rsidR="00747E91" w:rsidRPr="00747E91" w:rsidRDefault="00747E91" w:rsidP="00747E91">
      <w:pPr>
        <w:jc w:val="both"/>
      </w:pPr>
      <w:r w:rsidRPr="00747E91">
        <w:t>- а также работа с обращениями граждан.</w:t>
      </w:r>
    </w:p>
    <w:p w:rsidR="00B43476" w:rsidRDefault="00224864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            За 2016</w:t>
      </w:r>
      <w:r w:rsidR="00B43476">
        <w:rPr>
          <w:szCs w:val="24"/>
        </w:rPr>
        <w:t xml:space="preserve">г. состоялось </w:t>
      </w:r>
      <w:r>
        <w:rPr>
          <w:szCs w:val="24"/>
        </w:rPr>
        <w:t>____</w:t>
      </w:r>
      <w:r w:rsidR="00B43476">
        <w:rPr>
          <w:szCs w:val="24"/>
        </w:rPr>
        <w:t xml:space="preserve"> заседаний Муниципального </w:t>
      </w:r>
      <w:proofErr w:type="gramStart"/>
      <w:r w:rsidR="00B43476">
        <w:rPr>
          <w:szCs w:val="24"/>
        </w:rPr>
        <w:t>Совета</w:t>
      </w:r>
      <w:proofErr w:type="gramEnd"/>
      <w:r w:rsidR="00B43476">
        <w:rPr>
          <w:szCs w:val="24"/>
        </w:rPr>
        <w:t xml:space="preserve"> на которых было рассмотрено </w:t>
      </w:r>
      <w:r>
        <w:rPr>
          <w:szCs w:val="24"/>
        </w:rPr>
        <w:t>____</w:t>
      </w:r>
      <w:r w:rsidR="00B43476">
        <w:rPr>
          <w:szCs w:val="24"/>
        </w:rPr>
        <w:t xml:space="preserve"> вопроса: из них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благоустройству</w:t>
      </w:r>
      <w:proofErr w:type="gramStart"/>
      <w:r>
        <w:rPr>
          <w:szCs w:val="24"/>
        </w:rPr>
        <w:t xml:space="preserve"> -</w:t>
      </w:r>
      <w:r w:rsidR="00224864">
        <w:rPr>
          <w:szCs w:val="24"/>
        </w:rPr>
        <w:t>____</w:t>
      </w:r>
      <w:r>
        <w:rPr>
          <w:szCs w:val="24"/>
        </w:rPr>
        <w:t>;</w:t>
      </w:r>
      <w:proofErr w:type="gramEnd"/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куль</w:t>
      </w:r>
      <w:r w:rsidR="00224864">
        <w:rPr>
          <w:szCs w:val="24"/>
        </w:rPr>
        <w:t>турно-массовым мероприятиям</w:t>
      </w:r>
      <w:proofErr w:type="gramStart"/>
      <w:r w:rsidR="00224864">
        <w:rPr>
          <w:szCs w:val="24"/>
        </w:rPr>
        <w:t xml:space="preserve"> – ____</w:t>
      </w:r>
      <w:r>
        <w:rPr>
          <w:szCs w:val="24"/>
        </w:rPr>
        <w:t>;</w:t>
      </w:r>
      <w:proofErr w:type="gramEnd"/>
    </w:p>
    <w:p w:rsidR="00B43476" w:rsidRDefault="00224864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Уставу</w:t>
      </w:r>
      <w:proofErr w:type="gramStart"/>
      <w:r>
        <w:rPr>
          <w:szCs w:val="24"/>
        </w:rPr>
        <w:t xml:space="preserve"> – _____</w:t>
      </w:r>
      <w:r w:rsidR="00B43476">
        <w:rPr>
          <w:szCs w:val="24"/>
        </w:rPr>
        <w:t>;</w:t>
      </w:r>
      <w:proofErr w:type="gramEnd"/>
    </w:p>
    <w:p w:rsidR="00B43476" w:rsidRDefault="00224864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бюджету</w:t>
      </w:r>
      <w:proofErr w:type="gramStart"/>
      <w:r>
        <w:rPr>
          <w:szCs w:val="24"/>
        </w:rPr>
        <w:t xml:space="preserve"> - ____</w:t>
      </w:r>
      <w:r w:rsidR="00B43476">
        <w:rPr>
          <w:szCs w:val="24"/>
        </w:rPr>
        <w:t>;</w:t>
      </w:r>
      <w:proofErr w:type="gramEnd"/>
    </w:p>
    <w:p w:rsidR="00B43476" w:rsidRDefault="00224864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юридическим вопросам</w:t>
      </w:r>
      <w:proofErr w:type="gramStart"/>
      <w:r>
        <w:rPr>
          <w:szCs w:val="24"/>
        </w:rPr>
        <w:t xml:space="preserve"> – _____</w:t>
      </w:r>
      <w:r w:rsidR="00B43476">
        <w:rPr>
          <w:szCs w:val="24"/>
        </w:rPr>
        <w:t>;</w:t>
      </w:r>
      <w:proofErr w:type="gramEnd"/>
    </w:p>
    <w:p w:rsidR="00B43476" w:rsidRDefault="00224864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другие вопросы – _____</w:t>
      </w:r>
      <w:r w:rsidR="00B43476">
        <w:rPr>
          <w:szCs w:val="24"/>
        </w:rPr>
        <w:t>.</w:t>
      </w:r>
    </w:p>
    <w:p w:rsidR="00B43476" w:rsidRDefault="00B43476" w:rsidP="00B43476">
      <w:pPr>
        <w:pStyle w:val="a4"/>
        <w:tabs>
          <w:tab w:val="left" w:pos="708"/>
        </w:tabs>
        <w:jc w:val="both"/>
      </w:pPr>
      <w:r>
        <w:t xml:space="preserve">       </w:t>
      </w:r>
    </w:p>
    <w:p w:rsidR="00B43476" w:rsidRPr="00747E91" w:rsidRDefault="00224864" w:rsidP="00B43476">
      <w:pPr>
        <w:pStyle w:val="a4"/>
        <w:tabs>
          <w:tab w:val="left" w:pos="708"/>
        </w:tabs>
        <w:jc w:val="both"/>
        <w:rPr>
          <w:sz w:val="16"/>
          <w:szCs w:val="16"/>
          <w:u w:val="single"/>
        </w:rPr>
      </w:pPr>
      <w:r>
        <w:rPr>
          <w:b/>
          <w:u w:val="single"/>
        </w:rPr>
        <w:t xml:space="preserve">Обращения жителей            </w:t>
      </w:r>
      <w:r w:rsidR="00B43476" w:rsidRPr="00747E91">
        <w:rPr>
          <w:b/>
          <w:u w:val="single"/>
        </w:rPr>
        <w:t xml:space="preserve"> заявления</w:t>
      </w:r>
    </w:p>
    <w:p w:rsidR="00B43476" w:rsidRPr="00747E91" w:rsidRDefault="00B43476" w:rsidP="00B43476">
      <w:pPr>
        <w:tabs>
          <w:tab w:val="left" w:pos="708"/>
          <w:tab w:val="center" w:pos="4536"/>
          <w:tab w:val="right" w:pos="9072"/>
        </w:tabs>
        <w:ind w:right="-57"/>
      </w:pPr>
      <w:r w:rsidRPr="00747E91">
        <w:rPr>
          <w:b/>
        </w:rPr>
        <w:t xml:space="preserve">   </w:t>
      </w:r>
      <w:r w:rsidRPr="00747E91">
        <w:t xml:space="preserve">Из них по вопросам благоустройства – </w:t>
      </w:r>
      <w:r w:rsidR="00224864">
        <w:t>_____</w:t>
      </w:r>
    </w:p>
    <w:p w:rsidR="00B43476" w:rsidRPr="00747E91" w:rsidRDefault="00B43476" w:rsidP="00B43476">
      <w:pPr>
        <w:tabs>
          <w:tab w:val="left" w:pos="708"/>
          <w:tab w:val="center" w:pos="4536"/>
          <w:tab w:val="right" w:pos="9072"/>
        </w:tabs>
        <w:ind w:right="-57"/>
      </w:pPr>
      <w:r w:rsidRPr="00747E91">
        <w:t xml:space="preserve">                по вопросам </w:t>
      </w:r>
      <w:proofErr w:type="spellStart"/>
      <w:r w:rsidRPr="00747E91">
        <w:t>соц</w:t>
      </w:r>
      <w:proofErr w:type="gramStart"/>
      <w:r w:rsidRPr="00747E91">
        <w:t>.з</w:t>
      </w:r>
      <w:proofErr w:type="gramEnd"/>
      <w:r w:rsidRPr="00747E91">
        <w:t>ащиты</w:t>
      </w:r>
      <w:proofErr w:type="spellEnd"/>
      <w:r w:rsidRPr="00747E91">
        <w:t xml:space="preserve"> и опеки – </w:t>
      </w:r>
      <w:r w:rsidR="00224864">
        <w:t>_____</w:t>
      </w:r>
    </w:p>
    <w:p w:rsidR="00B43476" w:rsidRDefault="00B43476" w:rsidP="00B43476">
      <w:pPr>
        <w:jc w:val="both"/>
        <w:rPr>
          <w:b/>
          <w:sz w:val="28"/>
          <w:szCs w:val="20"/>
        </w:rPr>
      </w:pPr>
      <w:r w:rsidRPr="00E8643F">
        <w:t xml:space="preserve">Проведено </w:t>
      </w:r>
      <w:r w:rsidR="00224864">
        <w:t>______</w:t>
      </w:r>
      <w:r w:rsidRPr="00E8643F">
        <w:t xml:space="preserve"> встречи с жителями</w:t>
      </w:r>
      <w:r>
        <w:rPr>
          <w:b/>
          <w:sz w:val="28"/>
          <w:szCs w:val="20"/>
        </w:rPr>
        <w:t xml:space="preserve">, </w:t>
      </w:r>
      <w:r w:rsidRPr="006B1E5C">
        <w:t>активно участвующи</w:t>
      </w:r>
      <w:r>
        <w:t>ми</w:t>
      </w:r>
      <w:r w:rsidRPr="006B1E5C">
        <w:t xml:space="preserve"> в жизни посёлка</w:t>
      </w:r>
      <w:r>
        <w:t>, по вопросам социально-экономического развития поселка.</w:t>
      </w:r>
    </w:p>
    <w:p w:rsidR="00745314" w:rsidRDefault="00745314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EE355D" w:rsidRDefault="00EE355D" w:rsidP="00EE355D">
      <w:pPr>
        <w:pStyle w:val="a4"/>
        <w:tabs>
          <w:tab w:val="left" w:pos="708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Исполнение бюджета</w:t>
      </w:r>
    </w:p>
    <w:p w:rsidR="00EE355D" w:rsidRDefault="00EE355D" w:rsidP="00EE355D">
      <w:pPr>
        <w:jc w:val="both"/>
        <w:rPr>
          <w:sz w:val="28"/>
          <w:szCs w:val="20"/>
        </w:rPr>
      </w:pPr>
    </w:p>
    <w:p w:rsidR="00EE355D" w:rsidRDefault="00EE355D" w:rsidP="00EE355D">
      <w:pPr>
        <w:numPr>
          <w:ilvl w:val="0"/>
          <w:numId w:val="2"/>
        </w:numPr>
        <w:jc w:val="both"/>
      </w:pPr>
      <w:r>
        <w:t>Бюджет на 2016г. утвержден</w:t>
      </w:r>
    </w:p>
    <w:p w:rsidR="00EE355D" w:rsidRDefault="00EE355D" w:rsidP="00EE355D">
      <w:pPr>
        <w:ind w:left="-66"/>
        <w:jc w:val="both"/>
      </w:pPr>
      <w:r>
        <w:t>- по доходам  24 428,0 тыс. руб.</w:t>
      </w:r>
    </w:p>
    <w:p w:rsidR="00EE355D" w:rsidRDefault="00EE355D" w:rsidP="00EE355D">
      <w:pPr>
        <w:ind w:left="-66"/>
        <w:jc w:val="both"/>
      </w:pPr>
      <w:r>
        <w:t>- по расходам 24 428,0 тыс. руб.</w:t>
      </w:r>
    </w:p>
    <w:p w:rsidR="00EE355D" w:rsidRDefault="00EE355D" w:rsidP="00EE355D">
      <w:pPr>
        <w:ind w:left="-426"/>
        <w:jc w:val="both"/>
      </w:pPr>
    </w:p>
    <w:p w:rsidR="00EE355D" w:rsidRDefault="00EE355D" w:rsidP="00EE355D">
      <w:pPr>
        <w:ind w:left="-426"/>
        <w:jc w:val="both"/>
      </w:pPr>
      <w:r>
        <w:t xml:space="preserve">        2.    Исполнение</w:t>
      </w:r>
    </w:p>
    <w:p w:rsidR="00EE355D" w:rsidRDefault="00EE355D" w:rsidP="00EE355D">
      <w:pPr>
        <w:ind w:left="-426"/>
        <w:jc w:val="both"/>
      </w:pPr>
      <w:r>
        <w:t xml:space="preserve">       - по доходам  24 704,7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  (101,13%)</w:t>
      </w:r>
    </w:p>
    <w:p w:rsidR="00EE355D" w:rsidRDefault="00EE355D" w:rsidP="00EE355D">
      <w:pPr>
        <w:ind w:left="-426"/>
        <w:jc w:val="both"/>
      </w:pPr>
      <w:r>
        <w:t xml:space="preserve">       - по расходам 20 708,9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(84,8%)   </w:t>
      </w:r>
    </w:p>
    <w:p w:rsidR="00EE355D" w:rsidRDefault="00EE355D" w:rsidP="00EE355D">
      <w:pPr>
        <w:ind w:left="-426"/>
        <w:jc w:val="both"/>
      </w:pPr>
    </w:p>
    <w:p w:rsidR="00EE355D" w:rsidRDefault="00EE355D" w:rsidP="00EE355D">
      <w:pPr>
        <w:ind w:left="-66"/>
        <w:jc w:val="both"/>
      </w:pPr>
      <w:r>
        <w:t xml:space="preserve">      В 2016 году в полном объеме исполнены принятые расходные обязательства. </w:t>
      </w:r>
    </w:p>
    <w:p w:rsidR="00EE355D" w:rsidRDefault="00EE355D" w:rsidP="00EE355D">
      <w:pPr>
        <w:ind w:left="-66"/>
        <w:jc w:val="both"/>
      </w:pPr>
      <w:r w:rsidRPr="00CF7533">
        <w:t xml:space="preserve">Наибольший удельный вес в расходах муниципального образования поселок </w:t>
      </w:r>
      <w:proofErr w:type="spellStart"/>
      <w:r w:rsidRPr="00CF7533">
        <w:t>Тярлево</w:t>
      </w:r>
      <w:proofErr w:type="spellEnd"/>
      <w:r w:rsidRPr="00CF7533">
        <w:t xml:space="preserve"> составили ра</w:t>
      </w:r>
      <w:r>
        <w:t xml:space="preserve">сходы на благоустройство – 30,4% бюджета: </w:t>
      </w:r>
      <w:r w:rsidRPr="00CE25AF">
        <w:t>благоустройство дворов, организация мест отдыха и детских площадок, уборка территории, ремонт и содержание дорог, ликвидация несанкционированных свалок и т.д</w:t>
      </w:r>
      <w:r>
        <w:t xml:space="preserve">. </w:t>
      </w:r>
    </w:p>
    <w:p w:rsidR="003E5FF7" w:rsidRDefault="003E5FF7" w:rsidP="00EE355D">
      <w:pPr>
        <w:ind w:left="-66"/>
        <w:jc w:val="both"/>
      </w:pPr>
    </w:p>
    <w:p w:rsidR="003E5FF7" w:rsidRDefault="003E5FF7" w:rsidP="003E5FF7">
      <w:pPr>
        <w:ind w:left="-66"/>
        <w:jc w:val="both"/>
      </w:pPr>
      <w:r>
        <w:t xml:space="preserve">Экономия средств от проведения конкурсных процедур при заключении муниципальных контрактов составила 1175,0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E5FF7" w:rsidRDefault="003E5FF7" w:rsidP="00EE355D">
      <w:pPr>
        <w:ind w:left="-66"/>
        <w:jc w:val="both"/>
      </w:pPr>
    </w:p>
    <w:p w:rsidR="00EE355D" w:rsidRDefault="00EE355D" w:rsidP="00EE355D">
      <w:pPr>
        <w:ind w:left="-66"/>
        <w:jc w:val="both"/>
      </w:pPr>
      <w:r w:rsidRPr="00FF79AA">
        <w:t>Приоритетным направлением работ по благоустройству в 201</w:t>
      </w:r>
      <w:r>
        <w:t>6</w:t>
      </w:r>
      <w:r w:rsidRPr="00FF79AA">
        <w:t xml:space="preserve"> году был ремонт дорог. </w:t>
      </w:r>
      <w:r>
        <w:t>Отремонтировано 9 дорог местного значения.</w:t>
      </w:r>
    </w:p>
    <w:p w:rsidR="00EE355D" w:rsidRDefault="00EE355D" w:rsidP="00EE355D">
      <w:pPr>
        <w:ind w:left="-66"/>
        <w:jc w:val="both"/>
      </w:pPr>
    </w:p>
    <w:p w:rsidR="00EE355D" w:rsidRDefault="00EE355D" w:rsidP="00EE355D">
      <w:pPr>
        <w:pStyle w:val="4"/>
        <w:jc w:val="both"/>
        <w:rPr>
          <w:szCs w:val="24"/>
        </w:rPr>
      </w:pPr>
    </w:p>
    <w:p w:rsidR="00EE355D" w:rsidRDefault="00EE355D" w:rsidP="00EE355D">
      <w:pPr>
        <w:ind w:left="-66"/>
        <w:jc w:val="both"/>
      </w:pP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b/>
          <w:szCs w:val="24"/>
          <w:u w:val="single"/>
        </w:rPr>
      </w:pPr>
      <w:r w:rsidRPr="00AA7D80">
        <w:rPr>
          <w:b/>
          <w:szCs w:val="24"/>
          <w:u w:val="single"/>
        </w:rPr>
        <w:lastRenderedPageBreak/>
        <w:t xml:space="preserve"> Благоустройство: </w:t>
      </w:r>
      <w:r>
        <w:rPr>
          <w:b/>
          <w:szCs w:val="24"/>
          <w:u w:val="single"/>
        </w:rPr>
        <w:t>9321,5</w:t>
      </w:r>
      <w:r w:rsidRPr="00AA7D80">
        <w:rPr>
          <w:b/>
          <w:szCs w:val="24"/>
          <w:u w:val="single"/>
        </w:rPr>
        <w:t xml:space="preserve"> </w:t>
      </w:r>
      <w:proofErr w:type="spellStart"/>
      <w:r w:rsidRPr="00AA7D80">
        <w:rPr>
          <w:b/>
          <w:szCs w:val="24"/>
          <w:u w:val="single"/>
        </w:rPr>
        <w:t>тыс</w:t>
      </w:r>
      <w:proofErr w:type="gramStart"/>
      <w:r w:rsidRPr="00AA7D80">
        <w:rPr>
          <w:b/>
          <w:szCs w:val="24"/>
          <w:u w:val="single"/>
        </w:rPr>
        <w:t>.р</w:t>
      </w:r>
      <w:proofErr w:type="gramEnd"/>
      <w:r w:rsidRPr="00AA7D80">
        <w:rPr>
          <w:b/>
          <w:szCs w:val="24"/>
          <w:u w:val="single"/>
        </w:rPr>
        <w:t>уб</w:t>
      </w:r>
      <w:proofErr w:type="spellEnd"/>
      <w:r w:rsidRPr="00AA7D80">
        <w:rPr>
          <w:b/>
          <w:szCs w:val="24"/>
          <w:u w:val="single"/>
        </w:rPr>
        <w:t xml:space="preserve">. в </w:t>
      </w:r>
      <w:proofErr w:type="spellStart"/>
      <w:r w:rsidRPr="00AA7D80">
        <w:rPr>
          <w:b/>
          <w:szCs w:val="24"/>
          <w:u w:val="single"/>
        </w:rPr>
        <w:t>т.ч</w:t>
      </w:r>
      <w:proofErr w:type="spellEnd"/>
      <w:r w:rsidRPr="00AA7D80">
        <w:rPr>
          <w:b/>
          <w:szCs w:val="24"/>
          <w:u w:val="single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текущий ремонт дорог местного значения: </w:t>
      </w:r>
      <w:proofErr w:type="spellStart"/>
      <w:r w:rsidRPr="00AA7D80">
        <w:rPr>
          <w:szCs w:val="24"/>
        </w:rPr>
        <w:t>ул</w:t>
      </w:r>
      <w:proofErr w:type="gramStart"/>
      <w:r w:rsidRPr="00AA7D80">
        <w:rPr>
          <w:szCs w:val="24"/>
        </w:rPr>
        <w:t>.В</w:t>
      </w:r>
      <w:proofErr w:type="gramEnd"/>
      <w:r w:rsidRPr="00AA7D80">
        <w:rPr>
          <w:szCs w:val="24"/>
        </w:rPr>
        <w:t>одопроводная</w:t>
      </w:r>
      <w:proofErr w:type="spellEnd"/>
      <w:r w:rsidRPr="00AA7D80">
        <w:rPr>
          <w:szCs w:val="24"/>
        </w:rPr>
        <w:t xml:space="preserve"> 79,1кв.м., </w:t>
      </w:r>
      <w:proofErr w:type="spellStart"/>
      <w:r w:rsidRPr="00AA7D80">
        <w:rPr>
          <w:szCs w:val="24"/>
        </w:rPr>
        <w:t>ул.Музыкальная</w:t>
      </w:r>
      <w:proofErr w:type="spellEnd"/>
      <w:r w:rsidRPr="00AA7D80">
        <w:rPr>
          <w:szCs w:val="24"/>
        </w:rPr>
        <w:t xml:space="preserve"> 23,1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ул.Березовапя</w:t>
      </w:r>
      <w:proofErr w:type="spellEnd"/>
      <w:r w:rsidRPr="00AA7D80">
        <w:rPr>
          <w:szCs w:val="24"/>
        </w:rPr>
        <w:t xml:space="preserve"> 104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ул.Тярлево</w:t>
      </w:r>
      <w:proofErr w:type="spellEnd"/>
      <w:r w:rsidRPr="00AA7D80">
        <w:rPr>
          <w:szCs w:val="24"/>
        </w:rPr>
        <w:t xml:space="preserve"> 140,7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ул.Песочная</w:t>
      </w:r>
      <w:proofErr w:type="spellEnd"/>
      <w:r w:rsidRPr="00AA7D80">
        <w:rPr>
          <w:szCs w:val="24"/>
        </w:rPr>
        <w:t xml:space="preserve"> 22,3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ул.Московская</w:t>
      </w:r>
      <w:proofErr w:type="spellEnd"/>
      <w:r w:rsidRPr="00AA7D80">
        <w:rPr>
          <w:szCs w:val="24"/>
        </w:rPr>
        <w:t xml:space="preserve"> 40,4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>., ул. Парковая 96,1 кв.м.,</w:t>
      </w:r>
      <w:proofErr w:type="spellStart"/>
      <w:r w:rsidRPr="00AA7D80">
        <w:rPr>
          <w:szCs w:val="24"/>
        </w:rPr>
        <w:t>ул.Круговая</w:t>
      </w:r>
      <w:proofErr w:type="spellEnd"/>
      <w:r w:rsidRPr="00AA7D80">
        <w:rPr>
          <w:szCs w:val="24"/>
        </w:rPr>
        <w:t xml:space="preserve"> 41,9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Тярлевский</w:t>
      </w:r>
      <w:proofErr w:type="spellEnd"/>
      <w:r w:rsidRPr="00AA7D80">
        <w:rPr>
          <w:szCs w:val="24"/>
        </w:rPr>
        <w:t xml:space="preserve"> пер. 11,8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ул.Фруктовая</w:t>
      </w:r>
      <w:proofErr w:type="spellEnd"/>
      <w:r w:rsidRPr="00AA7D80">
        <w:rPr>
          <w:szCs w:val="24"/>
        </w:rPr>
        <w:t xml:space="preserve"> 16,8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ул.Новая</w:t>
      </w:r>
      <w:proofErr w:type="spellEnd"/>
      <w:r w:rsidRPr="00AA7D80">
        <w:rPr>
          <w:szCs w:val="24"/>
        </w:rPr>
        <w:t xml:space="preserve"> 100,8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</w:t>
      </w:r>
      <w:proofErr w:type="spellStart"/>
      <w:r w:rsidRPr="00AA7D80">
        <w:rPr>
          <w:szCs w:val="24"/>
        </w:rPr>
        <w:t>ул</w:t>
      </w:r>
      <w:proofErr w:type="gramStart"/>
      <w:r w:rsidRPr="00AA7D80">
        <w:rPr>
          <w:szCs w:val="24"/>
        </w:rPr>
        <w:t>.С</w:t>
      </w:r>
      <w:proofErr w:type="gramEnd"/>
      <w:r w:rsidRPr="00AA7D80">
        <w:rPr>
          <w:szCs w:val="24"/>
        </w:rPr>
        <w:t>овхозная</w:t>
      </w:r>
      <w:proofErr w:type="spellEnd"/>
      <w:r w:rsidRPr="00AA7D80">
        <w:rPr>
          <w:szCs w:val="24"/>
        </w:rPr>
        <w:t xml:space="preserve"> 390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 всего 1143,5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 1244,9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  <w:r w:rsidR="005C3C6A" w:rsidRPr="005C3C6A">
        <w:rPr>
          <w:szCs w:val="24"/>
        </w:rPr>
        <w:t xml:space="preserve"> </w:t>
      </w:r>
      <w:r w:rsidR="005C3C6A">
        <w:rPr>
          <w:szCs w:val="24"/>
        </w:rPr>
        <w:t xml:space="preserve">( в </w:t>
      </w:r>
      <w:proofErr w:type="spellStart"/>
      <w:r w:rsidR="005C3C6A">
        <w:rPr>
          <w:szCs w:val="24"/>
        </w:rPr>
        <w:t>т.ч</w:t>
      </w:r>
      <w:proofErr w:type="spellEnd"/>
      <w:r w:rsidR="005C3C6A">
        <w:rPr>
          <w:szCs w:val="24"/>
        </w:rPr>
        <w:t xml:space="preserve">. пешеходная дорожка от </w:t>
      </w:r>
      <w:proofErr w:type="spellStart"/>
      <w:r w:rsidR="005C3C6A" w:rsidRPr="00AA7D80">
        <w:rPr>
          <w:szCs w:val="24"/>
        </w:rPr>
        <w:t>ул.Новая</w:t>
      </w:r>
      <w:proofErr w:type="spellEnd"/>
      <w:r w:rsidR="005C3C6A" w:rsidRPr="00AA7D80">
        <w:rPr>
          <w:szCs w:val="24"/>
        </w:rPr>
        <w:t xml:space="preserve"> от д</w:t>
      </w:r>
      <w:r w:rsidR="005C3C6A">
        <w:rPr>
          <w:szCs w:val="24"/>
        </w:rPr>
        <w:t xml:space="preserve">.15 до </w:t>
      </w:r>
      <w:proofErr w:type="spellStart"/>
      <w:r w:rsidR="005C3C6A">
        <w:rPr>
          <w:szCs w:val="24"/>
        </w:rPr>
        <w:t>ул.Московская</w:t>
      </w:r>
      <w:proofErr w:type="spellEnd"/>
      <w:r w:rsidR="005C3C6A">
        <w:rPr>
          <w:szCs w:val="24"/>
        </w:rPr>
        <w:t xml:space="preserve"> 76,5 </w:t>
      </w:r>
      <w:proofErr w:type="spellStart"/>
      <w:r w:rsidR="005C3C6A">
        <w:rPr>
          <w:szCs w:val="24"/>
        </w:rPr>
        <w:t>кв.м</w:t>
      </w:r>
      <w:proofErr w:type="spellEnd"/>
      <w:r w:rsidR="005C3C6A">
        <w:rPr>
          <w:szCs w:val="24"/>
        </w:rPr>
        <w:t>.)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ликвидация несанкционированных свалок 555 </w:t>
      </w:r>
      <w:proofErr w:type="spellStart"/>
      <w:r w:rsidRPr="00AA7D80">
        <w:rPr>
          <w:szCs w:val="24"/>
        </w:rPr>
        <w:t>куб.м</w:t>
      </w:r>
      <w:proofErr w:type="spellEnd"/>
      <w:r w:rsidRPr="00AA7D80">
        <w:rPr>
          <w:szCs w:val="24"/>
        </w:rPr>
        <w:t xml:space="preserve">.  250,1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уборка водных акваторий 62780 м.266,0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уборка территории зеленых насаждений 0,58 га. 92,3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посадка и уход за цветниками (цветников 339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., вазонов 41 шт., высажено цветов 14785 </w:t>
      </w:r>
      <w:proofErr w:type="spellStart"/>
      <w:proofErr w:type="gramStart"/>
      <w:r w:rsidRPr="00AA7D80">
        <w:rPr>
          <w:szCs w:val="24"/>
        </w:rPr>
        <w:t>шт</w:t>
      </w:r>
      <w:proofErr w:type="spellEnd"/>
      <w:proofErr w:type="gramEnd"/>
      <w:r w:rsidRPr="00AA7D80">
        <w:rPr>
          <w:szCs w:val="24"/>
        </w:rPr>
        <w:t xml:space="preserve">) 990,3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устройство газона 460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.(пересечение </w:t>
      </w:r>
      <w:proofErr w:type="spellStart"/>
      <w:r w:rsidRPr="00AA7D80">
        <w:rPr>
          <w:szCs w:val="24"/>
        </w:rPr>
        <w:t>ул</w:t>
      </w:r>
      <w:proofErr w:type="gramStart"/>
      <w:r w:rsidRPr="00AA7D80">
        <w:rPr>
          <w:szCs w:val="24"/>
        </w:rPr>
        <w:t>.С</w:t>
      </w:r>
      <w:proofErr w:type="gramEnd"/>
      <w:r w:rsidRPr="00AA7D80">
        <w:rPr>
          <w:szCs w:val="24"/>
        </w:rPr>
        <w:t>адовая</w:t>
      </w:r>
      <w:proofErr w:type="spellEnd"/>
      <w:r w:rsidRPr="00AA7D80">
        <w:rPr>
          <w:szCs w:val="24"/>
        </w:rPr>
        <w:t xml:space="preserve"> у д.34) 147,5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выпиловка дерева 24,5 </w:t>
      </w:r>
      <w:proofErr w:type="spellStart"/>
      <w:r w:rsidRPr="00AA7D80">
        <w:rPr>
          <w:szCs w:val="24"/>
        </w:rPr>
        <w:t>куб.м</w:t>
      </w:r>
      <w:proofErr w:type="spellEnd"/>
      <w:r w:rsidRPr="00AA7D80">
        <w:rPr>
          <w:szCs w:val="24"/>
        </w:rPr>
        <w:t xml:space="preserve">.(1шт) – 24,9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детского игрового оборудования 192,3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 243,8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спортивного оборудования 127,7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 123,5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4F5905" w:rsidRPr="00AA7D80" w:rsidRDefault="004F5905" w:rsidP="004F5905">
      <w:r>
        <w:t xml:space="preserve">       - обустройство искусственного основания на </w:t>
      </w:r>
      <w:proofErr w:type="spellStart"/>
      <w:r>
        <w:t>спорт.площадке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д.51 – 1242,7 </w:t>
      </w:r>
      <w:proofErr w:type="spellStart"/>
      <w:r>
        <w:t>тыс.руб</w:t>
      </w:r>
      <w:proofErr w:type="spellEnd"/>
      <w: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газонных ограждений 58,84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 128,6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и окрашивание «искусственных неровностей» 22шт. и полусфер 152 шт., информационных стендов 10 шт. 104,4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ремонт ограждения спорт. площадки </w:t>
      </w:r>
      <w:proofErr w:type="spellStart"/>
      <w:r w:rsidRPr="00AA7D80">
        <w:rPr>
          <w:szCs w:val="24"/>
        </w:rPr>
        <w:t>ул</w:t>
      </w:r>
      <w:proofErr w:type="gramStart"/>
      <w:r w:rsidRPr="00AA7D80">
        <w:rPr>
          <w:szCs w:val="24"/>
        </w:rPr>
        <w:t>.К</w:t>
      </w:r>
      <w:proofErr w:type="gramEnd"/>
      <w:r w:rsidRPr="00AA7D80">
        <w:rPr>
          <w:szCs w:val="24"/>
        </w:rPr>
        <w:t>олхозная</w:t>
      </w:r>
      <w:proofErr w:type="spellEnd"/>
      <w:r w:rsidRPr="00AA7D80">
        <w:rPr>
          <w:szCs w:val="24"/>
        </w:rPr>
        <w:t xml:space="preserve"> у д.17 155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 510,3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заливка катка </w:t>
      </w:r>
      <w:proofErr w:type="spellStart"/>
      <w:r w:rsidRPr="00AA7D80">
        <w:rPr>
          <w:szCs w:val="24"/>
        </w:rPr>
        <w:t>ул</w:t>
      </w:r>
      <w:proofErr w:type="gramStart"/>
      <w:r w:rsidRPr="00AA7D80">
        <w:rPr>
          <w:szCs w:val="24"/>
        </w:rPr>
        <w:t>.Н</w:t>
      </w:r>
      <w:proofErr w:type="gramEnd"/>
      <w:r w:rsidRPr="00AA7D80">
        <w:rPr>
          <w:szCs w:val="24"/>
        </w:rPr>
        <w:t>овая</w:t>
      </w:r>
      <w:proofErr w:type="spellEnd"/>
      <w:r w:rsidRPr="00AA7D80">
        <w:rPr>
          <w:szCs w:val="24"/>
        </w:rPr>
        <w:t xml:space="preserve"> у д.51  52,2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оформление поселка баннерами и гирляндами 302,3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уборка дорог местного значения 18170 </w:t>
      </w:r>
      <w:proofErr w:type="spellStart"/>
      <w:r w:rsidRPr="00AA7D80">
        <w:rPr>
          <w:szCs w:val="24"/>
        </w:rPr>
        <w:t>кв.м</w:t>
      </w:r>
      <w:proofErr w:type="spellEnd"/>
      <w:r w:rsidRPr="00AA7D80">
        <w:rPr>
          <w:szCs w:val="24"/>
        </w:rPr>
        <w:t xml:space="preserve">. 644,5 </w:t>
      </w:r>
      <w:proofErr w:type="spellStart"/>
      <w:r w:rsidRPr="00AA7D80">
        <w:rPr>
          <w:szCs w:val="24"/>
        </w:rPr>
        <w:t>тыс</w:t>
      </w:r>
      <w:proofErr w:type="gramStart"/>
      <w:r w:rsidRPr="00AA7D80">
        <w:rPr>
          <w:szCs w:val="24"/>
        </w:rPr>
        <w:t>.р</w:t>
      </w:r>
      <w:proofErr w:type="gramEnd"/>
      <w:r w:rsidRPr="00AA7D80">
        <w:rPr>
          <w:szCs w:val="24"/>
        </w:rPr>
        <w:t>уб</w:t>
      </w:r>
      <w:proofErr w:type="spellEnd"/>
      <w:r w:rsidRPr="00AA7D80">
        <w:rPr>
          <w:szCs w:val="24"/>
        </w:rPr>
        <w:t>.</w:t>
      </w:r>
    </w:p>
    <w:p w:rsidR="00EE355D" w:rsidRPr="00AA7D80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на осуществление государственных полномочий за счет средств, выделяемых из бюджета Санкт-Петербурга по уборке и </w:t>
      </w:r>
      <w:proofErr w:type="spellStart"/>
      <w:r w:rsidRPr="00AA7D80">
        <w:rPr>
          <w:szCs w:val="24"/>
        </w:rPr>
        <w:t>сан.очистки</w:t>
      </w:r>
      <w:proofErr w:type="spellEnd"/>
      <w:r w:rsidRPr="00AA7D80">
        <w:rPr>
          <w:szCs w:val="24"/>
        </w:rPr>
        <w:t xml:space="preserve"> территорий </w:t>
      </w:r>
      <w:proofErr w:type="spellStart"/>
      <w:r w:rsidRPr="00AA7D80">
        <w:rPr>
          <w:szCs w:val="24"/>
        </w:rPr>
        <w:t>мо</w:t>
      </w:r>
      <w:proofErr w:type="spellEnd"/>
      <w:r w:rsidRPr="00AA7D80">
        <w:rPr>
          <w:szCs w:val="24"/>
        </w:rPr>
        <w:t xml:space="preserve"> </w:t>
      </w:r>
      <w:proofErr w:type="spellStart"/>
      <w:r w:rsidRPr="00AA7D80">
        <w:rPr>
          <w:szCs w:val="24"/>
        </w:rPr>
        <w:t>п</w:t>
      </w:r>
      <w:proofErr w:type="gramStart"/>
      <w:r w:rsidRPr="00AA7D80">
        <w:rPr>
          <w:szCs w:val="24"/>
        </w:rPr>
        <w:t>.Т</w:t>
      </w:r>
      <w:proofErr w:type="gramEnd"/>
      <w:r w:rsidRPr="00AA7D80">
        <w:rPr>
          <w:szCs w:val="24"/>
        </w:rPr>
        <w:t>ярлево</w:t>
      </w:r>
      <w:proofErr w:type="spellEnd"/>
      <w:r w:rsidRPr="00AA7D80">
        <w:rPr>
          <w:szCs w:val="24"/>
        </w:rPr>
        <w:t xml:space="preserve"> 142644 м исполнено 2916,2 </w:t>
      </w:r>
      <w:proofErr w:type="spellStart"/>
      <w:r w:rsidRPr="00AA7D80">
        <w:rPr>
          <w:szCs w:val="24"/>
        </w:rPr>
        <w:t>тыс.руб</w:t>
      </w:r>
      <w:proofErr w:type="spellEnd"/>
      <w:r w:rsidRPr="00AA7D80">
        <w:rPr>
          <w:szCs w:val="24"/>
        </w:rPr>
        <w:t>.</w:t>
      </w:r>
    </w:p>
    <w:p w:rsidR="00EE355D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AA7D80">
        <w:rPr>
          <w:szCs w:val="24"/>
        </w:rPr>
        <w:t xml:space="preserve">        - налажена работа с населением </w:t>
      </w:r>
      <w:proofErr w:type="spellStart"/>
      <w:r w:rsidRPr="00AA7D80">
        <w:rPr>
          <w:szCs w:val="24"/>
        </w:rPr>
        <w:t>п</w:t>
      </w:r>
      <w:proofErr w:type="gramStart"/>
      <w:r w:rsidRPr="00AA7D80">
        <w:rPr>
          <w:szCs w:val="24"/>
        </w:rPr>
        <w:t>.Т</w:t>
      </w:r>
      <w:proofErr w:type="gramEnd"/>
      <w:r w:rsidRPr="00AA7D80">
        <w:rPr>
          <w:szCs w:val="24"/>
        </w:rPr>
        <w:t>ярлево</w:t>
      </w:r>
      <w:proofErr w:type="spellEnd"/>
      <w:r w:rsidRPr="00AA7D80">
        <w:rPr>
          <w:szCs w:val="24"/>
        </w:rPr>
        <w:t xml:space="preserve"> по вывозу мусора с территории </w:t>
      </w:r>
      <w:proofErr w:type="spellStart"/>
      <w:r w:rsidRPr="00AA7D80">
        <w:rPr>
          <w:szCs w:val="24"/>
        </w:rPr>
        <w:t>мо</w:t>
      </w:r>
      <w:proofErr w:type="spellEnd"/>
      <w:r w:rsidRPr="00AA7D80">
        <w:rPr>
          <w:szCs w:val="24"/>
        </w:rPr>
        <w:t>, заключено 476 договора (98%)</w:t>
      </w:r>
    </w:p>
    <w:p w:rsidR="00EE355D" w:rsidRDefault="00EE355D" w:rsidP="00EE355D">
      <w:pPr>
        <w:ind w:left="-66"/>
        <w:jc w:val="both"/>
      </w:pPr>
      <w:r>
        <w:t xml:space="preserve">  </w:t>
      </w:r>
    </w:p>
    <w:p w:rsidR="00EE355D" w:rsidRDefault="00EE355D" w:rsidP="00EE355D">
      <w:pPr>
        <w:ind w:left="-66"/>
        <w:jc w:val="both"/>
      </w:pPr>
      <w:r>
        <w:t xml:space="preserve">    В настоящее время  уделяется большое внимание  физическому развитию жителей, созданию условий для занятия физической культурой и спортом в муниципальном образовании, что достигнуто путем создания функциональных спортивных сооружений, максимально приближенных к месту жительства населения поселка; организованы спортивные секции; в 2016 году проведено </w:t>
      </w:r>
      <w:r w:rsidR="00A525FD">
        <w:t>пять спортивных соревнований</w:t>
      </w:r>
      <w:r>
        <w:t xml:space="preserve">. На данные мероприятия затрачено 983,5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E355D" w:rsidRDefault="00EE355D" w:rsidP="00EE355D">
      <w:pPr>
        <w:ind w:left="-66"/>
        <w:jc w:val="both"/>
      </w:pPr>
      <w:r>
        <w:t xml:space="preserve">       </w:t>
      </w:r>
      <w:r w:rsidRPr="002710AA">
        <w:t>В 201</w:t>
      </w:r>
      <w:r>
        <w:t>6</w:t>
      </w:r>
      <w:r w:rsidRPr="002710AA">
        <w:t xml:space="preserve"> году  </w:t>
      </w:r>
      <w:r>
        <w:t xml:space="preserve">велась большая работа </w:t>
      </w:r>
      <w:r w:rsidRPr="002710AA">
        <w:t>для жителей муниципального образования</w:t>
      </w:r>
      <w:r>
        <w:t xml:space="preserve"> по организации досуга, </w:t>
      </w:r>
      <w:r w:rsidRPr="002710AA">
        <w:t>что</w:t>
      </w:r>
      <w:r>
        <w:t xml:space="preserve"> позволяет</w:t>
      </w:r>
      <w:r w:rsidRPr="002710AA">
        <w:t xml:space="preserve"> разнообразить жизнь жителей поселка</w:t>
      </w:r>
      <w:r>
        <w:t xml:space="preserve">, а также способствует </w:t>
      </w:r>
      <w:r w:rsidRPr="00B062F4">
        <w:t>профилактике правонарушений на территории  муниципального образования</w:t>
      </w:r>
      <w:r w:rsidRPr="002710AA">
        <w:t xml:space="preserve">. </w:t>
      </w:r>
      <w:r>
        <w:t xml:space="preserve">На данные мероприятия израсходовано 1824,6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E5FF7" w:rsidRDefault="003E5FF7" w:rsidP="00EE355D">
      <w:pPr>
        <w:ind w:left="-66"/>
        <w:jc w:val="both"/>
      </w:pPr>
    </w:p>
    <w:p w:rsidR="00EE355D" w:rsidRPr="00D24B24" w:rsidRDefault="00EE355D" w:rsidP="00EE355D">
      <w:pPr>
        <w:pStyle w:val="a4"/>
        <w:tabs>
          <w:tab w:val="left" w:pos="708"/>
        </w:tabs>
        <w:ind w:right="-57"/>
        <w:jc w:val="both"/>
        <w:rPr>
          <w:b/>
          <w:szCs w:val="24"/>
        </w:rPr>
      </w:pPr>
      <w:r w:rsidRPr="00D24B24">
        <w:rPr>
          <w:b/>
          <w:szCs w:val="24"/>
        </w:rPr>
        <w:t xml:space="preserve"> </w:t>
      </w:r>
      <w:r w:rsidRPr="00D24B24">
        <w:rPr>
          <w:b/>
          <w:szCs w:val="24"/>
          <w:u w:val="single"/>
        </w:rPr>
        <w:t xml:space="preserve">Военно-патриотическое воспитание и спорт: 1075,4 </w:t>
      </w:r>
      <w:proofErr w:type="spellStart"/>
      <w:r w:rsidRPr="00D24B24">
        <w:rPr>
          <w:b/>
          <w:szCs w:val="24"/>
          <w:u w:val="single"/>
        </w:rPr>
        <w:t>тыс</w:t>
      </w:r>
      <w:proofErr w:type="gramStart"/>
      <w:r w:rsidRPr="00D24B24">
        <w:rPr>
          <w:b/>
          <w:szCs w:val="24"/>
          <w:u w:val="single"/>
        </w:rPr>
        <w:t>.р</w:t>
      </w:r>
      <w:proofErr w:type="gramEnd"/>
      <w:r w:rsidRPr="00D24B24">
        <w:rPr>
          <w:b/>
          <w:szCs w:val="24"/>
          <w:u w:val="single"/>
        </w:rPr>
        <w:t>уб</w:t>
      </w:r>
      <w:proofErr w:type="spellEnd"/>
      <w:r w:rsidRPr="00D24B24">
        <w:rPr>
          <w:b/>
          <w:szCs w:val="24"/>
          <w:u w:val="single"/>
        </w:rPr>
        <w:t>.</w:t>
      </w:r>
    </w:p>
    <w:p w:rsidR="00EE355D" w:rsidRPr="00D24B24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D24B24">
        <w:rPr>
          <w:szCs w:val="24"/>
        </w:rPr>
        <w:t xml:space="preserve">         - в мероприятиях, посвященных знаменательным датам, приняло участие 14 подростков для возложения цветов к памятнику «Скорбящая» в г. Павловске, организованы: экскурсия в  крепость Орешек, экскурсия «Город Морской славы»  (100 человека);</w:t>
      </w:r>
    </w:p>
    <w:p w:rsidR="00EE355D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D24B24">
        <w:rPr>
          <w:szCs w:val="24"/>
        </w:rPr>
        <w:t xml:space="preserve">         -  для подростков и жителей  организованы  секции: по футболу, волейболу, йоге, занятиям на спортивных тренажерах (в спортзале школы № 650, спортшколе олимпийского резерва им. </w:t>
      </w:r>
      <w:proofErr w:type="spellStart"/>
      <w:r w:rsidRPr="00D24B24">
        <w:rPr>
          <w:szCs w:val="24"/>
        </w:rPr>
        <w:t>В.Ф.Краевского</w:t>
      </w:r>
      <w:proofErr w:type="spellEnd"/>
      <w:r w:rsidRPr="00D24B24">
        <w:rPr>
          <w:szCs w:val="24"/>
        </w:rPr>
        <w:t>, спортзале Санкт-Петербургского государственного аграрного университета); проведен</w:t>
      </w:r>
      <w:r w:rsidR="00A525FD">
        <w:rPr>
          <w:szCs w:val="24"/>
        </w:rPr>
        <w:t>ы спортивные</w:t>
      </w:r>
      <w:r w:rsidRPr="00D24B24">
        <w:rPr>
          <w:szCs w:val="24"/>
        </w:rPr>
        <w:t xml:space="preserve"> праздник</w:t>
      </w:r>
      <w:r w:rsidR="00A525FD">
        <w:rPr>
          <w:szCs w:val="24"/>
        </w:rPr>
        <w:t>и «Прощай школа», «День семьи» и</w:t>
      </w:r>
      <w:r w:rsidRPr="00D24B24">
        <w:rPr>
          <w:szCs w:val="24"/>
        </w:rPr>
        <w:t xml:space="preserve"> «Любимый поселок», </w:t>
      </w:r>
      <w:r w:rsidR="00EA15A8">
        <w:rPr>
          <w:szCs w:val="24"/>
        </w:rPr>
        <w:t xml:space="preserve">2 </w:t>
      </w:r>
      <w:r w:rsidRPr="00D24B24">
        <w:rPr>
          <w:szCs w:val="24"/>
        </w:rPr>
        <w:t>турнир</w:t>
      </w:r>
      <w:r w:rsidR="00EA15A8">
        <w:rPr>
          <w:szCs w:val="24"/>
        </w:rPr>
        <w:t>а</w:t>
      </w:r>
      <w:bookmarkStart w:id="0" w:name="_GoBack"/>
      <w:bookmarkEnd w:id="0"/>
      <w:r w:rsidRPr="00D24B24">
        <w:rPr>
          <w:szCs w:val="24"/>
        </w:rPr>
        <w:t xml:space="preserve"> по боулингу, соревнования по мини-футболу (</w:t>
      </w:r>
      <w:r>
        <w:rPr>
          <w:szCs w:val="24"/>
        </w:rPr>
        <w:t>6</w:t>
      </w:r>
      <w:r w:rsidRPr="00D24B24">
        <w:rPr>
          <w:szCs w:val="24"/>
        </w:rPr>
        <w:t>23 человек</w:t>
      </w:r>
      <w:r>
        <w:rPr>
          <w:szCs w:val="24"/>
        </w:rPr>
        <w:t>)</w:t>
      </w:r>
    </w:p>
    <w:p w:rsidR="003E5FF7" w:rsidRDefault="003E5FF7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3E5FF7" w:rsidRDefault="003E5FF7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3E5FF7" w:rsidRDefault="003E5FF7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3E5FF7" w:rsidRDefault="003E5FF7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3E5FF7" w:rsidRDefault="003E5FF7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3E5FF7" w:rsidRDefault="003E5FF7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EE355D" w:rsidRPr="00DB6902" w:rsidRDefault="00EE355D" w:rsidP="00EE355D">
      <w:pPr>
        <w:pStyle w:val="a4"/>
        <w:tabs>
          <w:tab w:val="left" w:pos="708"/>
        </w:tabs>
        <w:ind w:right="-57"/>
        <w:jc w:val="both"/>
        <w:rPr>
          <w:b/>
          <w:szCs w:val="24"/>
        </w:rPr>
      </w:pPr>
      <w:r>
        <w:rPr>
          <w:b/>
          <w:szCs w:val="24"/>
          <w:u w:val="single"/>
        </w:rPr>
        <w:t xml:space="preserve">Праздничные мероприятия:  791,3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E355D" w:rsidRPr="001A50D7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</w:t>
      </w:r>
      <w:r w:rsidRPr="001A50D7">
        <w:rPr>
          <w:szCs w:val="24"/>
        </w:rPr>
        <w:t>- праздничные мероприятия ко Дню Победы в ВОВ (60 человек)</w:t>
      </w:r>
    </w:p>
    <w:p w:rsidR="00EE355D" w:rsidRPr="001A50D7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1A50D7">
        <w:rPr>
          <w:szCs w:val="24"/>
        </w:rPr>
        <w:t xml:space="preserve">        - праздничные мероприятия ко Дню пожилых людей (60 человек)</w:t>
      </w:r>
    </w:p>
    <w:p w:rsidR="00EE355D" w:rsidRPr="001A50D7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1A50D7">
        <w:rPr>
          <w:szCs w:val="24"/>
        </w:rPr>
        <w:t xml:space="preserve">        - </w:t>
      </w:r>
      <w:proofErr w:type="spellStart"/>
      <w:r w:rsidRPr="001A50D7">
        <w:rPr>
          <w:szCs w:val="24"/>
        </w:rPr>
        <w:t>проднаборы</w:t>
      </w:r>
      <w:proofErr w:type="spellEnd"/>
      <w:r w:rsidRPr="001A50D7">
        <w:rPr>
          <w:szCs w:val="24"/>
        </w:rPr>
        <w:t xml:space="preserve"> ко Дню Победы (35 человек)</w:t>
      </w:r>
    </w:p>
    <w:p w:rsidR="00EE355D" w:rsidRPr="001A50D7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1A50D7">
        <w:rPr>
          <w:szCs w:val="24"/>
        </w:rPr>
        <w:t xml:space="preserve">        - </w:t>
      </w:r>
      <w:proofErr w:type="spellStart"/>
      <w:r w:rsidRPr="001A50D7">
        <w:rPr>
          <w:szCs w:val="24"/>
        </w:rPr>
        <w:t>проднаборы</w:t>
      </w:r>
      <w:proofErr w:type="spellEnd"/>
      <w:r w:rsidRPr="001A50D7">
        <w:rPr>
          <w:szCs w:val="24"/>
        </w:rPr>
        <w:t xml:space="preserve"> ко Дню Инвалидов (35 человек)</w:t>
      </w:r>
    </w:p>
    <w:p w:rsidR="00EE355D" w:rsidRPr="001A50D7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1A50D7">
        <w:rPr>
          <w:szCs w:val="24"/>
        </w:rPr>
        <w:t xml:space="preserve">        - ночная новогодняя дискотека (275 человек)</w:t>
      </w:r>
    </w:p>
    <w:p w:rsidR="00EE355D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1A50D7">
        <w:rPr>
          <w:szCs w:val="24"/>
        </w:rPr>
        <w:t xml:space="preserve">        - детская новогодняя елка (70 человек)</w:t>
      </w:r>
    </w:p>
    <w:p w:rsidR="00EE355D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- поздравление юбиляров старше 65 лет (35 человек)</w:t>
      </w:r>
    </w:p>
    <w:p w:rsidR="00EE355D" w:rsidRDefault="00EE355D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      - в рамках программы по «Организации и проведению мероприятий по сохранению и развитию местных традиций и обрядов» продолжена   работа по созданию музея истории поселка </w:t>
      </w:r>
      <w:proofErr w:type="spellStart"/>
      <w:r>
        <w:rPr>
          <w:szCs w:val="24"/>
        </w:rPr>
        <w:t>Тярлево</w:t>
      </w:r>
      <w:proofErr w:type="spellEnd"/>
      <w:r>
        <w:rPr>
          <w:szCs w:val="24"/>
        </w:rPr>
        <w:t>.</w:t>
      </w:r>
    </w:p>
    <w:p w:rsidR="003E5FF7" w:rsidRDefault="003E5FF7" w:rsidP="00EE355D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EE355D" w:rsidRDefault="00EE355D" w:rsidP="00EE355D">
      <w:pPr>
        <w:pStyle w:val="a4"/>
        <w:tabs>
          <w:tab w:val="left" w:pos="708"/>
        </w:tabs>
        <w:ind w:right="-57"/>
        <w:jc w:val="both"/>
        <w:rPr>
          <w:b/>
          <w:szCs w:val="24"/>
        </w:rPr>
      </w:pPr>
      <w:r>
        <w:rPr>
          <w:b/>
          <w:szCs w:val="24"/>
          <w:u w:val="single"/>
        </w:rPr>
        <w:t xml:space="preserve">Досуговые мероприятия  1824,6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E355D" w:rsidRDefault="00EE355D" w:rsidP="00EE355D">
      <w:pPr>
        <w:pStyle w:val="a4"/>
        <w:tabs>
          <w:tab w:val="left" w:pos="708"/>
        </w:tabs>
        <w:jc w:val="both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на базе школы № 650 проводятся занятия с жителями английским языком, прикладным творчеством, брейк-дансом, обучение ландшафтному дизайну, игре на гитаре;  </w:t>
      </w:r>
      <w:proofErr w:type="gramStart"/>
      <w:r>
        <w:rPr>
          <w:szCs w:val="24"/>
        </w:rPr>
        <w:t xml:space="preserve">организованы </w:t>
      </w:r>
      <w:r w:rsidRPr="00F14781">
        <w:rPr>
          <w:szCs w:val="24"/>
        </w:rPr>
        <w:t xml:space="preserve">экскурсия </w:t>
      </w:r>
      <w:r>
        <w:rPr>
          <w:szCs w:val="24"/>
        </w:rPr>
        <w:t xml:space="preserve">"Петербург - город всех религий», </w:t>
      </w:r>
      <w:r w:rsidRPr="00F14781">
        <w:rPr>
          <w:szCs w:val="24"/>
        </w:rPr>
        <w:t>экскурс</w:t>
      </w:r>
      <w:r>
        <w:rPr>
          <w:szCs w:val="24"/>
        </w:rPr>
        <w:t>ия "Эпоха дворцовых переворотов»,</w:t>
      </w:r>
      <w:r w:rsidRPr="00DD765C">
        <w:t xml:space="preserve"> </w:t>
      </w:r>
      <w:r w:rsidRPr="00DD765C">
        <w:rPr>
          <w:szCs w:val="24"/>
        </w:rPr>
        <w:t>Экскурсия "Императорский фарфоровый завод"</w:t>
      </w:r>
      <w:r>
        <w:rPr>
          <w:szCs w:val="24"/>
        </w:rPr>
        <w:t xml:space="preserve">, </w:t>
      </w:r>
      <w:r w:rsidRPr="00DD765C">
        <w:rPr>
          <w:szCs w:val="24"/>
        </w:rPr>
        <w:t>"Пулковская обсерватория"</w:t>
      </w:r>
      <w:r>
        <w:rPr>
          <w:szCs w:val="24"/>
        </w:rPr>
        <w:t>, поездки: в Мюзик-Холла,</w:t>
      </w:r>
      <w:r w:rsidRPr="00DD765C">
        <w:t xml:space="preserve"> </w:t>
      </w:r>
      <w:r>
        <w:t xml:space="preserve">в Мариинский театр на </w:t>
      </w:r>
      <w:r>
        <w:rPr>
          <w:szCs w:val="24"/>
        </w:rPr>
        <w:t>с</w:t>
      </w:r>
      <w:r w:rsidRPr="00DD765C">
        <w:rPr>
          <w:szCs w:val="24"/>
        </w:rPr>
        <w:t>пек</w:t>
      </w:r>
      <w:r>
        <w:rPr>
          <w:szCs w:val="24"/>
        </w:rPr>
        <w:t>такль "Каменный цветок",</w:t>
      </w:r>
      <w:r w:rsidRPr="00DD765C">
        <w:t xml:space="preserve"> </w:t>
      </w:r>
      <w:r>
        <w:t xml:space="preserve">в театр сатиры им </w:t>
      </w:r>
      <w:proofErr w:type="spellStart"/>
      <w:r>
        <w:t>А.Райкина</w:t>
      </w:r>
      <w:proofErr w:type="spellEnd"/>
      <w:r>
        <w:t xml:space="preserve"> на </w:t>
      </w:r>
      <w:r>
        <w:rPr>
          <w:szCs w:val="24"/>
        </w:rPr>
        <w:t>с</w:t>
      </w:r>
      <w:r w:rsidRPr="00DD765C">
        <w:rPr>
          <w:szCs w:val="24"/>
        </w:rPr>
        <w:t>п</w:t>
      </w:r>
      <w:r>
        <w:rPr>
          <w:szCs w:val="24"/>
        </w:rPr>
        <w:t>ектакль "Играем Фигаро»,</w:t>
      </w:r>
      <w:r w:rsidRPr="00F77FB6">
        <w:t xml:space="preserve"> </w:t>
      </w:r>
      <w:r>
        <w:t xml:space="preserve"> в театр «БУФФ» на </w:t>
      </w:r>
      <w:r>
        <w:rPr>
          <w:szCs w:val="24"/>
        </w:rPr>
        <w:t>с</w:t>
      </w:r>
      <w:r w:rsidRPr="00F77FB6">
        <w:rPr>
          <w:szCs w:val="24"/>
        </w:rPr>
        <w:t>пектакль "Ужин дураков"</w:t>
      </w:r>
      <w:r w:rsidRPr="00DD765C">
        <w:t xml:space="preserve"> </w:t>
      </w:r>
      <w:r>
        <w:t xml:space="preserve">в театр «АЛЕКО» на </w:t>
      </w:r>
      <w:r>
        <w:rPr>
          <w:szCs w:val="24"/>
        </w:rPr>
        <w:t>с</w:t>
      </w:r>
      <w:r w:rsidRPr="00DD765C">
        <w:rPr>
          <w:szCs w:val="24"/>
        </w:rPr>
        <w:t>пектакль "Доктор Айболит"</w:t>
      </w:r>
      <w:r>
        <w:rPr>
          <w:szCs w:val="24"/>
        </w:rPr>
        <w:t>,</w:t>
      </w:r>
      <w:r w:rsidRPr="00DD765C">
        <w:rPr>
          <w:szCs w:val="24"/>
        </w:rPr>
        <w:t xml:space="preserve"> </w:t>
      </w:r>
      <w:r>
        <w:rPr>
          <w:szCs w:val="24"/>
        </w:rPr>
        <w:t>на концерт в БКЗ Октябрьский на Хор Турецкого, в цирк</w:t>
      </w:r>
      <w:proofErr w:type="gramEnd"/>
      <w:r>
        <w:rPr>
          <w:szCs w:val="24"/>
        </w:rPr>
        <w:t xml:space="preserve"> на представление «Пусть всегда будет солнце», в Этнографический музей (участие 850 человек)</w:t>
      </w:r>
    </w:p>
    <w:p w:rsidR="003E5FF7" w:rsidRDefault="003E5FF7" w:rsidP="00EE355D">
      <w:pPr>
        <w:pStyle w:val="a4"/>
        <w:tabs>
          <w:tab w:val="left" w:pos="708"/>
        </w:tabs>
        <w:jc w:val="both"/>
        <w:rPr>
          <w:sz w:val="16"/>
          <w:szCs w:val="16"/>
        </w:rPr>
      </w:pPr>
    </w:p>
    <w:p w:rsidR="00EE355D" w:rsidRPr="00D24B24" w:rsidRDefault="00EE355D" w:rsidP="00EE355D">
      <w:pPr>
        <w:pStyle w:val="a4"/>
        <w:tabs>
          <w:tab w:val="left" w:pos="708"/>
        </w:tabs>
        <w:ind w:right="-57"/>
        <w:jc w:val="both"/>
        <w:rPr>
          <w:b/>
          <w:szCs w:val="24"/>
          <w:u w:val="single"/>
        </w:rPr>
      </w:pPr>
      <w:r w:rsidRPr="00D24B24">
        <w:rPr>
          <w:b/>
          <w:szCs w:val="24"/>
          <w:u w:val="single"/>
        </w:rPr>
        <w:t xml:space="preserve">Опека: 28,0 </w:t>
      </w:r>
      <w:proofErr w:type="spellStart"/>
      <w:r w:rsidRPr="00D24B24">
        <w:rPr>
          <w:b/>
          <w:szCs w:val="24"/>
          <w:u w:val="single"/>
        </w:rPr>
        <w:t>тыс</w:t>
      </w:r>
      <w:proofErr w:type="gramStart"/>
      <w:r w:rsidRPr="00D24B24">
        <w:rPr>
          <w:b/>
          <w:szCs w:val="24"/>
          <w:u w:val="single"/>
        </w:rPr>
        <w:t>.р</w:t>
      </w:r>
      <w:proofErr w:type="gramEnd"/>
      <w:r w:rsidRPr="00D24B24">
        <w:rPr>
          <w:b/>
          <w:szCs w:val="24"/>
          <w:u w:val="single"/>
        </w:rPr>
        <w:t>уб</w:t>
      </w:r>
      <w:proofErr w:type="spellEnd"/>
      <w:r w:rsidRPr="00D24B24">
        <w:rPr>
          <w:b/>
          <w:szCs w:val="24"/>
          <w:u w:val="single"/>
        </w:rPr>
        <w:t>.</w:t>
      </w:r>
    </w:p>
    <w:p w:rsidR="00EE355D" w:rsidRPr="00D24B24" w:rsidRDefault="00EE355D" w:rsidP="00EE355D">
      <w:pPr>
        <w:pStyle w:val="a4"/>
        <w:tabs>
          <w:tab w:val="left" w:pos="708"/>
        </w:tabs>
        <w:ind w:left="360" w:right="-57"/>
        <w:jc w:val="both"/>
        <w:rPr>
          <w:szCs w:val="24"/>
        </w:rPr>
      </w:pPr>
      <w:r w:rsidRPr="00D24B24">
        <w:rPr>
          <w:szCs w:val="24"/>
        </w:rPr>
        <w:t xml:space="preserve">   - на учете - 1 </w:t>
      </w:r>
      <w:proofErr w:type="gramStart"/>
      <w:r w:rsidRPr="00D24B24">
        <w:rPr>
          <w:szCs w:val="24"/>
        </w:rPr>
        <w:t>опекаемый</w:t>
      </w:r>
      <w:proofErr w:type="gramEnd"/>
      <w:r w:rsidRPr="00D24B24">
        <w:rPr>
          <w:szCs w:val="24"/>
        </w:rPr>
        <w:t xml:space="preserve">,  детей-сирот, детей, оставшихся без попечения родителей не выявлено, приемных семей нет </w:t>
      </w:r>
    </w:p>
    <w:p w:rsidR="00EE355D" w:rsidRDefault="00EE355D" w:rsidP="00EE355D">
      <w:pPr>
        <w:jc w:val="both"/>
      </w:pPr>
    </w:p>
    <w:p w:rsidR="00EE355D" w:rsidRDefault="00EE355D" w:rsidP="00EE355D">
      <w:pPr>
        <w:ind w:left="-66"/>
        <w:jc w:val="both"/>
      </w:pPr>
      <w:r>
        <w:t xml:space="preserve">      </w:t>
      </w:r>
      <w:r w:rsidRPr="00411478">
        <w:t xml:space="preserve"> </w:t>
      </w:r>
      <w:r w:rsidRPr="00FF79AA">
        <w:t>Многие годы сущес</w:t>
      </w:r>
      <w:r>
        <w:t>твовала проблема, связанная</w:t>
      </w:r>
      <w:r w:rsidRPr="00FF79AA">
        <w:t xml:space="preserve"> с организацией дорож</w:t>
      </w:r>
      <w:r>
        <w:t xml:space="preserve">ного движения в поселке </w:t>
      </w:r>
      <w:proofErr w:type="spellStart"/>
      <w:r>
        <w:t>Тярлево</w:t>
      </w:r>
      <w:proofErr w:type="spellEnd"/>
      <w:r w:rsidRPr="00FF79AA">
        <w:t xml:space="preserve">. Они стали особенно актуальны в последние </w:t>
      </w:r>
      <w:r>
        <w:t>годы</w:t>
      </w:r>
      <w:r w:rsidRPr="00FF79AA">
        <w:t xml:space="preserve"> в связи с резким р</w:t>
      </w:r>
      <w:r>
        <w:t>остом количества автотранспорта</w:t>
      </w:r>
      <w:r w:rsidRPr="00FF79AA">
        <w:t xml:space="preserve">. Много лет мы просили установить светофор у </w:t>
      </w:r>
      <w:r>
        <w:t xml:space="preserve">школы 650 на </w:t>
      </w:r>
      <w:proofErr w:type="spellStart"/>
      <w:r>
        <w:t>Фильтровском</w:t>
      </w:r>
      <w:proofErr w:type="spellEnd"/>
      <w:r>
        <w:t xml:space="preserve"> шоссе</w:t>
      </w:r>
      <w:r w:rsidRPr="00FF79AA">
        <w:t xml:space="preserve">, который давно уже был в адресной программе городского правительства, но по непонятным причинам строительство которого постоянно откладывалось. Только </w:t>
      </w:r>
      <w:r>
        <w:t>в 2016 году данный объект был введен в эксплуатацию.</w:t>
      </w:r>
    </w:p>
    <w:p w:rsidR="00EE355D" w:rsidRDefault="00EE355D" w:rsidP="00745314">
      <w:pPr>
        <w:pStyle w:val="a4"/>
        <w:tabs>
          <w:tab w:val="left" w:pos="708"/>
        </w:tabs>
        <w:ind w:right="-57"/>
        <w:rPr>
          <w:b/>
          <w:szCs w:val="24"/>
          <w:u w:val="single"/>
        </w:rPr>
      </w:pPr>
    </w:p>
    <w:p w:rsidR="00EE355D" w:rsidRDefault="00EE355D" w:rsidP="00745314">
      <w:pPr>
        <w:pStyle w:val="a4"/>
        <w:tabs>
          <w:tab w:val="left" w:pos="708"/>
        </w:tabs>
        <w:ind w:right="-57"/>
        <w:rPr>
          <w:b/>
          <w:szCs w:val="24"/>
          <w:u w:val="single"/>
        </w:rPr>
      </w:pPr>
    </w:p>
    <w:p w:rsidR="0052596F" w:rsidRDefault="0052596F" w:rsidP="00896996">
      <w:pPr>
        <w:jc w:val="center"/>
        <w:rPr>
          <w:b/>
          <w:sz w:val="28"/>
          <w:szCs w:val="20"/>
        </w:rPr>
      </w:pPr>
    </w:p>
    <w:p w:rsidR="0052596F" w:rsidRDefault="0052596F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3E5FF7" w:rsidRDefault="003E5FF7" w:rsidP="00683948">
      <w:pPr>
        <w:rPr>
          <w:b/>
          <w:sz w:val="28"/>
          <w:szCs w:val="20"/>
        </w:rPr>
      </w:pPr>
    </w:p>
    <w:p w:rsidR="00683948" w:rsidRDefault="00683948" w:rsidP="00683948">
      <w:pPr>
        <w:rPr>
          <w:b/>
          <w:sz w:val="28"/>
          <w:szCs w:val="20"/>
        </w:rPr>
      </w:pPr>
    </w:p>
    <w:p w:rsidR="00896996" w:rsidRPr="00896996" w:rsidRDefault="00896996" w:rsidP="00896996">
      <w:pPr>
        <w:jc w:val="center"/>
        <w:rPr>
          <w:b/>
          <w:sz w:val="28"/>
          <w:szCs w:val="20"/>
        </w:rPr>
      </w:pPr>
      <w:r w:rsidRPr="00896996">
        <w:rPr>
          <w:b/>
          <w:sz w:val="28"/>
          <w:szCs w:val="20"/>
        </w:rPr>
        <w:t>ОСНОВНЫЕ ПОКАЗАТЕЛИ НА 201</w:t>
      </w:r>
      <w:r w:rsidR="003E5FF7">
        <w:rPr>
          <w:b/>
          <w:sz w:val="28"/>
          <w:szCs w:val="20"/>
        </w:rPr>
        <w:t>7</w:t>
      </w:r>
      <w:r w:rsidRPr="00896996">
        <w:rPr>
          <w:b/>
          <w:sz w:val="28"/>
          <w:szCs w:val="20"/>
        </w:rPr>
        <w:t xml:space="preserve"> ГОД</w:t>
      </w:r>
    </w:p>
    <w:p w:rsidR="00896996" w:rsidRPr="00896996" w:rsidRDefault="00896996" w:rsidP="00896996">
      <w:pPr>
        <w:jc w:val="center"/>
        <w:rPr>
          <w:b/>
        </w:rPr>
      </w:pPr>
    </w:p>
    <w:p w:rsidR="00896996" w:rsidRPr="00896996" w:rsidRDefault="00896996" w:rsidP="00896996">
      <w:r w:rsidRPr="00896996">
        <w:rPr>
          <w:b/>
        </w:rPr>
        <w:t xml:space="preserve">Бюджет муниципального образования поселок </w:t>
      </w:r>
      <w:proofErr w:type="spellStart"/>
      <w:r w:rsidRPr="00896996">
        <w:rPr>
          <w:b/>
        </w:rPr>
        <w:t>Тярлево</w:t>
      </w:r>
      <w:proofErr w:type="spellEnd"/>
      <w:r w:rsidRPr="00896996">
        <w:rPr>
          <w:b/>
        </w:rPr>
        <w:t xml:space="preserve"> на 201</w:t>
      </w:r>
      <w:r w:rsidR="003E5FF7">
        <w:rPr>
          <w:b/>
        </w:rPr>
        <w:t>7</w:t>
      </w:r>
      <w:r w:rsidRPr="00896996">
        <w:rPr>
          <w:b/>
        </w:rPr>
        <w:t xml:space="preserve"> год</w:t>
      </w:r>
      <w:r w:rsidR="00BB3EDB">
        <w:t xml:space="preserve"> принят  20.12.2016</w:t>
      </w:r>
      <w:r w:rsidRPr="00896996">
        <w:t>г. Ре</w:t>
      </w:r>
      <w:r w:rsidR="00BB3EDB">
        <w:t>шение Муниципального Совета  № 36</w:t>
      </w:r>
    </w:p>
    <w:p w:rsidR="00896996" w:rsidRPr="00896996" w:rsidRDefault="00896996" w:rsidP="00896996">
      <w:r w:rsidRPr="00896996">
        <w:t xml:space="preserve">  - по доходам  - </w:t>
      </w:r>
      <w:r w:rsidR="00BB3EDB">
        <w:t>27</w:t>
      </w:r>
      <w:r w:rsidR="00F6717B" w:rsidRPr="00F6717B">
        <w:t xml:space="preserve"> </w:t>
      </w:r>
      <w:r w:rsidR="00BB3EDB">
        <w:t>7</w:t>
      </w:r>
      <w:r w:rsidR="00F6717B" w:rsidRPr="00F6717B">
        <w:t>00</w:t>
      </w:r>
      <w:r w:rsidRPr="00896996">
        <w:t>,0 тыс. руб.</w:t>
      </w:r>
    </w:p>
    <w:p w:rsidR="00896996" w:rsidRPr="00896996" w:rsidRDefault="00896996" w:rsidP="00896996">
      <w:r w:rsidRPr="00896996">
        <w:t xml:space="preserve">  - по расходам – </w:t>
      </w:r>
      <w:r w:rsidR="00BB3EDB">
        <w:t>27</w:t>
      </w:r>
      <w:r w:rsidR="00F6717B" w:rsidRPr="00F6717B">
        <w:t xml:space="preserve"> </w:t>
      </w:r>
      <w:r w:rsidR="00BB3EDB">
        <w:t>7</w:t>
      </w:r>
      <w:r w:rsidR="00F6717B" w:rsidRPr="00F6717B">
        <w:t>00</w:t>
      </w:r>
      <w:r w:rsidRPr="00896996">
        <w:t>,0 тыс. руб.</w:t>
      </w:r>
    </w:p>
    <w:p w:rsidR="00896996" w:rsidRPr="00896996" w:rsidRDefault="00896996" w:rsidP="00896996">
      <w:r w:rsidRPr="00896996">
        <w:t xml:space="preserve">  - дефицит </w:t>
      </w:r>
      <w:r w:rsidR="00F6717B" w:rsidRPr="00F6717B">
        <w:t>0</w:t>
      </w:r>
      <w:r w:rsidRPr="00896996">
        <w:t xml:space="preserve">,0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896996" w:rsidP="00896996"/>
    <w:p w:rsidR="00E058A3" w:rsidRDefault="00896996" w:rsidP="00896996">
      <w:r w:rsidRPr="00896996">
        <w:t xml:space="preserve"> </w:t>
      </w:r>
      <w:r w:rsidRPr="00896996">
        <w:rPr>
          <w:b/>
          <w:u w:val="single"/>
        </w:rPr>
        <w:t xml:space="preserve">1. </w:t>
      </w:r>
      <w:r w:rsidR="00E058A3" w:rsidRPr="00E058A3">
        <w:rPr>
          <w:b/>
          <w:u w:val="single"/>
        </w:rPr>
        <w:t>Благоустройство</w:t>
      </w:r>
      <w:r w:rsidR="00E058A3">
        <w:t xml:space="preserve">. </w:t>
      </w:r>
    </w:p>
    <w:p w:rsidR="00896996" w:rsidRPr="00896996" w:rsidRDefault="00896996" w:rsidP="00896996">
      <w:r w:rsidRPr="00896996">
        <w:t>На 201</w:t>
      </w:r>
      <w:r w:rsidR="00BB3EDB">
        <w:t>7</w:t>
      </w:r>
      <w:r w:rsidR="00F6717B">
        <w:t xml:space="preserve"> год</w:t>
      </w:r>
      <w:r w:rsidRPr="00896996">
        <w:t xml:space="preserve"> расходы на данные цели составляют </w:t>
      </w:r>
      <w:r w:rsidR="007E67A6">
        <w:t>13789,9</w:t>
      </w:r>
      <w:r w:rsidR="00F6717B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 (4</w:t>
      </w:r>
      <w:r w:rsidR="007E67A6">
        <w:t>9,8</w:t>
      </w:r>
      <w:r w:rsidRPr="00896996">
        <w:t xml:space="preserve">%) местного бюджета, в </w:t>
      </w:r>
      <w:proofErr w:type="spellStart"/>
      <w:r w:rsidRPr="00896996">
        <w:t>т.ч</w:t>
      </w:r>
      <w:proofErr w:type="spellEnd"/>
      <w:r w:rsidRPr="00896996">
        <w:t>.</w:t>
      </w:r>
    </w:p>
    <w:p w:rsidR="00896996" w:rsidRPr="00725589" w:rsidRDefault="00896996" w:rsidP="00896996">
      <w:r w:rsidRPr="00725589">
        <w:t>- текущий ремонт дорог</w:t>
      </w:r>
      <w:r w:rsidR="00CB2B30" w:rsidRPr="00725589">
        <w:t xml:space="preserve"> </w:t>
      </w:r>
      <w:r w:rsidRPr="00725589">
        <w:t xml:space="preserve">– </w:t>
      </w:r>
      <w:r w:rsidR="005C67C9" w:rsidRPr="00725589">
        <w:t>2364,4</w:t>
      </w:r>
      <w:r w:rsidRPr="00725589">
        <w:t xml:space="preserve">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896996" w:rsidRPr="00725589" w:rsidRDefault="005C67C9" w:rsidP="00896996">
      <w:r w:rsidRPr="00725589">
        <w:t>- обустройство пешеходных</w:t>
      </w:r>
      <w:r w:rsidR="00CB2B30" w:rsidRPr="00725589">
        <w:t xml:space="preserve"> дорож</w:t>
      </w:r>
      <w:r w:rsidRPr="00725589">
        <w:t xml:space="preserve">ек по </w:t>
      </w:r>
      <w:proofErr w:type="spellStart"/>
      <w:r w:rsidRPr="00725589">
        <w:t>ул</w:t>
      </w:r>
      <w:proofErr w:type="gramStart"/>
      <w:r w:rsidRPr="00725589">
        <w:t>.Б</w:t>
      </w:r>
      <w:proofErr w:type="gramEnd"/>
      <w:r w:rsidRPr="00725589">
        <w:t>ольшая</w:t>
      </w:r>
      <w:proofErr w:type="spellEnd"/>
      <w:r w:rsidRPr="00725589">
        <w:t xml:space="preserve"> и от </w:t>
      </w:r>
      <w:proofErr w:type="spellStart"/>
      <w:r w:rsidRPr="00725589">
        <w:t>ул.Тярлевская</w:t>
      </w:r>
      <w:proofErr w:type="spellEnd"/>
      <w:r w:rsidRPr="00725589">
        <w:t xml:space="preserve"> до </w:t>
      </w:r>
      <w:proofErr w:type="spellStart"/>
      <w:r w:rsidRPr="00725589">
        <w:t>Тярлевского</w:t>
      </w:r>
      <w:proofErr w:type="spellEnd"/>
      <w:r w:rsidRPr="00725589">
        <w:t xml:space="preserve"> пер.– 622</w:t>
      </w:r>
      <w:r w:rsidR="00CB2B30" w:rsidRPr="00725589">
        <w:t>,0</w:t>
      </w:r>
      <w:r w:rsidR="00896996" w:rsidRPr="00725589">
        <w:t xml:space="preserve"> </w:t>
      </w:r>
      <w:proofErr w:type="spellStart"/>
      <w:r w:rsidR="00896996" w:rsidRPr="00725589">
        <w:t>тыс.руб</w:t>
      </w:r>
      <w:proofErr w:type="spellEnd"/>
      <w:r w:rsidR="00896996" w:rsidRPr="00725589">
        <w:t>.</w:t>
      </w:r>
    </w:p>
    <w:p w:rsidR="00896996" w:rsidRPr="00725589" w:rsidRDefault="00896996" w:rsidP="00896996">
      <w:r w:rsidRPr="00725589">
        <w:t xml:space="preserve">- ремонт ограждений </w:t>
      </w:r>
      <w:proofErr w:type="spellStart"/>
      <w:r w:rsidRPr="00725589">
        <w:t>ул</w:t>
      </w:r>
      <w:proofErr w:type="gramStart"/>
      <w:r w:rsidRPr="00725589">
        <w:t>.Н</w:t>
      </w:r>
      <w:proofErr w:type="gramEnd"/>
      <w:r w:rsidRPr="00725589">
        <w:t>ововестинская</w:t>
      </w:r>
      <w:proofErr w:type="spellEnd"/>
      <w:r w:rsidRPr="00725589">
        <w:t>, ул. Садовая</w:t>
      </w:r>
      <w:r w:rsidR="005C67C9" w:rsidRPr="00725589">
        <w:t xml:space="preserve">, </w:t>
      </w:r>
      <w:proofErr w:type="spellStart"/>
      <w:r w:rsidR="005C67C9" w:rsidRPr="00725589">
        <w:t>ул.Березовая</w:t>
      </w:r>
      <w:proofErr w:type="spellEnd"/>
      <w:r w:rsidR="005C67C9" w:rsidRPr="00725589">
        <w:t xml:space="preserve"> у пруда, </w:t>
      </w:r>
      <w:proofErr w:type="spellStart"/>
      <w:r w:rsidR="005C67C9" w:rsidRPr="00725589">
        <w:t>ул.Новая</w:t>
      </w:r>
      <w:proofErr w:type="spellEnd"/>
      <w:r w:rsidR="005C67C9" w:rsidRPr="00725589">
        <w:t xml:space="preserve"> у пруда, Московское ш.</w:t>
      </w:r>
      <w:r w:rsidR="00C14570" w:rsidRPr="00725589">
        <w:t xml:space="preserve"> – </w:t>
      </w:r>
      <w:r w:rsidR="005C67C9" w:rsidRPr="00725589">
        <w:t>100,0</w:t>
      </w:r>
      <w:r w:rsidRPr="00725589">
        <w:t xml:space="preserve"> </w:t>
      </w:r>
      <w:proofErr w:type="spellStart"/>
      <w:r w:rsidRPr="00725589">
        <w:t>тыс.руб</w:t>
      </w:r>
      <w:proofErr w:type="spellEnd"/>
      <w:r w:rsidRPr="00725589">
        <w:t>.</w:t>
      </w:r>
    </w:p>
    <w:p w:rsidR="005C67C9" w:rsidRPr="00725589" w:rsidRDefault="005C67C9" w:rsidP="00896996">
      <w:r w:rsidRPr="00725589">
        <w:t xml:space="preserve">- установка газонного ограждения </w:t>
      </w:r>
      <w:proofErr w:type="spellStart"/>
      <w:r w:rsidRPr="00725589">
        <w:t>ул</w:t>
      </w:r>
      <w:proofErr w:type="gramStart"/>
      <w:r w:rsidRPr="00725589">
        <w:t>.Б</w:t>
      </w:r>
      <w:proofErr w:type="gramEnd"/>
      <w:r w:rsidRPr="00725589">
        <w:t>ольшая</w:t>
      </w:r>
      <w:proofErr w:type="spellEnd"/>
      <w:r w:rsidRPr="00725589">
        <w:t xml:space="preserve"> у д.2 – 180,0 </w:t>
      </w:r>
      <w:proofErr w:type="spellStart"/>
      <w:r w:rsidRPr="00725589">
        <w:t>тыс.руб</w:t>
      </w:r>
      <w:proofErr w:type="spellEnd"/>
      <w:r w:rsidRPr="00725589">
        <w:t>.</w:t>
      </w:r>
    </w:p>
    <w:p w:rsidR="00C14570" w:rsidRPr="00725589" w:rsidRDefault="00C14570" w:rsidP="00896996">
      <w:r w:rsidRPr="00725589">
        <w:t>- ремонт и окраска информационных стендов, полусфер на те</w:t>
      </w:r>
      <w:r w:rsidR="00BF0602" w:rsidRPr="00725589">
        <w:t xml:space="preserve">рритории МО поселок </w:t>
      </w:r>
      <w:proofErr w:type="spellStart"/>
      <w:r w:rsidR="00BF0602" w:rsidRPr="00725589">
        <w:t>Тярлево</w:t>
      </w:r>
      <w:proofErr w:type="spellEnd"/>
      <w:r w:rsidR="00BF0602" w:rsidRPr="00725589">
        <w:t xml:space="preserve"> – 55</w:t>
      </w:r>
      <w:r w:rsidRPr="00725589">
        <w:t>,</w:t>
      </w:r>
      <w:r w:rsidR="00E058A3" w:rsidRPr="00725589">
        <w:t xml:space="preserve">0 </w:t>
      </w:r>
      <w:proofErr w:type="spellStart"/>
      <w:r w:rsidR="00E058A3" w:rsidRPr="00725589">
        <w:t>тыс</w:t>
      </w:r>
      <w:proofErr w:type="gramStart"/>
      <w:r w:rsidR="00E058A3" w:rsidRPr="00725589">
        <w:t>.р</w:t>
      </w:r>
      <w:proofErr w:type="gramEnd"/>
      <w:r w:rsidR="00E058A3" w:rsidRPr="00725589">
        <w:t>уб</w:t>
      </w:r>
      <w:proofErr w:type="spellEnd"/>
      <w:r w:rsidR="00E058A3" w:rsidRPr="00725589">
        <w:t>.</w:t>
      </w:r>
    </w:p>
    <w:p w:rsidR="00896996" w:rsidRPr="00725589" w:rsidRDefault="00896996" w:rsidP="00896996">
      <w:r w:rsidRPr="00725589">
        <w:t xml:space="preserve">- покраска игрового оборудования на детских площадках: </w:t>
      </w:r>
      <w:proofErr w:type="spellStart"/>
      <w:r w:rsidRPr="00725589">
        <w:t>Ул</w:t>
      </w:r>
      <w:proofErr w:type="gramStart"/>
      <w:r w:rsidRPr="00725589">
        <w:t>.Б</w:t>
      </w:r>
      <w:proofErr w:type="gramEnd"/>
      <w:r w:rsidRPr="00725589">
        <w:t>ольшая</w:t>
      </w:r>
      <w:proofErr w:type="spellEnd"/>
      <w:r w:rsidRPr="00725589">
        <w:t xml:space="preserve"> д.2</w:t>
      </w:r>
      <w:r w:rsidR="005140DF" w:rsidRPr="00725589">
        <w:t>,</w:t>
      </w:r>
      <w:r w:rsidRPr="00725589">
        <w:t xml:space="preserve"> </w:t>
      </w:r>
      <w:proofErr w:type="spellStart"/>
      <w:r w:rsidRPr="00725589">
        <w:t>ул.Садовая</w:t>
      </w:r>
      <w:proofErr w:type="spellEnd"/>
      <w:r w:rsidRPr="00725589">
        <w:t xml:space="preserve"> д.</w:t>
      </w:r>
      <w:r w:rsidR="005140DF" w:rsidRPr="00725589">
        <w:t>28,</w:t>
      </w:r>
      <w:r w:rsidRPr="00725589">
        <w:t>30</w:t>
      </w:r>
      <w:r w:rsidR="005140DF" w:rsidRPr="00725589">
        <w:t xml:space="preserve"> </w:t>
      </w:r>
      <w:proofErr w:type="spellStart"/>
      <w:r w:rsidR="005140DF" w:rsidRPr="00725589">
        <w:t>ул.Нововестинская</w:t>
      </w:r>
      <w:proofErr w:type="spellEnd"/>
      <w:r w:rsidR="005140DF" w:rsidRPr="00725589">
        <w:t xml:space="preserve"> у д.40,</w:t>
      </w:r>
      <w:r w:rsidRPr="00725589">
        <w:t>Московское шоссе д.</w:t>
      </w:r>
      <w:r w:rsidR="005140DF" w:rsidRPr="00725589">
        <w:t>30,</w:t>
      </w:r>
      <w:r w:rsidRPr="00725589">
        <w:t>128</w:t>
      </w:r>
      <w:r w:rsidR="005140DF" w:rsidRPr="00725589">
        <w:t>,130,</w:t>
      </w:r>
      <w:r w:rsidRPr="00725589">
        <w:t xml:space="preserve"> </w:t>
      </w:r>
      <w:proofErr w:type="spellStart"/>
      <w:r w:rsidRPr="00725589">
        <w:t>ул.Угловая</w:t>
      </w:r>
      <w:proofErr w:type="spellEnd"/>
      <w:r w:rsidRPr="00725589">
        <w:t xml:space="preserve"> д.3</w:t>
      </w:r>
      <w:r w:rsidR="005140DF" w:rsidRPr="00725589">
        <w:t>3,</w:t>
      </w:r>
      <w:r w:rsidRPr="00725589">
        <w:t xml:space="preserve">– </w:t>
      </w:r>
      <w:r w:rsidR="00D60FA0" w:rsidRPr="00725589">
        <w:t>180,0</w:t>
      </w:r>
      <w:r w:rsidRPr="00725589">
        <w:t xml:space="preserve"> </w:t>
      </w:r>
      <w:proofErr w:type="spellStart"/>
      <w:r w:rsidRPr="00725589">
        <w:t>тыс.руб</w:t>
      </w:r>
      <w:proofErr w:type="spellEnd"/>
      <w:r w:rsidRPr="00725589">
        <w:t>.</w:t>
      </w:r>
    </w:p>
    <w:p w:rsidR="00896996" w:rsidRPr="00725589" w:rsidRDefault="00896996" w:rsidP="00896996">
      <w:r w:rsidRPr="00725589">
        <w:t>- приобретение песка на дет</w:t>
      </w:r>
      <w:r w:rsidR="005140DF" w:rsidRPr="00725589">
        <w:t xml:space="preserve">ские площадки (6 </w:t>
      </w:r>
      <w:proofErr w:type="spellStart"/>
      <w:r w:rsidR="005140DF" w:rsidRPr="00725589">
        <w:t>куб.м</w:t>
      </w:r>
      <w:proofErr w:type="spellEnd"/>
      <w:r w:rsidR="005140DF" w:rsidRPr="00725589">
        <w:t xml:space="preserve">.) – </w:t>
      </w:r>
      <w:r w:rsidR="00D60FA0" w:rsidRPr="00725589">
        <w:t>4,5</w:t>
      </w:r>
      <w:r w:rsidRPr="00725589">
        <w:t xml:space="preserve">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7C685F" w:rsidRPr="00725589" w:rsidRDefault="007C685F" w:rsidP="007C685F">
      <w:r w:rsidRPr="00725589">
        <w:t xml:space="preserve">- установка детского игрового оборудования Садовая ул., д.30, </w:t>
      </w:r>
      <w:proofErr w:type="spellStart"/>
      <w:r w:rsidRPr="00725589">
        <w:t>Нововестинская</w:t>
      </w:r>
      <w:proofErr w:type="spellEnd"/>
      <w:r w:rsidRPr="00725589">
        <w:t xml:space="preserve"> ул., 40 – 1050,0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C14570" w:rsidRPr="00725589" w:rsidRDefault="005140DF" w:rsidP="00896996">
      <w:r w:rsidRPr="00725589">
        <w:t xml:space="preserve">- ремонт и окраска спортивного оборудования на площадках ул. Колхозная д.17, Московское ш. д,43, </w:t>
      </w:r>
      <w:proofErr w:type="spellStart"/>
      <w:r w:rsidRPr="00725589">
        <w:t>ул</w:t>
      </w:r>
      <w:proofErr w:type="gramStart"/>
      <w:r w:rsidRPr="00725589">
        <w:t>.К</w:t>
      </w:r>
      <w:proofErr w:type="gramEnd"/>
      <w:r w:rsidRPr="00725589">
        <w:t>руговая</w:t>
      </w:r>
      <w:proofErr w:type="spellEnd"/>
      <w:r w:rsidRPr="00725589">
        <w:t xml:space="preserve"> д.6, </w:t>
      </w:r>
      <w:proofErr w:type="spellStart"/>
      <w:r w:rsidRPr="00725589">
        <w:t>ул.Садовая</w:t>
      </w:r>
      <w:proofErr w:type="spellEnd"/>
      <w:r w:rsidRPr="00725589">
        <w:t xml:space="preserve"> д.30, </w:t>
      </w:r>
      <w:proofErr w:type="spellStart"/>
      <w:r w:rsidRPr="00725589">
        <w:t>ул.Большая</w:t>
      </w:r>
      <w:proofErr w:type="spellEnd"/>
      <w:r w:rsidRPr="00725589">
        <w:t xml:space="preserve"> д.2 – </w:t>
      </w:r>
      <w:r w:rsidR="00D60FA0" w:rsidRPr="00725589">
        <w:t>125,0</w:t>
      </w:r>
      <w:r w:rsidRPr="00725589">
        <w:t xml:space="preserve"> </w:t>
      </w:r>
      <w:proofErr w:type="spellStart"/>
      <w:r w:rsidRPr="00725589">
        <w:t>тыс.руб</w:t>
      </w:r>
      <w:proofErr w:type="spellEnd"/>
      <w:r w:rsidRPr="00725589">
        <w:t>.</w:t>
      </w:r>
    </w:p>
    <w:p w:rsidR="005140DF" w:rsidRPr="00725589" w:rsidRDefault="00556B6D" w:rsidP="00D60FA0">
      <w:pPr>
        <w:ind w:left="-567" w:right="-553" w:hanging="567"/>
      </w:pPr>
      <w:r w:rsidRPr="00725589">
        <w:t xml:space="preserve">                   </w:t>
      </w:r>
      <w:r w:rsidR="005140DF" w:rsidRPr="00725589">
        <w:t xml:space="preserve">- заливка катков </w:t>
      </w:r>
      <w:proofErr w:type="spellStart"/>
      <w:r w:rsidR="00D60FA0" w:rsidRPr="00725589">
        <w:t>Колхозня</w:t>
      </w:r>
      <w:proofErr w:type="spellEnd"/>
      <w:r w:rsidR="00D60FA0" w:rsidRPr="00725589">
        <w:t xml:space="preserve"> ул., д.17, Московское ш., д. 43, Новая ул., д. 51</w:t>
      </w:r>
      <w:r w:rsidR="005140DF" w:rsidRPr="00725589">
        <w:t xml:space="preserve">– 80,1 </w:t>
      </w:r>
      <w:proofErr w:type="spellStart"/>
      <w:r w:rsidR="005140DF" w:rsidRPr="00725589">
        <w:t>тыс</w:t>
      </w:r>
      <w:proofErr w:type="gramStart"/>
      <w:r w:rsidR="005140DF" w:rsidRPr="00725589">
        <w:t>.р</w:t>
      </w:r>
      <w:proofErr w:type="gramEnd"/>
      <w:r w:rsidR="005140DF" w:rsidRPr="00725589">
        <w:t>уб</w:t>
      </w:r>
      <w:proofErr w:type="spellEnd"/>
      <w:r w:rsidR="005140DF" w:rsidRPr="00725589">
        <w:t>.</w:t>
      </w:r>
    </w:p>
    <w:p w:rsidR="00896996" w:rsidRPr="00725589" w:rsidRDefault="00896996" w:rsidP="00896996">
      <w:r w:rsidRPr="00725589">
        <w:t>- покраска, ремонт «лежачих по</w:t>
      </w:r>
      <w:r w:rsidR="00C14570" w:rsidRPr="00725589">
        <w:t>лицейских» ул. Московская, ул. Большая, ул. Садовая</w:t>
      </w:r>
      <w:r w:rsidRPr="00725589">
        <w:t>, ул. Луговая у д.7</w:t>
      </w:r>
      <w:r w:rsidR="00C14570" w:rsidRPr="00725589">
        <w:t xml:space="preserve">, </w:t>
      </w:r>
      <w:proofErr w:type="spellStart"/>
      <w:r w:rsidR="00C14570" w:rsidRPr="00725589">
        <w:t>ул</w:t>
      </w:r>
      <w:proofErr w:type="gramStart"/>
      <w:r w:rsidR="00C14570" w:rsidRPr="00725589">
        <w:t>.Т</w:t>
      </w:r>
      <w:proofErr w:type="gramEnd"/>
      <w:r w:rsidR="00C14570" w:rsidRPr="00725589">
        <w:t>ярлевская</w:t>
      </w:r>
      <w:proofErr w:type="spellEnd"/>
      <w:r w:rsidR="00C14570" w:rsidRPr="00725589">
        <w:t xml:space="preserve">, </w:t>
      </w:r>
      <w:proofErr w:type="spellStart"/>
      <w:r w:rsidR="00C14570" w:rsidRPr="00725589">
        <w:t>ул.Новая</w:t>
      </w:r>
      <w:proofErr w:type="spellEnd"/>
      <w:r w:rsidR="00C14570" w:rsidRPr="00725589">
        <w:t xml:space="preserve">, </w:t>
      </w:r>
      <w:proofErr w:type="spellStart"/>
      <w:r w:rsidR="00C14570" w:rsidRPr="00725589">
        <w:t>ул.Угловая</w:t>
      </w:r>
      <w:proofErr w:type="spellEnd"/>
      <w:r w:rsidR="00C14570" w:rsidRPr="00725589">
        <w:t xml:space="preserve">, </w:t>
      </w:r>
      <w:proofErr w:type="spellStart"/>
      <w:r w:rsidR="00C14570" w:rsidRPr="00725589">
        <w:t>ул.Музыкальная</w:t>
      </w:r>
      <w:proofErr w:type="spellEnd"/>
      <w:r w:rsidR="00C14570" w:rsidRPr="00725589">
        <w:t>,</w:t>
      </w:r>
      <w:r w:rsidR="00BF0602" w:rsidRPr="00725589">
        <w:t xml:space="preserve"> </w:t>
      </w:r>
      <w:proofErr w:type="spellStart"/>
      <w:r w:rsidR="00BF0602" w:rsidRPr="00725589">
        <w:t>ул.Водопроводная</w:t>
      </w:r>
      <w:proofErr w:type="spellEnd"/>
      <w:r w:rsidR="00BF0602" w:rsidRPr="00725589">
        <w:t xml:space="preserve"> (52 </w:t>
      </w:r>
      <w:proofErr w:type="spellStart"/>
      <w:r w:rsidR="00BF0602" w:rsidRPr="00725589">
        <w:t>кв.м</w:t>
      </w:r>
      <w:proofErr w:type="spellEnd"/>
      <w:r w:rsidR="00BF0602" w:rsidRPr="00725589">
        <w:t>.) – 5</w:t>
      </w:r>
      <w:r w:rsidR="00C14570" w:rsidRPr="00725589">
        <w:t>5</w:t>
      </w:r>
      <w:r w:rsidRPr="00725589">
        <w:t xml:space="preserve">,0 </w:t>
      </w:r>
      <w:proofErr w:type="spellStart"/>
      <w:r w:rsidRPr="00725589">
        <w:t>тыс.руб</w:t>
      </w:r>
      <w:proofErr w:type="spellEnd"/>
      <w:r w:rsidRPr="00725589">
        <w:t>.</w:t>
      </w:r>
    </w:p>
    <w:p w:rsidR="00BF0602" w:rsidRPr="00725589" w:rsidRDefault="00BF0602" w:rsidP="00896996">
      <w:r w:rsidRPr="00725589">
        <w:t xml:space="preserve">- установка «лежачих полицейских» на Угловая ул., д. 32 – 25,0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896996" w:rsidRPr="00725589" w:rsidRDefault="00896996" w:rsidP="00896996">
      <w:r w:rsidRPr="00725589">
        <w:t>- ликвидация несанкцион</w:t>
      </w:r>
      <w:r w:rsidR="007C685F" w:rsidRPr="00725589">
        <w:t>ированных свалок 385</w:t>
      </w:r>
      <w:r w:rsidR="00BF0602" w:rsidRPr="00725589">
        <w:t xml:space="preserve"> </w:t>
      </w:r>
      <w:proofErr w:type="spellStart"/>
      <w:r w:rsidR="00BF0602" w:rsidRPr="00725589">
        <w:t>куб.м</w:t>
      </w:r>
      <w:proofErr w:type="spellEnd"/>
      <w:r w:rsidR="00BF0602" w:rsidRPr="00725589">
        <w:t>. – 250,3</w:t>
      </w:r>
      <w:r w:rsidRPr="00725589">
        <w:t xml:space="preserve">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896996" w:rsidRPr="00725589" w:rsidRDefault="00896996" w:rsidP="00896996">
      <w:r w:rsidRPr="00725589">
        <w:t xml:space="preserve">- озеленение поселка: </w:t>
      </w:r>
      <w:r w:rsidR="00C14570" w:rsidRPr="00725589">
        <w:t xml:space="preserve">обустройство газона </w:t>
      </w:r>
      <w:r w:rsidR="007C685F" w:rsidRPr="00725589">
        <w:t>Московское ш. у д.3</w:t>
      </w:r>
      <w:r w:rsidR="00C14570" w:rsidRPr="00725589">
        <w:t xml:space="preserve">; </w:t>
      </w:r>
      <w:r w:rsidRPr="00725589">
        <w:t xml:space="preserve">уход за  цветниками и вазонами  на территории поселка (7 цветников + 28 вазонов)– </w:t>
      </w:r>
      <w:r w:rsidR="007C685F" w:rsidRPr="00725589">
        <w:t>1300,0</w:t>
      </w:r>
      <w:r w:rsidRPr="00725589">
        <w:t xml:space="preserve">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C14570" w:rsidRPr="00725589" w:rsidRDefault="00C14570" w:rsidP="00896996">
      <w:r w:rsidRPr="00725589">
        <w:t xml:space="preserve">- содержание территорий зеленых насаждений (5742 </w:t>
      </w:r>
      <w:proofErr w:type="spellStart"/>
      <w:r w:rsidRPr="00725589">
        <w:t>кв.м</w:t>
      </w:r>
      <w:proofErr w:type="spellEnd"/>
      <w:r w:rsidRPr="00725589">
        <w:t xml:space="preserve">.) – </w:t>
      </w:r>
      <w:r w:rsidR="00D60FA0" w:rsidRPr="00725589">
        <w:t>143,0</w:t>
      </w:r>
      <w:r w:rsidRPr="00725589">
        <w:t xml:space="preserve">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896996" w:rsidRPr="00725589" w:rsidRDefault="00896996" w:rsidP="00896996">
      <w:r w:rsidRPr="00725589">
        <w:t xml:space="preserve">- украшение поселка к праздничным мероприятиям – </w:t>
      </w:r>
      <w:r w:rsidR="00D60FA0" w:rsidRPr="00725589">
        <w:t>330,0</w:t>
      </w:r>
      <w:r w:rsidRPr="00725589">
        <w:t xml:space="preserve">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556B6D" w:rsidRPr="00725589" w:rsidRDefault="00896996" w:rsidP="00CB2B30">
      <w:pPr>
        <w:ind w:left="-426"/>
      </w:pPr>
      <w:r w:rsidRPr="00725589">
        <w:t xml:space="preserve">       -  уборка дорог местного значения в соответствии с перечнем, </w:t>
      </w:r>
      <w:r w:rsidR="00CB2B30" w:rsidRPr="00725589">
        <w:t>утвержденным Правительством</w:t>
      </w:r>
      <w:r w:rsidRPr="00725589">
        <w:t xml:space="preserve"> </w:t>
      </w:r>
      <w:r w:rsidR="00556B6D" w:rsidRPr="00725589">
        <w:t xml:space="preserve">   </w:t>
      </w:r>
    </w:p>
    <w:p w:rsidR="00896996" w:rsidRPr="00725589" w:rsidRDefault="00556B6D" w:rsidP="00CB2B30">
      <w:pPr>
        <w:ind w:left="-426"/>
      </w:pPr>
      <w:r w:rsidRPr="00725589">
        <w:t xml:space="preserve">       </w:t>
      </w:r>
      <w:r w:rsidR="00896996" w:rsidRPr="00725589">
        <w:t xml:space="preserve">Санкт-Петербурга 18170 </w:t>
      </w:r>
      <w:proofErr w:type="spellStart"/>
      <w:r w:rsidR="00896996" w:rsidRPr="00725589">
        <w:t>кв.м</w:t>
      </w:r>
      <w:proofErr w:type="spellEnd"/>
      <w:r w:rsidR="00896996" w:rsidRPr="00725589">
        <w:t>. – 1</w:t>
      </w:r>
      <w:r w:rsidR="00CB2B30" w:rsidRPr="00725589">
        <w:t>1</w:t>
      </w:r>
      <w:r w:rsidR="00896996" w:rsidRPr="00725589">
        <w:t xml:space="preserve">00,0 </w:t>
      </w:r>
      <w:proofErr w:type="spellStart"/>
      <w:r w:rsidR="00896996" w:rsidRPr="00725589">
        <w:t>тыс</w:t>
      </w:r>
      <w:proofErr w:type="gramStart"/>
      <w:r w:rsidR="00896996" w:rsidRPr="00725589">
        <w:t>.р</w:t>
      </w:r>
      <w:proofErr w:type="gramEnd"/>
      <w:r w:rsidR="00896996" w:rsidRPr="00725589">
        <w:t>уб</w:t>
      </w:r>
      <w:proofErr w:type="spellEnd"/>
      <w:r w:rsidR="00896996" w:rsidRPr="00725589">
        <w:t>.</w:t>
      </w:r>
    </w:p>
    <w:p w:rsidR="00896996" w:rsidRPr="00896996" w:rsidRDefault="00896996" w:rsidP="00896996">
      <w:r w:rsidRPr="00725589">
        <w:t>- уборка и санитарная очистка территории</w:t>
      </w:r>
      <w:r w:rsidR="005140DF" w:rsidRPr="00725589">
        <w:t>159618кв.м.</w:t>
      </w:r>
      <w:r w:rsidRPr="00725589">
        <w:t xml:space="preserve"> – </w:t>
      </w:r>
      <w:r w:rsidR="007C685F" w:rsidRPr="00725589">
        <w:t>4069,9</w:t>
      </w:r>
      <w:r w:rsidRPr="00725589">
        <w:t xml:space="preserve"> </w:t>
      </w:r>
      <w:proofErr w:type="spellStart"/>
      <w:r w:rsidRPr="00725589">
        <w:t>тыс</w:t>
      </w:r>
      <w:proofErr w:type="gramStart"/>
      <w:r w:rsidRPr="00725589">
        <w:t>.р</w:t>
      </w:r>
      <w:proofErr w:type="gramEnd"/>
      <w:r w:rsidRPr="00725589">
        <w:t>уб</w:t>
      </w:r>
      <w:proofErr w:type="spellEnd"/>
      <w:r w:rsidRPr="00725589">
        <w:t>.</w:t>
      </w:r>
    </w:p>
    <w:p w:rsidR="0052596F" w:rsidRDefault="00E058A3" w:rsidP="0052596F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  <w:u w:val="single"/>
        </w:rPr>
        <w:t xml:space="preserve">2.Военно-патриотическое воспитание и спорт: </w:t>
      </w:r>
      <w:r w:rsidR="00FB1475">
        <w:rPr>
          <w:b/>
          <w:szCs w:val="24"/>
          <w:u w:val="single"/>
        </w:rPr>
        <w:t>88,2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058A3" w:rsidRDefault="00E058A3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-  для подростков и жителей  организованы  секции: по футболу, волейболу, йоге, занятиям на спортивных тренажерах (в спортзале школы № 650, спортшколе олимпийского резерва им. </w:t>
      </w:r>
      <w:proofErr w:type="spellStart"/>
      <w:r>
        <w:rPr>
          <w:szCs w:val="24"/>
        </w:rPr>
        <w:t>В.Ф.Краевского</w:t>
      </w:r>
      <w:proofErr w:type="spellEnd"/>
      <w:r>
        <w:rPr>
          <w:szCs w:val="24"/>
        </w:rPr>
        <w:t>, спортзале Санкт-Петербургского государственного аграрного университета); проведение футбольных турнира, турнира по боулингу, детских спортивных праздников.</w:t>
      </w:r>
    </w:p>
    <w:p w:rsidR="00E058A3" w:rsidRPr="00745314" w:rsidRDefault="00E058A3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b/>
          <w:szCs w:val="24"/>
        </w:rPr>
        <w:t xml:space="preserve"> 3.</w:t>
      </w:r>
      <w:r>
        <w:rPr>
          <w:b/>
          <w:szCs w:val="24"/>
          <w:u w:val="single"/>
        </w:rPr>
        <w:t xml:space="preserve">Праздничные мероприятия: </w:t>
      </w:r>
      <w:r w:rsidR="00FB1475">
        <w:rPr>
          <w:b/>
          <w:szCs w:val="24"/>
          <w:u w:val="single"/>
        </w:rPr>
        <w:t>1399,9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</w:t>
      </w:r>
      <w:r w:rsidR="00375518">
        <w:rPr>
          <w:szCs w:val="24"/>
        </w:rPr>
        <w:t xml:space="preserve">праздничные мероприятия ко дню </w:t>
      </w:r>
      <w:r w:rsidR="00E058A3">
        <w:rPr>
          <w:szCs w:val="24"/>
        </w:rPr>
        <w:t xml:space="preserve">Победы в ВОВ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праздничные мероприятия ко Дню пожилых людей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</w:t>
      </w:r>
      <w:r>
        <w:rPr>
          <w:szCs w:val="24"/>
        </w:rPr>
        <w:t>праздничные мероприятия</w:t>
      </w:r>
      <w:r w:rsidR="00E058A3">
        <w:rPr>
          <w:szCs w:val="24"/>
        </w:rPr>
        <w:t xml:space="preserve"> ко Дню Инвалидов </w:t>
      </w:r>
    </w:p>
    <w:p w:rsidR="00352378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352378">
        <w:rPr>
          <w:szCs w:val="24"/>
        </w:rPr>
        <w:t>- день Поселка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375518">
        <w:rPr>
          <w:szCs w:val="24"/>
        </w:rPr>
        <w:t>- новогодний праздничный вечер</w:t>
      </w:r>
      <w:r w:rsidR="00E058A3">
        <w:rPr>
          <w:szCs w:val="24"/>
        </w:rPr>
        <w:t xml:space="preserve"> для жителей </w:t>
      </w:r>
      <w:proofErr w:type="spellStart"/>
      <w:r w:rsidR="00E058A3">
        <w:rPr>
          <w:szCs w:val="24"/>
        </w:rPr>
        <w:t>п</w:t>
      </w:r>
      <w:proofErr w:type="gramStart"/>
      <w:r w:rsidR="00E058A3">
        <w:rPr>
          <w:szCs w:val="24"/>
        </w:rPr>
        <w:t>.Т</w:t>
      </w:r>
      <w:proofErr w:type="gramEnd"/>
      <w:r w:rsidR="00E058A3">
        <w:rPr>
          <w:szCs w:val="24"/>
        </w:rPr>
        <w:t>ярлево</w:t>
      </w:r>
      <w:proofErr w:type="spellEnd"/>
      <w:r w:rsidR="00E058A3">
        <w:rPr>
          <w:szCs w:val="24"/>
        </w:rPr>
        <w:t xml:space="preserve">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E058A3">
        <w:rPr>
          <w:szCs w:val="24"/>
        </w:rPr>
        <w:t xml:space="preserve">- детская новогодняя елка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E058A3">
        <w:rPr>
          <w:szCs w:val="24"/>
        </w:rPr>
        <w:t>- поздра</w:t>
      </w:r>
      <w:r w:rsidR="00375518">
        <w:rPr>
          <w:szCs w:val="24"/>
        </w:rPr>
        <w:t xml:space="preserve">вление юбиляров старше 65 лет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E058A3">
        <w:rPr>
          <w:szCs w:val="24"/>
        </w:rPr>
        <w:t xml:space="preserve"> - в рамках программы по «Организации и проведению мероприятий по сохранению и развитию местны</w:t>
      </w:r>
      <w:r w:rsidR="00352378">
        <w:rPr>
          <w:szCs w:val="24"/>
        </w:rPr>
        <w:t>х традиций и обрядов» продолжится</w:t>
      </w:r>
      <w:r w:rsidR="00E058A3">
        <w:rPr>
          <w:szCs w:val="24"/>
        </w:rPr>
        <w:t xml:space="preserve">   работа по созданию музея ис</w:t>
      </w:r>
      <w:r w:rsidR="00352378">
        <w:rPr>
          <w:szCs w:val="24"/>
        </w:rPr>
        <w:t xml:space="preserve">тории поселка </w:t>
      </w:r>
      <w:proofErr w:type="spellStart"/>
      <w:r w:rsidR="00352378">
        <w:rPr>
          <w:szCs w:val="24"/>
        </w:rPr>
        <w:t>Тярлево</w:t>
      </w:r>
      <w:proofErr w:type="spellEnd"/>
    </w:p>
    <w:p w:rsidR="00E058A3" w:rsidRDefault="00E058A3" w:rsidP="00E058A3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 xml:space="preserve">Досуговые мероприятия </w:t>
      </w:r>
      <w:r w:rsidR="00FB1475">
        <w:rPr>
          <w:b/>
          <w:szCs w:val="24"/>
          <w:u w:val="single"/>
        </w:rPr>
        <w:t>2128,4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747E91" w:rsidRDefault="0052596F" w:rsidP="00747E91">
      <w:pPr>
        <w:pStyle w:val="a4"/>
        <w:tabs>
          <w:tab w:val="left" w:pos="708"/>
        </w:tabs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058A3">
        <w:rPr>
          <w:b/>
          <w:szCs w:val="24"/>
        </w:rPr>
        <w:t>-</w:t>
      </w:r>
      <w:r w:rsidR="00352378">
        <w:rPr>
          <w:szCs w:val="24"/>
        </w:rPr>
        <w:t xml:space="preserve"> на базе школы № 650 продолжатся</w:t>
      </w:r>
      <w:r w:rsidR="00E058A3">
        <w:rPr>
          <w:szCs w:val="24"/>
        </w:rPr>
        <w:t xml:space="preserve"> занятия с жител</w:t>
      </w:r>
      <w:r w:rsidR="00352378">
        <w:rPr>
          <w:szCs w:val="24"/>
        </w:rPr>
        <w:t>ями</w:t>
      </w:r>
      <w:r w:rsidR="00E058A3">
        <w:rPr>
          <w:szCs w:val="24"/>
        </w:rPr>
        <w:t xml:space="preserve"> прикладным творчеством, брейк-дансом, обучение ландшафтному дизайну, игре на гитаре;  </w:t>
      </w:r>
      <w:r w:rsidR="00352378">
        <w:rPr>
          <w:szCs w:val="24"/>
        </w:rPr>
        <w:t>запланированы поездки в театры, музеи, цирк.</w:t>
      </w:r>
    </w:p>
    <w:p w:rsidR="00896996" w:rsidRPr="00896996" w:rsidRDefault="00747E91" w:rsidP="00683948">
      <w:pPr>
        <w:pStyle w:val="a4"/>
        <w:tabs>
          <w:tab w:val="left" w:pos="708"/>
        </w:tabs>
        <w:jc w:val="both"/>
      </w:pPr>
      <w:r w:rsidRPr="00747E91">
        <w:rPr>
          <w:b/>
        </w:rPr>
        <w:t xml:space="preserve"> </w:t>
      </w:r>
    </w:p>
    <w:p w:rsidR="00896996" w:rsidRPr="00896996" w:rsidRDefault="00896996" w:rsidP="00896996">
      <w:r w:rsidRPr="00896996">
        <w:t>На 201</w:t>
      </w:r>
      <w:r w:rsidR="00FB1475">
        <w:t>7</w:t>
      </w:r>
      <w:r w:rsidRPr="00896996">
        <w:t xml:space="preserve"> год на осуществление государственных полномочий за счет средств, выделяемых из бюджета Санкт-</w:t>
      </w:r>
      <w:r w:rsidR="00352378">
        <w:t xml:space="preserve">Петербурга, запланировано </w:t>
      </w:r>
      <w:r w:rsidR="00FB4F62">
        <w:t>4872,5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896996" w:rsidP="00896996">
      <w:pPr>
        <w:rPr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A73F5F" w:rsidRPr="002E5F44" w:rsidRDefault="00A73F5F" w:rsidP="00896996">
      <w:pPr>
        <w:jc w:val="both"/>
        <w:rPr>
          <w:sz w:val="28"/>
          <w:szCs w:val="28"/>
        </w:rPr>
      </w:pPr>
    </w:p>
    <w:sectPr w:rsidR="00A73F5F" w:rsidRPr="002E5F44" w:rsidSect="00556B6D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D04"/>
    <w:multiLevelType w:val="hybridMultilevel"/>
    <w:tmpl w:val="FB2C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024"/>
    <w:multiLevelType w:val="hybridMultilevel"/>
    <w:tmpl w:val="7BC6C4C4"/>
    <w:lvl w:ilvl="0" w:tplc="6F5695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F"/>
    <w:rsid w:val="00007C4E"/>
    <w:rsid w:val="000B761B"/>
    <w:rsid w:val="00160C65"/>
    <w:rsid w:val="001C75BF"/>
    <w:rsid w:val="001F6BFF"/>
    <w:rsid w:val="00224864"/>
    <w:rsid w:val="00233CF7"/>
    <w:rsid w:val="00290395"/>
    <w:rsid w:val="002D2833"/>
    <w:rsid w:val="002E5F44"/>
    <w:rsid w:val="0035197F"/>
    <w:rsid w:val="00351B40"/>
    <w:rsid w:val="00352378"/>
    <w:rsid w:val="00361B46"/>
    <w:rsid w:val="00375518"/>
    <w:rsid w:val="003B20B8"/>
    <w:rsid w:val="003E526F"/>
    <w:rsid w:val="003E5FF7"/>
    <w:rsid w:val="0042293A"/>
    <w:rsid w:val="004A42EE"/>
    <w:rsid w:val="004B0F85"/>
    <w:rsid w:val="004B1D30"/>
    <w:rsid w:val="004C159D"/>
    <w:rsid w:val="004E06A0"/>
    <w:rsid w:val="004F5905"/>
    <w:rsid w:val="005140DF"/>
    <w:rsid w:val="0052596F"/>
    <w:rsid w:val="00556B6D"/>
    <w:rsid w:val="00561613"/>
    <w:rsid w:val="005715BC"/>
    <w:rsid w:val="005B6B1F"/>
    <w:rsid w:val="005C3C6A"/>
    <w:rsid w:val="005C67C9"/>
    <w:rsid w:val="005D090C"/>
    <w:rsid w:val="00643A00"/>
    <w:rsid w:val="00683948"/>
    <w:rsid w:val="00725589"/>
    <w:rsid w:val="00745314"/>
    <w:rsid w:val="00747E91"/>
    <w:rsid w:val="007C685F"/>
    <w:rsid w:val="007E67A6"/>
    <w:rsid w:val="00803668"/>
    <w:rsid w:val="00896996"/>
    <w:rsid w:val="009135ED"/>
    <w:rsid w:val="00954FB1"/>
    <w:rsid w:val="009575FB"/>
    <w:rsid w:val="009860B8"/>
    <w:rsid w:val="009D2CB8"/>
    <w:rsid w:val="00A331F5"/>
    <w:rsid w:val="00A525FD"/>
    <w:rsid w:val="00A73F5F"/>
    <w:rsid w:val="00AC20C6"/>
    <w:rsid w:val="00B43476"/>
    <w:rsid w:val="00BB3EDB"/>
    <w:rsid w:val="00BF0602"/>
    <w:rsid w:val="00C14570"/>
    <w:rsid w:val="00C55412"/>
    <w:rsid w:val="00C95668"/>
    <w:rsid w:val="00CB2B30"/>
    <w:rsid w:val="00CB5B8D"/>
    <w:rsid w:val="00CD49B0"/>
    <w:rsid w:val="00CD5FD4"/>
    <w:rsid w:val="00CF7533"/>
    <w:rsid w:val="00D135CA"/>
    <w:rsid w:val="00D231C1"/>
    <w:rsid w:val="00D60FA0"/>
    <w:rsid w:val="00DA643E"/>
    <w:rsid w:val="00DB6902"/>
    <w:rsid w:val="00DC2516"/>
    <w:rsid w:val="00DD3AFB"/>
    <w:rsid w:val="00E058A3"/>
    <w:rsid w:val="00E2011F"/>
    <w:rsid w:val="00E23B22"/>
    <w:rsid w:val="00E41950"/>
    <w:rsid w:val="00E8643F"/>
    <w:rsid w:val="00EA15A8"/>
    <w:rsid w:val="00EE355D"/>
    <w:rsid w:val="00F6717B"/>
    <w:rsid w:val="00FA4898"/>
    <w:rsid w:val="00FB1475"/>
    <w:rsid w:val="00FB4F62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1B4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351B40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0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1B4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351B40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0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2017-03-13T08:25:00Z</cp:lastPrinted>
  <dcterms:created xsi:type="dcterms:W3CDTF">2014-12-07T10:32:00Z</dcterms:created>
  <dcterms:modified xsi:type="dcterms:W3CDTF">2017-03-13T08:26:00Z</dcterms:modified>
</cp:coreProperties>
</file>