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Приложение № 6</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 xml:space="preserve">к Постановлению </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Местной Администрации</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поселок Тярлево</w:t>
      </w:r>
    </w:p>
    <w:p w:rsidR="00BF7779" w:rsidRPr="00BF7779" w:rsidRDefault="00BF7779" w:rsidP="00BF7779">
      <w:pPr>
        <w:spacing w:line="240" w:lineRule="auto"/>
        <w:ind w:left="-709"/>
        <w:jc w:val="right"/>
        <w:rPr>
          <w:rFonts w:ascii="Times New Roman" w:eastAsia="Calibri" w:hAnsi="Times New Roman" w:cs="Times New Roman"/>
          <w:sz w:val="20"/>
          <w:szCs w:val="20"/>
        </w:rPr>
      </w:pPr>
      <w:r w:rsidRPr="00BF7779">
        <w:rPr>
          <w:rFonts w:ascii="Times New Roman" w:eastAsia="Calibri" w:hAnsi="Times New Roman" w:cs="Times New Roman"/>
          <w:sz w:val="20"/>
          <w:szCs w:val="20"/>
        </w:rPr>
        <w:t>от 06.007.2018 № 17</w:t>
      </w:r>
    </w:p>
    <w:p w:rsidR="00BF7779" w:rsidRPr="00BF7779" w:rsidRDefault="00BF7779" w:rsidP="00BF7779">
      <w:pPr>
        <w:spacing w:line="240" w:lineRule="auto"/>
        <w:ind w:left="-709"/>
        <w:jc w:val="right"/>
        <w:rPr>
          <w:rFonts w:ascii="Times New Roman" w:eastAsia="Calibri" w:hAnsi="Times New Roman" w:cs="Times New Roman"/>
          <w:sz w:val="20"/>
          <w:szCs w:val="20"/>
        </w:rPr>
      </w:pPr>
    </w:p>
    <w:p w:rsidR="00BF7779" w:rsidRPr="00BF7779" w:rsidRDefault="00BF7779" w:rsidP="00BF7779">
      <w:pPr>
        <w:spacing w:after="0" w:line="0" w:lineRule="atLeast"/>
        <w:ind w:left="-709"/>
        <w:jc w:val="center"/>
        <w:rPr>
          <w:rFonts w:ascii="Times New Roman" w:eastAsia="Times New Roman" w:hAnsi="Times New Roman" w:cs="Times New Roman"/>
          <w:sz w:val="20"/>
          <w:szCs w:val="20"/>
          <w:lang w:eastAsia="ru-RU"/>
        </w:rPr>
      </w:pPr>
      <w:r w:rsidRPr="00BF7779">
        <w:rPr>
          <w:rFonts w:ascii="Times New Roman" w:eastAsia="Times New Roman" w:hAnsi="Times New Roman" w:cs="Times New Roman"/>
          <w:sz w:val="20"/>
          <w:szCs w:val="20"/>
          <w:lang w:eastAsia="ru-RU"/>
        </w:rPr>
        <w:t xml:space="preserve">                             (с изменениями, внесёнными Постановлением Местной Администрацией от 29.11.2018 № 43)</w:t>
      </w:r>
    </w:p>
    <w:p w:rsidR="00BF7779" w:rsidRPr="00BF7779" w:rsidRDefault="00BF7779" w:rsidP="00BF7779">
      <w:pPr>
        <w:ind w:left="-709"/>
        <w:jc w:val="center"/>
        <w:rPr>
          <w:rFonts w:ascii="Times New Roman" w:eastAsia="Calibri" w:hAnsi="Times New Roman" w:cs="Times New Roman"/>
          <w:sz w:val="20"/>
          <w:szCs w:val="20"/>
        </w:rPr>
      </w:pPr>
    </w:p>
    <w:p w:rsidR="00BF7779" w:rsidRPr="00BF7779" w:rsidRDefault="00BF7779" w:rsidP="00BF777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BF7779">
        <w:rPr>
          <w:rFonts w:ascii="Times New Roman" w:eastAsia="Times New Roman" w:hAnsi="Times New Roman" w:cs="Times New Roman"/>
          <w:b/>
          <w:bCs/>
          <w:sz w:val="26"/>
          <w:szCs w:val="26"/>
          <w:lang w:eastAsia="ru-RU"/>
        </w:rPr>
        <w:t>АДМИНИСТРАТИВНЫЙ РЕГЛАМЕНТ</w:t>
      </w:r>
    </w:p>
    <w:p w:rsidR="00BF7779" w:rsidRPr="00BF7779" w:rsidRDefault="00BF7779" w:rsidP="00BF7779">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F7779">
        <w:rPr>
          <w:rFonts w:ascii="Times New Roman" w:eastAsia="Times New Roman" w:hAnsi="Times New Roman" w:cs="Times New Roman"/>
          <w:b/>
          <w:bCs/>
          <w:sz w:val="26"/>
          <w:szCs w:val="26"/>
          <w:lang w:eastAsia="ru-RU"/>
        </w:rPr>
        <w:t>МЕСТНОЙ АДМИНИСТРАЦИИ ПОСЕЛОК ТЯРЛЕВО</w:t>
      </w:r>
    </w:p>
    <w:p w:rsidR="00BF7779" w:rsidRPr="00BF7779" w:rsidRDefault="00BF7779" w:rsidP="00BF77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r w:rsidRPr="00BF7779">
        <w:rPr>
          <w:rFonts w:ascii="Times New Roman" w:eastAsia="Times New Roman" w:hAnsi="Times New Roman" w:cs="Times New Roman"/>
          <w:b/>
          <w:bCs/>
          <w:sz w:val="26"/>
          <w:szCs w:val="26"/>
          <w:lang w:eastAsia="ru-RU"/>
        </w:rPr>
        <w:t xml:space="preserve">ПО ПРЕДОСТАВЛЕНИЮ МУНИЦИПАЛЬНОЙ УСЛУГИ </w:t>
      </w:r>
      <w:r w:rsidRPr="00BF7779">
        <w:rPr>
          <w:rFonts w:ascii="Times New Roman" w:eastAsia="Times New Roman" w:hAnsi="Times New Roman" w:cs="Times New Roman"/>
          <w:b/>
          <w:sz w:val="26"/>
          <w:szCs w:val="26"/>
        </w:rPr>
        <w:t xml:space="preserve">ПО РЕГИСТРАЦИИ ТРУДОВОГО ДОГОВОРА, ЗАКЛЮЧАЕМОГО РАБОТНИКОМ </w:t>
      </w:r>
      <w:r w:rsidRPr="00BF7779">
        <w:rPr>
          <w:rFonts w:ascii="Times New Roman" w:eastAsia="Times New Roman" w:hAnsi="Times New Roman" w:cs="Times New Roman"/>
          <w:b/>
          <w:sz w:val="26"/>
          <w:szCs w:val="26"/>
        </w:rPr>
        <w:br/>
        <w:t>С РАБОТОДАТЕЛЕМ – ФИЗИЧЕСКИМ ЛИЦОМ, НЕ ЯВЛЯЮЩИМСЯ ИНДИВИДУАЛЬНЫМ ПРЕДПРИНИМАТЕЛЕМ</w:t>
      </w:r>
    </w:p>
    <w:p w:rsidR="00BF7779" w:rsidRPr="00BF7779" w:rsidRDefault="00BF7779" w:rsidP="00BF777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BF7779" w:rsidRPr="00BF7779" w:rsidRDefault="00BF7779" w:rsidP="00BF7779">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w:t>
      </w:r>
      <w:r w:rsidRPr="00BF7779">
        <w:rPr>
          <w:rFonts w:ascii="Times New Roman" w:eastAsia="Calibri" w:hAnsi="Times New Roman" w:cs="Times New Roman"/>
          <w:b/>
          <w:sz w:val="26"/>
          <w:szCs w:val="26"/>
        </w:rPr>
        <w:t>. Общие положения</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регистрации трудового договора, заключаемого работником </w:t>
      </w:r>
      <w:r w:rsidRPr="00BF7779">
        <w:rPr>
          <w:rFonts w:ascii="Times New Roman" w:eastAsia="Calibri" w:hAnsi="Times New Roman" w:cs="Times New Roman"/>
          <w:sz w:val="26"/>
          <w:szCs w:val="26"/>
        </w:rPr>
        <w:br/>
        <w:t>с работодателем – физическим лицом, не являющимся индивидуальным предпринимателем (далее – муниципальная услуга).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BF7779">
        <w:rPr>
          <w:rFonts w:ascii="Times New Roman" w:eastAsia="Calibri" w:hAnsi="Times New Roman" w:cs="Times New Roman"/>
          <w:sz w:val="26"/>
          <w:szCs w:val="26"/>
        </w:rPr>
        <w:br/>
        <w:t>№ 1 к настоящему Административному регламенту.</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1.2. Заявителями являются:</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работодатель – физическое лицо, не являющееся индивидуальным предпринимателем, имеющее место своего жительства (в соответствии с регистрацией) </w:t>
      </w:r>
      <w:r w:rsidRPr="00BF7779">
        <w:rPr>
          <w:rFonts w:ascii="Times New Roman" w:eastAsia="Calibri" w:hAnsi="Times New Roman" w:cs="Times New Roman"/>
          <w:sz w:val="26"/>
          <w:szCs w:val="26"/>
        </w:rPr>
        <w:br/>
        <w:t xml:space="preserve">на территории муниципального образования поселок Тярлево, а также его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w:t>
      </w:r>
      <w:r w:rsidRPr="00BF7779">
        <w:rPr>
          <w:rFonts w:ascii="Times New Roman" w:eastAsia="Calibri" w:hAnsi="Times New Roman" w:cs="Times New Roman"/>
          <w:sz w:val="26"/>
          <w:szCs w:val="26"/>
        </w:rPr>
        <w:br/>
        <w:t>с запросом о предоставлении муниципальной услуги.</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BF7779">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BF7779">
        <w:rPr>
          <w:rFonts w:ascii="Times New Roman" w:eastAsia="Calibri" w:hAnsi="Times New Roman" w:cs="Times New Roman"/>
          <w:sz w:val="26"/>
          <w:szCs w:val="26"/>
          <w:vertAlign w:val="superscript"/>
        </w:rPr>
        <w:footnoteReference w:id="1"/>
      </w:r>
      <w:r w:rsidRPr="00BF7779">
        <w:rPr>
          <w:rFonts w:ascii="Times New Roman" w:eastAsia="Calibri" w:hAnsi="Times New Roman" w:cs="Times New Roman"/>
          <w:sz w:val="26"/>
          <w:szCs w:val="26"/>
        </w:rPr>
        <w:t>.</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1.3. Требования к порядку информирования о предоставлении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w:t>
      </w:r>
    </w:p>
    <w:p w:rsidR="00BF7779" w:rsidRPr="00BF7779" w:rsidRDefault="00BF7779" w:rsidP="00BF7779">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1.3.1. В предоставлении муниципальной услуги участвуют:</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1.3.1.1. Местная администрация: 196625, Санкт-Петербург, г. Павловск, поселок Тярлево, ул. Новая, д.1, Тел.: (812) 466-79-68, адрес эл. почты: </w:t>
      </w:r>
      <w:r w:rsidRPr="00BF7779">
        <w:rPr>
          <w:rFonts w:ascii="Times New Roman" w:eastAsia="Calibri" w:hAnsi="Times New Roman" w:cs="Times New Roman"/>
          <w:sz w:val="26"/>
          <w:szCs w:val="26"/>
          <w:lang w:val="en-US"/>
        </w:rPr>
        <w:t>tyarlevo</w:t>
      </w:r>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val="en-US"/>
        </w:rPr>
        <w:t>spb</w:t>
      </w:r>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val="en-US"/>
        </w:rPr>
        <w:t>mail</w:t>
      </w:r>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val="en-US"/>
        </w:rPr>
        <w:t>ru</w:t>
      </w:r>
      <w:r w:rsidRPr="00BF7779">
        <w:rPr>
          <w:rFonts w:ascii="Times New Roman" w:eastAsia="Calibri" w:hAnsi="Times New Roman" w:cs="Times New Roman"/>
          <w:sz w:val="26"/>
          <w:szCs w:val="26"/>
        </w:rPr>
        <w:t xml:space="preserve">, официальный сайт  </w:t>
      </w:r>
      <w:hyperlink r:id="rId8" w:history="1">
        <w:r w:rsidRPr="00BF7779">
          <w:rPr>
            <w:rFonts w:ascii="Times New Roman" w:eastAsia="Calibri" w:hAnsi="Times New Roman" w:cs="Times New Roman"/>
            <w:sz w:val="26"/>
            <w:szCs w:val="26"/>
            <w:u w:val="single"/>
            <w:lang w:val="en-US"/>
          </w:rPr>
          <w:t>www</w:t>
        </w:r>
        <w:r w:rsidRPr="00BF7779">
          <w:rPr>
            <w:rFonts w:ascii="Times New Roman" w:eastAsia="Calibri" w:hAnsi="Times New Roman" w:cs="Times New Roman"/>
            <w:sz w:val="26"/>
            <w:szCs w:val="26"/>
            <w:u w:val="single"/>
          </w:rPr>
          <w:t>.</w:t>
        </w:r>
        <w:r w:rsidRPr="00BF7779">
          <w:rPr>
            <w:rFonts w:ascii="Times New Roman" w:eastAsia="Calibri" w:hAnsi="Times New Roman" w:cs="Times New Roman"/>
            <w:sz w:val="26"/>
            <w:szCs w:val="26"/>
            <w:u w:val="single"/>
            <w:lang w:val="en-US"/>
          </w:rPr>
          <w:t>mo</w:t>
        </w:r>
        <w:r w:rsidRPr="00BF7779">
          <w:rPr>
            <w:rFonts w:ascii="Times New Roman" w:eastAsia="Calibri" w:hAnsi="Times New Roman" w:cs="Times New Roman"/>
            <w:sz w:val="26"/>
            <w:szCs w:val="26"/>
            <w:u w:val="single"/>
          </w:rPr>
          <w:t>-</w:t>
        </w:r>
        <w:r w:rsidRPr="00BF7779">
          <w:rPr>
            <w:rFonts w:ascii="Times New Roman" w:eastAsia="Calibri" w:hAnsi="Times New Roman" w:cs="Times New Roman"/>
            <w:sz w:val="26"/>
            <w:szCs w:val="26"/>
            <w:u w:val="single"/>
            <w:lang w:val="en-US"/>
          </w:rPr>
          <w:t>tyarlevo</w:t>
        </w:r>
        <w:r w:rsidRPr="00BF7779">
          <w:rPr>
            <w:rFonts w:ascii="Times New Roman" w:eastAsia="Calibri" w:hAnsi="Times New Roman" w:cs="Times New Roman"/>
            <w:sz w:val="26"/>
            <w:szCs w:val="26"/>
            <w:u w:val="single"/>
          </w:rPr>
          <w:t>.</w:t>
        </w:r>
        <w:r w:rsidRPr="00BF7779">
          <w:rPr>
            <w:rFonts w:ascii="Times New Roman" w:eastAsia="Calibri" w:hAnsi="Times New Roman" w:cs="Times New Roman"/>
            <w:sz w:val="26"/>
            <w:szCs w:val="26"/>
            <w:u w:val="single"/>
            <w:lang w:val="en-US"/>
          </w:rPr>
          <w:t>ru</w:t>
        </w:r>
      </w:hyperlink>
      <w:r w:rsidRPr="00BF7779">
        <w:rPr>
          <w:rFonts w:ascii="Times New Roman" w:eastAsia="Calibri" w:hAnsi="Times New Roman" w:cs="Times New Roman"/>
          <w:sz w:val="26"/>
          <w:szCs w:val="26"/>
        </w:rPr>
        <w:t xml:space="preserve"> </w:t>
      </w:r>
    </w:p>
    <w:p w:rsidR="00BF7779" w:rsidRPr="00BF7779" w:rsidRDefault="00BF7779" w:rsidP="00BF7779">
      <w:pPr>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График работы: понедельник – четверг с 9.00 до 18.00, пятница с 9.00 до 17.00; перерыв с 13.00 до 14.00, выходные дни – суббота, воскресенье.</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BF7779">
        <w:rPr>
          <w:rFonts w:ascii="Times New Roman" w:eastAsia="Calibri" w:hAnsi="Times New Roman" w:cs="Times New Roman"/>
          <w:sz w:val="26"/>
          <w:szCs w:val="26"/>
          <w:lang w:eastAsia="ru-RU"/>
        </w:rPr>
        <w:br/>
        <w:t>в приложении № 2 к настоящему Административному регламенту.</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Центр телефонного обслуживания МФЦ – 573-90-00.</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Адрес сайта и электронной почты: www.gu.spb.ru/mfc/, e-mail: knz@mfcspb.ru.</w:t>
      </w:r>
    </w:p>
    <w:p w:rsidR="00BF7779" w:rsidRPr="00BF7779" w:rsidRDefault="00BF7779" w:rsidP="00BF7779">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BF7779" w:rsidRPr="00BF7779" w:rsidRDefault="00BF7779" w:rsidP="00BF7779">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 справочным телефонам работников органов (организаций), указанных в пункте </w:t>
      </w:r>
      <w:r w:rsidRPr="00BF7779">
        <w:rPr>
          <w:rFonts w:ascii="Times New Roman" w:eastAsia="Calibri" w:hAnsi="Times New Roman" w:cs="Times New Roman"/>
          <w:sz w:val="26"/>
          <w:szCs w:val="26"/>
        </w:rPr>
        <w:br/>
        <w:t>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 Портале «Государственные услуги в Санкт-Петербурге» (</w:t>
      </w:r>
      <w:r w:rsidRPr="00BF7779">
        <w:rPr>
          <w:rFonts w:ascii="Calibri" w:eastAsia="Calibri" w:hAnsi="Calibri" w:cs="Times New Roman"/>
        </w:rPr>
        <w:t>www.gu.spb.ru</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BF7779">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при личном обращении на прием к работникам органов (организаций) </w:t>
      </w:r>
      <w:r w:rsidRPr="00BF7779">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Центре телефонного обслуживания МФЦ (573-90-00);</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при обращении к инфоматам (инфокиоскам, инфопунктам), размещенным </w:t>
      </w:r>
      <w:r w:rsidRPr="00BF7779">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BF7779">
        <w:rPr>
          <w:rFonts w:ascii="Times New Roman" w:eastAsia="Calibri" w:hAnsi="Times New Roman" w:cs="Times New Roman"/>
          <w:sz w:val="26"/>
          <w:szCs w:val="26"/>
        </w:rPr>
        <w:br/>
        <w:t>по адресам, указанным на Портале.</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наименование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 xml:space="preserve">контактная информация об органах (организациях), участвующих </w:t>
      </w:r>
      <w:r w:rsidRPr="00BF7779">
        <w:rPr>
          <w:rFonts w:ascii="Times New Roman" w:eastAsia="Calibri" w:hAnsi="Times New Roman" w:cs="Times New Roman"/>
          <w:iCs/>
          <w:sz w:val="26"/>
          <w:szCs w:val="26"/>
        </w:rPr>
        <w:br/>
        <w:t>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порядок предоставления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BF7779">
        <w:rPr>
          <w:rFonts w:ascii="Times New Roman" w:eastAsia="Calibri" w:hAnsi="Times New Roman" w:cs="Times New Roman"/>
          <w:iCs/>
          <w:sz w:val="26"/>
          <w:szCs w:val="26"/>
        </w:rPr>
        <w:br/>
        <w:t>в предоставлении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BF7779" w:rsidRPr="00BF7779" w:rsidRDefault="00BF7779" w:rsidP="00BF7779">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образец заполненного заявления.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BF7779" w:rsidRPr="00BF7779" w:rsidRDefault="00BF7779" w:rsidP="00BF7779">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BF7779">
        <w:rPr>
          <w:rFonts w:ascii="Times New Roman" w:eastAsia="Calibri" w:hAnsi="Times New Roman" w:cs="Times New Roman"/>
          <w:b/>
          <w:sz w:val="26"/>
          <w:szCs w:val="26"/>
          <w:lang w:val="en-US" w:eastAsia="ru-RU"/>
        </w:rPr>
        <w:t>II</w:t>
      </w:r>
      <w:r w:rsidRPr="00BF7779">
        <w:rPr>
          <w:rFonts w:ascii="Times New Roman" w:eastAsia="Calibri" w:hAnsi="Times New Roman" w:cs="Times New Roman"/>
          <w:b/>
          <w:sz w:val="26"/>
          <w:szCs w:val="26"/>
          <w:lang w:eastAsia="ru-RU"/>
        </w:rPr>
        <w:t xml:space="preserve">. Стандарт предоставления </w:t>
      </w:r>
      <w:r w:rsidRPr="00BF7779">
        <w:rPr>
          <w:rFonts w:ascii="Times New Roman" w:eastAsia="Calibri" w:hAnsi="Times New Roman" w:cs="Times New Roman"/>
          <w:b/>
          <w:iCs/>
          <w:sz w:val="26"/>
          <w:szCs w:val="26"/>
          <w:lang w:eastAsia="ru-RU"/>
        </w:rPr>
        <w:t xml:space="preserve">муниципальной </w:t>
      </w:r>
      <w:r w:rsidRPr="00BF7779">
        <w:rPr>
          <w:rFonts w:ascii="Times New Roman" w:eastAsia="Calibri" w:hAnsi="Times New Roman" w:cs="Times New Roman"/>
          <w:b/>
          <w:sz w:val="26"/>
          <w:szCs w:val="26"/>
          <w:lang w:eastAsia="ru-RU"/>
        </w:rPr>
        <w:t>услуги</w:t>
      </w:r>
    </w:p>
    <w:p w:rsidR="00BF7779" w:rsidRPr="00BF7779" w:rsidRDefault="00BF7779" w:rsidP="00BF7779">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BF7779" w:rsidRPr="00BF7779" w:rsidRDefault="00BF7779" w:rsidP="00BF7779">
      <w:pPr>
        <w:shd w:val="clear" w:color="auto" w:fill="FFFFFF"/>
        <w:tabs>
          <w:tab w:val="left" w:pos="0"/>
        </w:tabs>
        <w:spacing w:after="0" w:line="240" w:lineRule="auto"/>
        <w:ind w:firstLine="567"/>
        <w:jc w:val="both"/>
        <w:rPr>
          <w:rFonts w:ascii="Times New Roman" w:eastAsia="Calibri" w:hAnsi="Times New Roman" w:cs="Times New Roman"/>
          <w:b/>
          <w:bCs/>
          <w:sz w:val="26"/>
          <w:szCs w:val="26"/>
        </w:rPr>
      </w:pPr>
      <w:r w:rsidRPr="00BF7779">
        <w:rPr>
          <w:rFonts w:ascii="Times New Roman" w:eastAsia="Calibri" w:hAnsi="Times New Roman" w:cs="Times New Roman"/>
          <w:sz w:val="26"/>
          <w:szCs w:val="26"/>
        </w:rPr>
        <w:t xml:space="preserve">2.1. Наименование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 регистрация трудового договора, заключаемого работником с работодателем – физическим лицом, не являющимся индивидуальным предпринимателем</w:t>
      </w:r>
      <w:r w:rsidRPr="00BF7779">
        <w:rPr>
          <w:rFonts w:ascii="Times New Roman" w:eastAsia="Calibri" w:hAnsi="Times New Roman" w:cs="Times New Roman"/>
          <w:bCs/>
          <w:sz w:val="26"/>
          <w:szCs w:val="26"/>
        </w:rPr>
        <w:t>.</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Краткое наименование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услуги: регистрация трудового договора.</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iCs/>
          <w:sz w:val="26"/>
          <w:szCs w:val="26"/>
        </w:rPr>
        <w:t xml:space="preserve">2.2. Муниципальная </w:t>
      </w:r>
      <w:r w:rsidRPr="00BF7779">
        <w:rPr>
          <w:rFonts w:ascii="Times New Roman" w:eastAsia="Calibri" w:hAnsi="Times New Roman" w:cs="Times New Roman"/>
          <w:sz w:val="26"/>
          <w:szCs w:val="26"/>
        </w:rPr>
        <w:t xml:space="preserve">услуга предоставляется </w:t>
      </w:r>
      <w:r w:rsidRPr="00BF7779">
        <w:rPr>
          <w:rFonts w:ascii="Times New Roman" w:eastAsia="Calibri" w:hAnsi="Times New Roman" w:cs="Times New Roman"/>
          <w:iCs/>
          <w:sz w:val="26"/>
          <w:szCs w:val="26"/>
        </w:rPr>
        <w:t>Местной администрацией.</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Предоставление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 xml:space="preserve">услуги осуществляется </w:t>
      </w:r>
      <w:r w:rsidRPr="00BF7779">
        <w:rPr>
          <w:rFonts w:ascii="Times New Roman" w:eastAsia="Calibri" w:hAnsi="Times New Roman" w:cs="Times New Roman"/>
          <w:iCs/>
          <w:sz w:val="26"/>
          <w:szCs w:val="26"/>
        </w:rPr>
        <w:t>Местной администрацией</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sz w:val="26"/>
          <w:szCs w:val="26"/>
        </w:rPr>
        <w:br/>
        <w:t>во взаимодействии с МФЦ.</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BF7779">
        <w:rPr>
          <w:rFonts w:ascii="Times New Roman" w:eastAsia="Calibri" w:hAnsi="Times New Roman" w:cs="Times New Roman"/>
          <w:iCs/>
          <w:sz w:val="26"/>
          <w:szCs w:val="26"/>
        </w:rPr>
        <w:t xml:space="preserve">муниципальной </w:t>
      </w:r>
      <w:r w:rsidRPr="00BF7779">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BF7779">
        <w:rPr>
          <w:rFonts w:ascii="Times New Roman" w:eastAsia="Calibri" w:hAnsi="Times New Roman" w:cs="Times New Roman"/>
          <w:sz w:val="26"/>
          <w:szCs w:val="26"/>
        </w:rPr>
        <w:br/>
        <w:t xml:space="preserve">в перечень услуг, которые являются необходимыми и обязательными для предоставления муниципальных услуг. </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BF7779">
        <w:rPr>
          <w:rFonts w:ascii="Times New Roman" w:eastAsia="Calibri" w:hAnsi="Times New Roman" w:cs="Times New Roman"/>
          <w:iCs/>
          <w:sz w:val="26"/>
          <w:szCs w:val="26"/>
        </w:rPr>
        <w:t>2.3. Результатом предоставления муниципальной услуги является:</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выдача </w:t>
      </w:r>
      <w:r w:rsidRPr="00BF7779">
        <w:rPr>
          <w:rFonts w:ascii="Times New Roman" w:eastAsia="Calibri" w:hAnsi="Times New Roman" w:cs="Times New Roman"/>
          <w:iCs/>
          <w:sz w:val="26"/>
          <w:szCs w:val="26"/>
        </w:rPr>
        <w:t>заявителю трудового договора с отметкой о регистрации трудового договора</w:t>
      </w:r>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iCs/>
          <w:sz w:val="26"/>
          <w:szCs w:val="26"/>
        </w:rPr>
        <w:t>Результат предоставления</w:t>
      </w:r>
      <w:r w:rsidRPr="00BF7779">
        <w:rPr>
          <w:rFonts w:ascii="Times New Roman" w:eastAsia="Calibri" w:hAnsi="Times New Roman" w:cs="Times New Roman"/>
          <w:sz w:val="26"/>
          <w:szCs w:val="26"/>
        </w:rPr>
        <w:t xml:space="preserve"> </w:t>
      </w:r>
      <w:r w:rsidRPr="00BF7779">
        <w:rPr>
          <w:rFonts w:ascii="Times New Roman" w:eastAsia="Calibri" w:hAnsi="Times New Roman" w:cs="Times New Roman"/>
          <w:iCs/>
          <w:sz w:val="26"/>
          <w:szCs w:val="26"/>
        </w:rPr>
        <w:t>муниципальной</w:t>
      </w:r>
      <w:r w:rsidRPr="00BF7779">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2.4. Сроки предоставления муниципальной услуги</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BF7779" w:rsidRPr="00BF7779" w:rsidRDefault="00BF7779" w:rsidP="00BF7779">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Конституция Российской Федерации принята всенародным голосованием 12.12.1993;</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Гражданский кодекс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Трудовой кодекс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Федеральный </w:t>
      </w:r>
      <w:hyperlink r:id="rId9"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Федеральный </w:t>
      </w:r>
      <w:hyperlink r:id="rId10"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27.07.2006 № 152-ФЗ «О персональных данных»;</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Федеральный </w:t>
      </w:r>
      <w:hyperlink r:id="rId11" w:history="1">
        <w:r w:rsidRPr="00BF7779">
          <w:rPr>
            <w:rFonts w:ascii="Times New Roman" w:eastAsia="Calibri" w:hAnsi="Times New Roman" w:cs="Times New Roman"/>
            <w:sz w:val="26"/>
            <w:szCs w:val="26"/>
            <w:u w:val="single"/>
          </w:rPr>
          <w:t>закон</w:t>
        </w:r>
      </w:hyperlink>
      <w:r w:rsidRPr="00BF7779">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BF7779">
        <w:rPr>
          <w:rFonts w:ascii="Times New Roman" w:eastAsia="Calibri" w:hAnsi="Times New Roman" w:cs="Times New Roman"/>
          <w:sz w:val="26"/>
          <w:szCs w:val="26"/>
        </w:rPr>
        <w:br/>
        <w:t>в Санкт-Петербурге»;</w:t>
      </w:r>
    </w:p>
    <w:p w:rsidR="00BF7779" w:rsidRPr="00BF7779" w:rsidRDefault="00BF7779" w:rsidP="00BF7779">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Устав муниципального образования поселок Тярлево.</w:t>
      </w:r>
    </w:p>
    <w:p w:rsidR="00BF7779" w:rsidRPr="00BF7779" w:rsidRDefault="00BF7779" w:rsidP="00BF7779">
      <w:pPr>
        <w:shd w:val="clear" w:color="auto" w:fill="FFFFFF"/>
        <w:tabs>
          <w:tab w:val="left" w:pos="0"/>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BF7779">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письменное заявление (по форме согласно приложению №</w:t>
      </w:r>
      <w:r w:rsidRPr="00BF7779">
        <w:rPr>
          <w:rFonts w:ascii="Times New Roman" w:eastAsia="Calibri" w:hAnsi="Times New Roman" w:cs="Times New Roman"/>
          <w:sz w:val="26"/>
          <w:szCs w:val="26"/>
          <w:lang w:val="en-US" w:eastAsia="ru-RU"/>
        </w:rPr>
        <w:t> </w:t>
      </w:r>
      <w:r w:rsidRPr="00BF7779">
        <w:rPr>
          <w:rFonts w:ascii="Times New Roman" w:eastAsia="Calibri" w:hAnsi="Times New Roman" w:cs="Times New Roman"/>
          <w:sz w:val="26"/>
          <w:szCs w:val="26"/>
          <w:lang w:eastAsia="ru-RU"/>
        </w:rPr>
        <w:t>3 к настоящему Административному регламенту);</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документ, удостоверяющий личность</w:t>
      </w:r>
      <w:r w:rsidRPr="00BF7779">
        <w:rPr>
          <w:rFonts w:ascii="Times New Roman" w:eastAsia="Calibri" w:hAnsi="Times New Roman" w:cs="Times New Roman"/>
          <w:sz w:val="26"/>
          <w:szCs w:val="26"/>
          <w:vertAlign w:val="superscript"/>
        </w:rPr>
        <w:footnoteReference w:id="2"/>
      </w:r>
      <w:r w:rsidRPr="00BF7779">
        <w:rPr>
          <w:rFonts w:ascii="Times New Roman" w:eastAsia="Calibri" w:hAnsi="Times New Roman" w:cs="Times New Roman"/>
          <w:sz w:val="26"/>
          <w:szCs w:val="26"/>
        </w:rPr>
        <w:t>;</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экземпляр трудового договора.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документы, подтверждающие полномочия представителя.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BF7779">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BF7779">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BF7779">
        <w:rPr>
          <w:rFonts w:ascii="Times New Roman" w:eastAsia="Calibri" w:hAnsi="Times New Roman" w:cs="Times New Roman"/>
          <w:sz w:val="26"/>
          <w:szCs w:val="26"/>
          <w:lang w:val="en-US"/>
        </w:rPr>
        <w:t> </w:t>
      </w:r>
      <w:r w:rsidRPr="00BF7779">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закона, уведомляется заявитель, а также приносятся извинения за доставленные неудобства.</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 xml:space="preserve">2.10. Исчерпывающий перечень оснований для приостановления или отказа </w:t>
      </w:r>
      <w:r w:rsidRPr="00BF7779">
        <w:rPr>
          <w:rFonts w:ascii="Times New Roman" w:eastAsia="Calibri" w:hAnsi="Times New Roman" w:cs="Times New Roman"/>
          <w:sz w:val="26"/>
          <w:szCs w:val="26"/>
        </w:rPr>
        <w:br/>
        <w:t>в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2.10.2. Основанием для отказа в предоставлении муниципальной услуги является:</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BF7779">
        <w:rPr>
          <w:rFonts w:ascii="Times New Roman" w:eastAsia="Calibri" w:hAnsi="Times New Roman" w:cs="Times New Roman"/>
          <w:sz w:val="26"/>
          <w:szCs w:val="26"/>
        </w:rPr>
        <w:br/>
        <w:t>в соответствии с пунктом 2.6 настоящего Административного регламента.</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BF7779" w:rsidRPr="00BF7779" w:rsidRDefault="00BF7779" w:rsidP="00BF7779">
      <w:pPr>
        <w:shd w:val="clear" w:color="auto" w:fill="FFFFFF"/>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BF7779">
        <w:rPr>
          <w:rFonts w:ascii="Times New Roman" w:eastAsia="Calibri" w:hAnsi="Times New Roman" w:cs="Times New Roman"/>
          <w:sz w:val="26"/>
          <w:szCs w:val="26"/>
        </w:rPr>
        <w:br/>
        <w:t>не взимается.</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2.13. Максимальный срок ожидания в очереди при подаче заявления </w:t>
      </w:r>
      <w:r w:rsidRPr="00BF7779">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BF7779">
        <w:rPr>
          <w:rFonts w:ascii="Times New Roman" w:eastAsia="Calibri" w:hAnsi="Times New Roman" w:cs="Times New Roman"/>
          <w:sz w:val="26"/>
          <w:szCs w:val="26"/>
        </w:rPr>
        <w:br/>
        <w:t>в Местной администрации не должен превышать пятнадцати минут;</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BF7779">
        <w:rPr>
          <w:rFonts w:ascii="Times New Roman" w:eastAsia="Calibri" w:hAnsi="Times New Roman" w:cs="Times New Roman"/>
          <w:sz w:val="26"/>
          <w:szCs w:val="26"/>
        </w:rPr>
        <w:br/>
        <w:t>не должен превышать пятнадцати минут;</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BF7779" w:rsidRPr="00BF7779" w:rsidRDefault="00BF7779" w:rsidP="00BF7779">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BF7779" w:rsidRPr="00BF7779" w:rsidRDefault="00BF7779" w:rsidP="00BF7779">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BF7779" w:rsidRPr="00BF7779" w:rsidRDefault="00BF7779" w:rsidP="00BF7779">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BF7779">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BF7779" w:rsidRPr="00BF7779" w:rsidRDefault="00BF7779" w:rsidP="00BF7779">
      <w:pPr>
        <w:shd w:val="clear" w:color="auto" w:fill="FFFFFF"/>
        <w:tabs>
          <w:tab w:val="left" w:pos="1701"/>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BF7779">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BF7779">
        <w:rPr>
          <w:rFonts w:ascii="Times New Roman" w:eastAsia="Calibri" w:hAnsi="Times New Roman" w:cs="Times New Roman"/>
          <w:sz w:val="26"/>
          <w:szCs w:val="26"/>
        </w:rPr>
        <w:br/>
        <w:t>в МФЦ составляет не более пятнадцати минут.</w:t>
      </w:r>
    </w:p>
    <w:p w:rsidR="00BF7779" w:rsidRPr="00BF7779" w:rsidRDefault="00BF7779" w:rsidP="00BF7779">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F7779" w:rsidRPr="00BF7779" w:rsidRDefault="00BF7779" w:rsidP="00BF7779">
      <w:pPr>
        <w:shd w:val="clear" w:color="auto" w:fill="FFFFFF"/>
        <w:tabs>
          <w:tab w:val="left" w:pos="170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BF7779">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sidRPr="00BF7779">
        <w:rPr>
          <w:rFonts w:ascii="Times New Roman" w:eastAsia="Calibri" w:hAnsi="Times New Roman" w:cs="Times New Roman"/>
          <w:sz w:val="26"/>
          <w:szCs w:val="26"/>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BF7779">
        <w:rPr>
          <w:rFonts w:ascii="Times New Roman" w:eastAsia="Calibri" w:hAnsi="Times New Roman" w:cs="Times New Roman"/>
          <w:sz w:val="26"/>
          <w:szCs w:val="26"/>
        </w:rPr>
        <w:br/>
        <w:t xml:space="preserve">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w:t>
      </w:r>
      <w:r w:rsidRPr="00BF7779">
        <w:rPr>
          <w:rFonts w:ascii="Times New Roman" w:eastAsia="Calibri" w:hAnsi="Times New Roman" w:cs="Times New Roman"/>
          <w:sz w:val="26"/>
          <w:szCs w:val="26"/>
        </w:rPr>
        <w:br/>
        <w:t>1.3 настоящего Административного регламента.</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 Показатели доступности и качества муниципальной услуги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BF7779">
        <w:rPr>
          <w:rFonts w:ascii="Times New Roman" w:eastAsia="Calibri" w:hAnsi="Times New Roman" w:cs="Times New Roman"/>
          <w:sz w:val="26"/>
          <w:szCs w:val="26"/>
          <w:lang w:val="en-US"/>
        </w:rPr>
        <w:t>III</w:t>
      </w:r>
      <w:r w:rsidRPr="00BF7779">
        <w:rPr>
          <w:rFonts w:ascii="Times New Roman" w:eastAsia="Calibri" w:hAnsi="Times New Roman" w:cs="Times New Roman"/>
          <w:sz w:val="26"/>
          <w:szCs w:val="26"/>
        </w:rPr>
        <w:t xml:space="preserve"> настоящего Административного регламента.</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2.16.3. Способы предоставления муниципальной услуги заявителю:</w:t>
      </w:r>
    </w:p>
    <w:p w:rsidR="00BF7779" w:rsidRPr="00BF7779" w:rsidRDefault="00BF7779" w:rsidP="00BF7779">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rPr>
        <w:t xml:space="preserve">непосредственно при посещении </w:t>
      </w:r>
      <w:r w:rsidRPr="00BF7779">
        <w:rPr>
          <w:rFonts w:ascii="Times New Roman" w:eastAsia="Times New Roman" w:hAnsi="Times New Roman" w:cs="Times New Roman"/>
          <w:sz w:val="26"/>
          <w:szCs w:val="26"/>
          <w:lang w:eastAsia="ru-RU"/>
        </w:rPr>
        <w:t>Местной администрации</w:t>
      </w:r>
      <w:r w:rsidRPr="00BF7779">
        <w:rPr>
          <w:rFonts w:ascii="Times New Roman" w:eastAsia="Times New Roman" w:hAnsi="Times New Roman" w:cs="Times New Roman"/>
          <w:sz w:val="26"/>
          <w:szCs w:val="26"/>
        </w:rPr>
        <w:t>;</w:t>
      </w:r>
    </w:p>
    <w:p w:rsidR="00BF7779" w:rsidRPr="00BF7779" w:rsidRDefault="00BF7779" w:rsidP="00BF7779">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lang w:eastAsia="ru-RU"/>
        </w:rPr>
        <w:t xml:space="preserve">посредством </w:t>
      </w:r>
      <w:r w:rsidRPr="00BF7779">
        <w:rPr>
          <w:rFonts w:ascii="Times New Roman" w:eastAsia="Times New Roman" w:hAnsi="Times New Roman" w:cs="Times New Roman"/>
          <w:sz w:val="26"/>
          <w:szCs w:val="26"/>
        </w:rPr>
        <w:t>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BF7779">
        <w:rPr>
          <w:rFonts w:ascii="Times New Roman" w:eastAsia="Calibri" w:hAnsi="Times New Roman" w:cs="Times New Roman"/>
          <w:sz w:val="26"/>
          <w:szCs w:val="26"/>
        </w:rPr>
        <w:br/>
        <w:t xml:space="preserve">в письменном виде. </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BF7779">
        <w:rPr>
          <w:rFonts w:ascii="Times New Roman" w:eastAsia="Calibri" w:hAnsi="Times New Roman" w:cs="Times New Roman"/>
          <w:sz w:val="26"/>
          <w:szCs w:val="26"/>
        </w:rPr>
        <w:br/>
        <w:t>в целях получения муниципальной услуги – три.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highlight w:val="lightGray"/>
        </w:rPr>
      </w:pPr>
      <w:r w:rsidRPr="00BF7779">
        <w:rPr>
          <w:rFonts w:ascii="Times New Roman" w:eastAsia="Calibri" w:hAnsi="Times New Roman" w:cs="Times New Roman"/>
          <w:sz w:val="26"/>
          <w:szCs w:val="26"/>
        </w:rPr>
        <w:t xml:space="preserve">2.16.6. Осуществление Местной администрацией межведомственного взаимодействия при предоставлении муниципальной услуги не предусмотрено. </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2.16.7. Срок предоставления муниципальной услуги не должен превышать</w:t>
      </w:r>
      <w:r w:rsidRPr="00BF7779">
        <w:rPr>
          <w:rFonts w:ascii="Times New Roman" w:eastAsia="Calibri" w:hAnsi="Times New Roman" w:cs="Times New Roman"/>
          <w:b/>
          <w:sz w:val="26"/>
          <w:szCs w:val="26"/>
        </w:rPr>
        <w:t xml:space="preserve"> </w:t>
      </w:r>
      <w:r w:rsidRPr="00BF7779">
        <w:rPr>
          <w:rFonts w:ascii="Times New Roman" w:eastAsia="Calibri" w:hAnsi="Times New Roman" w:cs="Times New Roman"/>
          <w:sz w:val="26"/>
          <w:szCs w:val="26"/>
        </w:rPr>
        <w:t>двадцати трех рабочих дней с момента регистрации заявления.</w:t>
      </w:r>
    </w:p>
    <w:p w:rsidR="00BF7779" w:rsidRPr="00BF7779" w:rsidRDefault="00BF7779" w:rsidP="00BF7779">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BF7779">
        <w:rPr>
          <w:rFonts w:ascii="Times New Roman" w:eastAsia="Times New Roman" w:hAnsi="Times New Roman" w:cs="Times New Roman"/>
          <w:sz w:val="26"/>
          <w:szCs w:val="26"/>
        </w:rPr>
        <w:t xml:space="preserve">2.17. Особенности предоставления </w:t>
      </w:r>
      <w:r w:rsidRPr="00BF7779">
        <w:rPr>
          <w:rFonts w:ascii="Times New Roman" w:eastAsia="Times New Roman" w:hAnsi="Times New Roman" w:cs="Times New Roman"/>
          <w:sz w:val="26"/>
          <w:szCs w:val="26"/>
          <w:lang w:eastAsia="ru-RU"/>
        </w:rPr>
        <w:t xml:space="preserve">муниципальной </w:t>
      </w:r>
      <w:r w:rsidRPr="00BF7779">
        <w:rPr>
          <w:rFonts w:ascii="Times New Roman" w:eastAsia="Times New Roman" w:hAnsi="Times New Roman" w:cs="Times New Roman"/>
          <w:sz w:val="26"/>
          <w:szCs w:val="26"/>
        </w:rPr>
        <w:t>услуги в 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Места нахождения и графики работы МФЦ приведены в приложении </w:t>
      </w:r>
      <w:r w:rsidRPr="00BF7779">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Центр телефонного обслуживания МФЦ – 573-90-00.</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Адрес сайта и электронной почты: www.gu.spb.ru/mfc, e-mail: knz@mfcspb.ru.</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предоставлении муниципальной услуги подразделения МФЦ осуществляют:</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BF7779">
        <w:rPr>
          <w:rFonts w:ascii="Times New Roman" w:eastAsia="Calibri" w:hAnsi="Times New Roman" w:cs="Times New Roman"/>
          <w:sz w:val="26"/>
          <w:szCs w:val="26"/>
        </w:rPr>
        <w:br/>
        <w:t>о взаимодействии;</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BF7779" w:rsidRPr="00BF7779" w:rsidRDefault="00BF7779" w:rsidP="00BF7779">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определяет предмет обращения;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устанавливает личность гражданина и его полномочия;</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BF7779">
        <w:rPr>
          <w:rFonts w:ascii="Times New Roman" w:eastAsia="Calibri" w:hAnsi="Times New Roman" w:cs="Times New Roman"/>
          <w:sz w:val="26"/>
          <w:szCs w:val="26"/>
        </w:rPr>
        <w:br/>
        <w:t>2.6 настоящего Административного регламента;</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BF7779">
        <w:rPr>
          <w:rFonts w:ascii="Times New Roman" w:eastAsia="Calibri" w:hAnsi="Times New Roman" w:cs="Times New Roman"/>
          <w:sz w:val="26"/>
          <w:szCs w:val="26"/>
        </w:rPr>
        <w:br/>
        <w:t>на заявлении делается соответствующая запись;</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BF7779">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BF7779">
        <w:rPr>
          <w:rFonts w:ascii="Times New Roman" w:eastAsia="Calibri" w:hAnsi="Times New Roman" w:cs="Times New Roman"/>
          <w:sz w:val="26"/>
          <w:szCs w:val="26"/>
        </w:rPr>
        <w:br/>
        <w:t>на заявлении делается соответствующая запись;</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BF7779">
        <w:rPr>
          <w:rFonts w:ascii="Times New Roman" w:eastAsia="Calibri" w:hAnsi="Times New Roman" w:cs="Times New Roman"/>
          <w:sz w:val="26"/>
          <w:szCs w:val="26"/>
        </w:rPr>
        <w:lastRenderedPageBreak/>
        <w:t xml:space="preserve">кодом, позволяющим установить принадлежность документов конкретному заявителю </w:t>
      </w:r>
      <w:r w:rsidRPr="00BF7779">
        <w:rPr>
          <w:rFonts w:ascii="Times New Roman" w:eastAsia="Calibri" w:hAnsi="Times New Roman" w:cs="Times New Roman"/>
          <w:sz w:val="26"/>
          <w:szCs w:val="26"/>
        </w:rPr>
        <w:br/>
        <w:t>и виду обращения за муниципальной услугой;</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заверяет электронное дело своей электронной подписью;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электронном виде (в составе пакетов электронных дел) – в течение одного рабочего дня со дня обращения заявителя в МФЦ;</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BF7779">
        <w:rPr>
          <w:rFonts w:ascii="Times New Roman" w:eastAsia="Calibri" w:hAnsi="Times New Roman" w:cs="Times New Roman"/>
          <w:sz w:val="26"/>
          <w:szCs w:val="26"/>
        </w:rPr>
        <w:br/>
        <w:t>в МФЦ.</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BF7779">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BF7779">
        <w:rPr>
          <w:rFonts w:ascii="Times New Roman" w:eastAsia="Calibri" w:hAnsi="Times New Roman" w:cs="Times New Roman"/>
          <w:sz w:val="26"/>
          <w:szCs w:val="26"/>
        </w:rPr>
        <w:br/>
        <w:t>о приеме документов с указанием их перечня и даты.</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направляет </w:t>
      </w:r>
      <w:r w:rsidRPr="00BF7779">
        <w:rPr>
          <w:rFonts w:ascii="Times New Roman" w:eastAsia="Calibri" w:hAnsi="Times New Roman" w:cs="Times New Roman"/>
          <w:iCs/>
          <w:sz w:val="26"/>
          <w:szCs w:val="26"/>
        </w:rPr>
        <w:t>результат предоставления</w:t>
      </w:r>
      <w:r w:rsidRPr="00BF7779">
        <w:rPr>
          <w:rFonts w:ascii="Times New Roman" w:eastAsia="Calibri" w:hAnsi="Times New Roman" w:cs="Times New Roman"/>
          <w:sz w:val="26"/>
          <w:szCs w:val="26"/>
        </w:rPr>
        <w:t xml:space="preserve"> муниципальной услуги в МФЦ для его последующей передачи заявителю:</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BF7779">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III</w:t>
      </w:r>
      <w:r w:rsidRPr="00BF7779">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BF7779">
        <w:rPr>
          <w:rFonts w:ascii="Times New Roman" w:eastAsia="Calibri" w:hAnsi="Times New Roman" w:cs="Times New Roman"/>
          <w:sz w:val="26"/>
          <w:szCs w:val="26"/>
        </w:rPr>
        <w:br/>
        <w:t>с заявлением на бумажном носителе в Местную администрацию либо в МФЦ.</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прием и регистрация заявления и документов в Местной администрации</w:t>
      </w:r>
      <w:r w:rsidRPr="00BF7779">
        <w:rPr>
          <w:rFonts w:ascii="Times New Roman" w:eastAsia="Calibri" w:hAnsi="Times New Roman" w:cs="Times New Roman"/>
          <w:sz w:val="26"/>
          <w:szCs w:val="26"/>
          <w:lang w:eastAsia="ru-RU"/>
        </w:rPr>
        <w:t xml:space="preserve">;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BF7779">
        <w:rPr>
          <w:rFonts w:ascii="Times New Roman" w:eastAsia="Calibri" w:hAnsi="Times New Roman" w:cs="Times New Roman"/>
          <w:sz w:val="26"/>
          <w:szCs w:val="26"/>
        </w:rPr>
        <w:br/>
        <w:t>в предоставлении муниципальной услуги,</w:t>
      </w:r>
      <w:r w:rsidRPr="00BF7779">
        <w:rPr>
          <w:rFonts w:ascii="Times New Roman" w:eastAsia="Calibri" w:hAnsi="Times New Roman" w:cs="Times New Roman"/>
          <w:bCs/>
          <w:sz w:val="26"/>
          <w:szCs w:val="26"/>
          <w:lang w:eastAsia="ru-RU"/>
        </w:rPr>
        <w:t xml:space="preserve"> информирование заявителя о результате предоставления муниципальной услуги</w:t>
      </w:r>
      <w:r w:rsidRPr="00BF7779">
        <w:rPr>
          <w:rFonts w:ascii="Times New Roman" w:eastAsia="Calibri" w:hAnsi="Times New Roman" w:cs="Times New Roman"/>
          <w:spacing w:val="2"/>
          <w:sz w:val="26"/>
          <w:szCs w:val="26"/>
          <w:lang w:eastAsia="ru-RU"/>
        </w:rPr>
        <w:t>.</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bCs/>
          <w:sz w:val="26"/>
          <w:szCs w:val="26"/>
          <w:lang w:eastAsia="ru-RU"/>
        </w:rPr>
        <w:t>3.1. </w:t>
      </w:r>
      <w:r w:rsidRPr="00BF7779">
        <w:rPr>
          <w:rFonts w:ascii="Times New Roman" w:eastAsia="Calibri" w:hAnsi="Times New Roman" w:cs="Times New Roman"/>
          <w:sz w:val="26"/>
          <w:szCs w:val="26"/>
        </w:rPr>
        <w:t>Прием и регистрация заявления и документов в Местной администрации</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3.1.1. События (юридические факты), являющиеся основанием для начала административной процедуры: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lastRenderedPageBreak/>
        <w:t>поступление (посредством личного обращения заявителя либо посредством организаций п</w:t>
      </w:r>
      <w:r w:rsidRPr="00BF7779">
        <w:rPr>
          <w:rFonts w:ascii="Times New Roman" w:eastAsia="Calibri" w:hAnsi="Times New Roman" w:cs="Times New Roman"/>
          <w:bCs/>
          <w:sz w:val="26"/>
          <w:szCs w:val="26"/>
        </w:rPr>
        <w:t xml:space="preserve">очтовой связи, от МФЦ) заявления </w:t>
      </w:r>
      <w:r w:rsidRPr="00BF7779">
        <w:rPr>
          <w:rFonts w:ascii="Times New Roman" w:eastAsia="Calibri" w:hAnsi="Times New Roman" w:cs="Times New Roman"/>
          <w:sz w:val="26"/>
          <w:szCs w:val="26"/>
        </w:rPr>
        <w:t xml:space="preserve">в Местную администрацию </w:t>
      </w:r>
      <w:r w:rsidRPr="00BF7779">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3.1.2. Содержание административной процедуры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определяет предмет обращения;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устанавливает личность гражданина и его полномочия;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w:t>
      </w:r>
      <w:r w:rsidRPr="00BF7779">
        <w:rPr>
          <w:rFonts w:ascii="Times New Roman" w:eastAsia="Calibri" w:hAnsi="Times New Roman" w:cs="Times New Roman"/>
          <w:sz w:val="26"/>
          <w:szCs w:val="26"/>
          <w:lang w:eastAsia="ru-RU"/>
        </w:rPr>
        <w:br/>
        <w:t xml:space="preserve">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BF7779">
        <w:rPr>
          <w:rFonts w:ascii="Times New Roman" w:eastAsia="Calibri" w:hAnsi="Times New Roman" w:cs="Times New Roman"/>
          <w:sz w:val="26"/>
          <w:szCs w:val="26"/>
          <w:lang w:eastAsia="ru-RU"/>
        </w:rPr>
        <w:br/>
        <w:t>за прием документов, о чем на заявлении делается соответствующая запись;</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BF7779">
        <w:rPr>
          <w:rFonts w:ascii="Times New Roman" w:eastAsia="Calibri" w:hAnsi="Times New Roman" w:cs="Times New Roman"/>
          <w:sz w:val="26"/>
          <w:szCs w:val="26"/>
          <w:lang w:eastAsia="ru-RU"/>
        </w:rPr>
        <w:br/>
        <w:t xml:space="preserve">в том числе через МФЦ, </w:t>
      </w:r>
      <w:r w:rsidRPr="00BF7779">
        <w:rPr>
          <w:rFonts w:ascii="Times New Roman" w:eastAsia="Calibri" w:hAnsi="Times New Roman" w:cs="Times New Roman"/>
          <w:sz w:val="26"/>
          <w:szCs w:val="26"/>
        </w:rPr>
        <w:t>в случае желания заявителя получить ответ через МФЦ</w:t>
      </w:r>
      <w:r w:rsidRPr="00BF7779">
        <w:rPr>
          <w:rFonts w:ascii="Times New Roman" w:eastAsia="Calibri" w:hAnsi="Times New Roman" w:cs="Times New Roman"/>
          <w:sz w:val="26"/>
          <w:szCs w:val="26"/>
          <w:lang w:eastAsia="ru-RU"/>
        </w:rPr>
        <w:t xml:space="preserve">), о чем </w:t>
      </w:r>
      <w:r w:rsidRPr="00BF7779">
        <w:rPr>
          <w:rFonts w:ascii="Times New Roman" w:eastAsia="Calibri" w:hAnsi="Times New Roman" w:cs="Times New Roman"/>
          <w:sz w:val="26"/>
          <w:szCs w:val="26"/>
          <w:lang w:eastAsia="ru-RU"/>
        </w:rPr>
        <w:br/>
        <w:t>на заявлении делается соответствующая запись;</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BF7779">
        <w:rPr>
          <w:rFonts w:ascii="Times New Roman" w:eastAsia="Calibri" w:hAnsi="Times New Roman" w:cs="Times New Roman"/>
          <w:sz w:val="26"/>
          <w:szCs w:val="26"/>
          <w:lang w:eastAsia="ru-RU"/>
        </w:rPr>
        <w:br/>
        <w:t>по информационным системам общего пользования);</w:t>
      </w:r>
    </w:p>
    <w:p w:rsidR="00BF7779" w:rsidRPr="00BF7779" w:rsidRDefault="00BF7779" w:rsidP="00BF7779">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в случае предоставления комплекта документов, не соответствующего пункту </w:t>
      </w:r>
      <w:r w:rsidRPr="00BF7779">
        <w:rPr>
          <w:rFonts w:ascii="Times New Roman" w:eastAsia="Calibri" w:hAnsi="Times New Roman" w:cs="Times New Roman"/>
          <w:sz w:val="26"/>
          <w:szCs w:val="26"/>
          <w:lang w:eastAsia="ru-RU"/>
        </w:rPr>
        <w:br/>
        <w:t xml:space="preserve">2.6 настоящего Административного регламента, делает на заявлении запись </w:t>
      </w:r>
      <w:r w:rsidRPr="00BF7779">
        <w:rPr>
          <w:rFonts w:ascii="Times New Roman" w:eastAsia="Calibri" w:hAnsi="Times New Roman" w:cs="Times New Roman"/>
          <w:sz w:val="26"/>
          <w:szCs w:val="26"/>
          <w:lang w:eastAsia="ru-RU"/>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BF7779">
        <w:rPr>
          <w:rFonts w:ascii="Times New Roman" w:eastAsia="Calibri" w:hAnsi="Times New Roman" w:cs="Times New Roman"/>
          <w:sz w:val="26"/>
          <w:szCs w:val="26"/>
          <w:lang w:eastAsia="ru-RU"/>
        </w:rPr>
        <w:br/>
        <w:t>и возвращает предоставленные документы;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получает копии документов и реестр документов из МФЦ в электронном виде </w:t>
      </w:r>
      <w:r w:rsidRPr="00BF7779">
        <w:rPr>
          <w:rFonts w:ascii="Times New Roman" w:eastAsia="Calibri" w:hAnsi="Times New Roman" w:cs="Times New Roman"/>
          <w:sz w:val="26"/>
          <w:szCs w:val="26"/>
          <w:lang w:eastAsia="ru-RU"/>
        </w:rPr>
        <w:br/>
        <w:t xml:space="preserve">(в составе пакетов электронных дел получателей муниципальной услуги) и (или) </w:t>
      </w:r>
      <w:r w:rsidRPr="00BF7779">
        <w:rPr>
          <w:rFonts w:ascii="Times New Roman" w:eastAsia="Calibri"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проводит сверку реестра документов с представленными документами;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lastRenderedPageBreak/>
        <w:t>фиксирует факт приема документов, указанных в пункте 2.6 настоящего Административного регламента, в журнале регистрации;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передает заявление и комплект документов для принятия решения работнику Местной администрации, ответственному за подготовку проекта решения.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3.1.3. Продолжительность административной процедуры не должна превышать одного</w:t>
      </w:r>
      <w:r w:rsidRPr="00BF7779">
        <w:rPr>
          <w:rFonts w:ascii="Times New Roman" w:eastAsia="Calibri" w:hAnsi="Times New Roman" w:cs="Times New Roman"/>
          <w:b/>
          <w:sz w:val="26"/>
          <w:szCs w:val="26"/>
        </w:rPr>
        <w:t xml:space="preserve"> </w:t>
      </w:r>
      <w:r w:rsidRPr="00BF7779">
        <w:rPr>
          <w:rFonts w:ascii="Times New Roman" w:eastAsia="Calibri" w:hAnsi="Times New Roman" w:cs="Times New Roman"/>
          <w:sz w:val="26"/>
          <w:szCs w:val="26"/>
        </w:rPr>
        <w:t>рабочего дня с даты поступления комплекта документов в Местную администрацию.</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3.1.5. Критерии принятия решения </w:t>
      </w:r>
      <w:r w:rsidRPr="00BF7779">
        <w:rPr>
          <w:rFonts w:ascii="Times New Roman" w:eastAsia="Calibri" w:hAnsi="Times New Roman" w:cs="Times New Roman"/>
          <w:bCs/>
          <w:sz w:val="26"/>
          <w:szCs w:val="26"/>
        </w:rPr>
        <w:t>в рамках административной процедуры</w:t>
      </w:r>
      <w:r w:rsidRPr="00BF7779">
        <w:rPr>
          <w:rFonts w:ascii="Times New Roman" w:eastAsia="Calibri" w:hAnsi="Times New Roman" w:cs="Times New Roman"/>
          <w:sz w:val="26"/>
          <w:szCs w:val="26"/>
        </w:rPr>
        <w:t>:</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BF7779" w:rsidRPr="00BF7779" w:rsidRDefault="00BF7779" w:rsidP="00BF7779">
      <w:pPr>
        <w:shd w:val="clear" w:color="auto" w:fill="FFFFFF"/>
        <w:tabs>
          <w:tab w:val="left" w:pos="1134"/>
        </w:tabs>
        <w:spacing w:after="0" w:line="240" w:lineRule="auto"/>
        <w:ind w:firstLine="567"/>
        <w:rPr>
          <w:rFonts w:ascii="Times New Roman" w:eastAsia="Calibri" w:hAnsi="Times New Roman" w:cs="Times New Roman"/>
          <w:sz w:val="26"/>
          <w:szCs w:val="26"/>
        </w:rPr>
      </w:pPr>
      <w:r w:rsidRPr="00BF7779">
        <w:rPr>
          <w:rFonts w:ascii="Times New Roman" w:eastAsia="Calibri" w:hAnsi="Times New Roman" w:cs="Times New Roman"/>
          <w:sz w:val="26"/>
          <w:szCs w:val="26"/>
        </w:rPr>
        <w:t>3.1.6. Результат административной процедуры: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выдача заявителю расписки о приеме документов с указанием их перечня и даты приема;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BF7779" w:rsidRPr="00BF7779" w:rsidRDefault="00BF7779" w:rsidP="00BF7779">
      <w:pPr>
        <w:shd w:val="clear" w:color="auto" w:fill="FFFFFF"/>
        <w:tabs>
          <w:tab w:val="left" w:pos="1134"/>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3.1.7. Способ фиксации результата выполнения административной процедуры:</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регистрация заявления и документов в журнале регистрации.</w:t>
      </w:r>
    </w:p>
    <w:p w:rsidR="00BF7779" w:rsidRPr="00BF7779" w:rsidRDefault="00BF7779" w:rsidP="00BF7779">
      <w:pPr>
        <w:autoSpaceDE w:val="0"/>
        <w:spacing w:after="0" w:line="240" w:lineRule="auto"/>
        <w:ind w:firstLine="567"/>
        <w:jc w:val="both"/>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3.2. </w:t>
      </w:r>
      <w:r w:rsidRPr="00BF7779">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BF7779">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BF7779" w:rsidRPr="00BF7779" w:rsidRDefault="00BF7779" w:rsidP="00BF7779">
      <w:pPr>
        <w:widowControl w:val="0"/>
        <w:tabs>
          <w:tab w:val="left" w:pos="1210"/>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3.2.2. Содержание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Работник Местной администрации, ответственный за подготовку проекта решения:</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проверяет данные заявителя и представленные им сведения; </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BF7779">
        <w:rPr>
          <w:rFonts w:ascii="Times New Roman" w:eastAsia="Calibri" w:hAnsi="Times New Roman" w:cs="Times New Roman"/>
          <w:sz w:val="26"/>
          <w:szCs w:val="26"/>
        </w:rPr>
        <w:br/>
        <w:t>о возможности исполнения запроса</w:t>
      </w:r>
      <w:r w:rsidRPr="00BF7779">
        <w:rPr>
          <w:rFonts w:ascii="Times New Roman" w:eastAsia="Calibri" w:hAnsi="Times New Roman" w:cs="Times New Roman"/>
          <w:sz w:val="26"/>
          <w:szCs w:val="26"/>
          <w:lang w:eastAsia="ru-RU"/>
        </w:rPr>
        <w:t>:</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BF7779">
        <w:rPr>
          <w:rFonts w:ascii="Times New Roman" w:eastAsia="Calibri" w:hAnsi="Times New Roman" w:cs="Times New Roman"/>
          <w:sz w:val="26"/>
          <w:szCs w:val="26"/>
        </w:rPr>
        <w:br/>
        <w:t>с приложением соответствующего трудового договора;</w:t>
      </w:r>
    </w:p>
    <w:p w:rsidR="00BF7779" w:rsidRPr="00BF7779" w:rsidRDefault="00BF7779" w:rsidP="00BF7779">
      <w:pPr>
        <w:autoSpaceDE w:val="0"/>
        <w:spacing w:after="0" w:line="240" w:lineRule="auto"/>
        <w:ind w:firstLine="567"/>
        <w:jc w:val="both"/>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BF7779">
        <w:rPr>
          <w:rFonts w:ascii="Times New Roman" w:eastAsia="Calibri" w:hAnsi="Times New Roman" w:cs="Times New Roman"/>
          <w:iCs/>
          <w:sz w:val="26"/>
          <w:szCs w:val="26"/>
        </w:rPr>
        <w:t>(по форме согласно приложению №</w:t>
      </w:r>
      <w:r w:rsidRPr="00BF7779">
        <w:rPr>
          <w:rFonts w:ascii="Times New Roman" w:eastAsia="Calibri" w:hAnsi="Times New Roman" w:cs="Times New Roman"/>
          <w:iCs/>
          <w:sz w:val="26"/>
          <w:szCs w:val="26"/>
          <w:lang w:val="en-US"/>
        </w:rPr>
        <w:t> </w:t>
      </w:r>
      <w:r w:rsidRPr="00BF7779">
        <w:rPr>
          <w:rFonts w:ascii="Times New Roman" w:eastAsia="Calibri" w:hAnsi="Times New Roman" w:cs="Times New Roman"/>
          <w:iCs/>
          <w:sz w:val="26"/>
          <w:szCs w:val="26"/>
        </w:rPr>
        <w:t>4 к настоящему Административному регламенту)</w:t>
      </w:r>
      <w:r w:rsidRPr="00BF7779">
        <w:rPr>
          <w:rFonts w:ascii="Times New Roman" w:eastAsia="Times New Roman" w:hAnsi="Times New Roman" w:cs="Times New Roman"/>
          <w:sz w:val="26"/>
          <w:szCs w:val="26"/>
          <w:lang w:eastAsia="ru-RU"/>
        </w:rPr>
        <w:t>;</w:t>
      </w:r>
    </w:p>
    <w:p w:rsidR="00BF7779" w:rsidRPr="00BF7779" w:rsidRDefault="00BF7779" w:rsidP="00BF7779">
      <w:pPr>
        <w:autoSpaceDE w:val="0"/>
        <w:spacing w:after="0" w:line="240" w:lineRule="auto"/>
        <w:ind w:firstLine="567"/>
        <w:jc w:val="both"/>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передает подготовленные документы Главе Местной администрации.</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bCs/>
          <w:sz w:val="26"/>
          <w:szCs w:val="26"/>
          <w:lang w:eastAsia="ru-RU"/>
        </w:rPr>
      </w:pPr>
      <w:r w:rsidRPr="00BF7779">
        <w:rPr>
          <w:rFonts w:ascii="Times New Roman" w:eastAsia="Calibri" w:hAnsi="Times New Roman" w:cs="Times New Roman"/>
          <w:sz w:val="26"/>
          <w:szCs w:val="26"/>
          <w:lang w:eastAsia="ru-RU"/>
        </w:rPr>
        <w:t>Глава Местной администрации</w:t>
      </w:r>
      <w:r w:rsidRPr="00BF7779">
        <w:rPr>
          <w:rFonts w:ascii="Times New Roman" w:eastAsia="Calibri" w:hAnsi="Times New Roman" w:cs="Times New Roman"/>
          <w:bCs/>
          <w:sz w:val="26"/>
          <w:szCs w:val="26"/>
          <w:lang w:eastAsia="ru-RU"/>
        </w:rPr>
        <w:t>:</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изучает представленные документы и подписывает их;</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в случае несогласия – излагает замечания и возвращает указанные документы </w:t>
      </w:r>
      <w:r w:rsidRPr="00BF7779">
        <w:rPr>
          <w:rFonts w:ascii="Times New Roman" w:eastAsia="Calibri" w:hAnsi="Times New Roman" w:cs="Times New Roman"/>
          <w:sz w:val="26"/>
          <w:szCs w:val="26"/>
          <w:lang w:eastAsia="ru-RU"/>
        </w:rPr>
        <w:br/>
        <w:t>на доработку.</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lastRenderedPageBreak/>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регистрирует трудовой договор путем проставления на трудовом договоре мастичного штампа</w:t>
      </w:r>
      <w:r w:rsidRPr="00BF7779">
        <w:rPr>
          <w:rFonts w:ascii="Times New Roman" w:eastAsia="Calibri" w:hAnsi="Times New Roman" w:cs="Times New Roman"/>
          <w:sz w:val="26"/>
          <w:szCs w:val="26"/>
        </w:rPr>
        <w:t xml:space="preserve"> (по форме в соответствии с приложением № 5 к настоящему Административному регламенту)</w:t>
      </w:r>
      <w:r w:rsidRPr="00BF7779">
        <w:rPr>
          <w:rFonts w:ascii="Times New Roman" w:eastAsia="Calibri" w:hAnsi="Times New Roman" w:cs="Times New Roman"/>
          <w:sz w:val="26"/>
          <w:szCs w:val="26"/>
          <w:lang w:eastAsia="ru-RU"/>
        </w:rPr>
        <w:t>, в котором указывается регистрационный номер, дата регистрации, личная подпись специалиста, осуществившего регистрацию трудового договора и ее расшифровка;</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вносит запись о регистрации трудового договора в журнал регистрации трудовых договоров</w:t>
      </w:r>
      <w:r w:rsidRPr="00BF7779">
        <w:rPr>
          <w:rFonts w:ascii="Times New Roman" w:eastAsia="Calibri" w:hAnsi="Times New Roman" w:cs="Times New Roman"/>
          <w:sz w:val="26"/>
          <w:szCs w:val="26"/>
          <w:lang w:eastAsia="ru-RU"/>
        </w:rPr>
        <w:t xml:space="preserve">, заключенных между работниками и работодателями – физическими лицами, </w:t>
      </w:r>
      <w:r w:rsidRPr="00BF7779">
        <w:rPr>
          <w:rFonts w:ascii="Times New Roman" w:eastAsia="Calibri" w:hAnsi="Times New Roman" w:cs="Times New Roman"/>
          <w:sz w:val="26"/>
          <w:szCs w:val="26"/>
          <w:lang w:eastAsia="ru-RU"/>
        </w:rPr>
        <w:br/>
        <w:t>не являющимися индивидуальными предпринимателями (далее – журнал регистрации трудовых договоров)</w:t>
      </w:r>
      <w:r w:rsidRPr="00BF7779">
        <w:rPr>
          <w:rFonts w:ascii="Times New Roman" w:eastAsia="Calibri" w:hAnsi="Times New Roman" w:cs="Times New Roman"/>
          <w:sz w:val="26"/>
          <w:szCs w:val="26"/>
        </w:rPr>
        <w:t>.</w:t>
      </w:r>
      <w:r w:rsidRPr="00BF7779">
        <w:rPr>
          <w:rFonts w:ascii="Times New Roman" w:eastAsia="Calibri" w:hAnsi="Times New Roman" w:cs="Times New Roman"/>
          <w:sz w:val="26"/>
          <w:szCs w:val="26"/>
          <w:lang w:eastAsia="ru-RU"/>
        </w:rPr>
        <w:t xml:space="preserve"> Пример журнала регистрации трудовых договоров приведен </w:t>
      </w:r>
      <w:r w:rsidRPr="00BF7779">
        <w:rPr>
          <w:rFonts w:ascii="Times New Roman" w:eastAsia="Calibri" w:hAnsi="Times New Roman" w:cs="Times New Roman"/>
          <w:sz w:val="26"/>
          <w:szCs w:val="26"/>
          <w:lang w:eastAsia="ru-RU"/>
        </w:rPr>
        <w:br/>
        <w:t>в приложении № 6 к настоящему Административному регламенту;</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направляет копию зарегистрированного трудового договора на хранение в архив Местной администрации;</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 xml:space="preserve">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BF7779">
        <w:rPr>
          <w:rFonts w:ascii="Times New Roman" w:eastAsia="Calibri" w:hAnsi="Times New Roman" w:cs="Times New Roman"/>
          <w:sz w:val="26"/>
          <w:szCs w:val="26"/>
          <w:lang w:eastAsia="ru-RU"/>
        </w:rPr>
        <w:br/>
        <w:t>в МФЦ направляет указанные документы в МФЦ для последующей передачи заявителю.</w:t>
      </w:r>
    </w:p>
    <w:p w:rsidR="00BF7779" w:rsidRPr="00BF7779" w:rsidRDefault="00BF7779" w:rsidP="00BF7779">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3.2.3. Продолжительность административной процедуры не должна превышать шестнадцати рабочих дней.</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3.2.4. Ответственными за выполнение административной процедуры являются:</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BF7779" w:rsidRPr="00BF7779" w:rsidRDefault="00BF7779" w:rsidP="00BF7779">
      <w:pPr>
        <w:widowControl w:val="0"/>
        <w:tabs>
          <w:tab w:val="left" w:pos="1129"/>
        </w:tabs>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lang w:eastAsia="ru-RU"/>
        </w:rPr>
        <w:t>Глава Местной администрации.</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xml:space="preserve">3.2.5. Критерии принятия решения </w:t>
      </w:r>
      <w:r w:rsidRPr="00BF7779">
        <w:rPr>
          <w:rFonts w:ascii="Times New Roman" w:eastAsia="Calibri" w:hAnsi="Times New Roman" w:cs="Times New Roman"/>
          <w:bCs/>
          <w:sz w:val="26"/>
          <w:szCs w:val="26"/>
          <w:lang w:eastAsia="ru-RU"/>
        </w:rPr>
        <w:t>в рамках административной процедуры</w:t>
      </w:r>
      <w:r w:rsidRPr="00BF7779">
        <w:rPr>
          <w:rFonts w:ascii="Times New Roman" w:eastAsia="Calibri" w:hAnsi="Times New Roman" w:cs="Times New Roman"/>
          <w:sz w:val="26"/>
          <w:szCs w:val="26"/>
          <w:lang w:eastAsia="ru-RU"/>
        </w:rPr>
        <w:t>:</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BF7779">
        <w:rPr>
          <w:rFonts w:ascii="Times New Roman" w:eastAsia="Calibri" w:hAnsi="Times New Roman" w:cs="Times New Roman"/>
          <w:sz w:val="26"/>
          <w:szCs w:val="26"/>
        </w:rPr>
        <w:br/>
        <w:t>в пункте 2.10.2 настоящего Административного регламента.</w:t>
      </w:r>
    </w:p>
    <w:p w:rsidR="00BF7779" w:rsidRPr="00BF7779" w:rsidRDefault="00BF7779" w:rsidP="00BF7779">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3.2.6. Результат административной процедуры и порядок передачи результата:</w:t>
      </w:r>
    </w:p>
    <w:p w:rsidR="00BF7779" w:rsidRPr="00BF7779" w:rsidRDefault="00BF7779" w:rsidP="00BF7779">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направление заявителю (либо в МФЦ) решения Местной администрации </w:t>
      </w:r>
      <w:r w:rsidRPr="00BF7779">
        <w:rPr>
          <w:rFonts w:ascii="Times New Roman" w:eastAsia="Calibri" w:hAnsi="Times New Roman" w:cs="Times New Roman"/>
          <w:sz w:val="26"/>
          <w:szCs w:val="26"/>
        </w:rPr>
        <w:br/>
        <w:t>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3.2.7. Способ фиксации результата выполнения административной процедуры:</w:t>
      </w:r>
    </w:p>
    <w:p w:rsidR="00BF7779" w:rsidRPr="00BF7779" w:rsidRDefault="00BF7779" w:rsidP="00BF7779">
      <w:pPr>
        <w:autoSpaceDE w:val="0"/>
        <w:spacing w:after="0" w:line="240" w:lineRule="auto"/>
        <w:ind w:firstLine="567"/>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rPr>
        <w:t>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BF7779" w:rsidRPr="00BF7779" w:rsidRDefault="00BF7779" w:rsidP="00BF7779">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709"/>
        </w:tabs>
        <w:spacing w:after="0" w:line="240" w:lineRule="auto"/>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IV</w:t>
      </w:r>
      <w:r w:rsidRPr="00BF7779">
        <w:rPr>
          <w:rFonts w:ascii="Times New Roman" w:eastAsia="Calibri" w:hAnsi="Times New Roman" w:cs="Times New Roman"/>
          <w:b/>
          <w:sz w:val="26"/>
          <w:szCs w:val="26"/>
        </w:rPr>
        <w:t>. Формы контроля за исполнением административного регламента</w:t>
      </w:r>
    </w:p>
    <w:p w:rsidR="00BF7779" w:rsidRPr="00BF7779" w:rsidRDefault="00BF7779" w:rsidP="00BF7779">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tabs>
          <w:tab w:val="left" w:pos="0"/>
        </w:tabs>
        <w:spacing w:after="0" w:line="240" w:lineRule="auto"/>
        <w:ind w:firstLine="567"/>
        <w:jc w:val="both"/>
        <w:rPr>
          <w:rFonts w:ascii="Times New Roman" w:eastAsia="Calibri" w:hAnsi="Times New Roman" w:cs="Times New Roman"/>
          <w:b/>
          <w:sz w:val="26"/>
          <w:szCs w:val="26"/>
        </w:rPr>
      </w:pPr>
      <w:r w:rsidRPr="00BF7779">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BF7779" w:rsidRPr="00BF7779" w:rsidRDefault="00BF7779" w:rsidP="00BF7779">
      <w:pPr>
        <w:shd w:val="clear" w:color="auto" w:fill="FFFFFF"/>
        <w:tabs>
          <w:tab w:val="left" w:pos="0"/>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BF7779" w:rsidRPr="00BF7779" w:rsidRDefault="00BF7779" w:rsidP="00BF777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BF7779">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В частности, муниципальные служащие несут ответственность за: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предоставления муниципальной услуги.</w:t>
      </w:r>
    </w:p>
    <w:p w:rsidR="00BF7779" w:rsidRPr="00BF7779" w:rsidRDefault="00BF7779" w:rsidP="00BF7779">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4.4. Руководитель МФЦ осуществляет контроль за:</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полнотой принимаемых работниками МФЦ от заявителя документов </w:t>
      </w:r>
      <w:r w:rsidRPr="00BF7779">
        <w:rPr>
          <w:rFonts w:ascii="Times New Roman" w:eastAsia="Calibri" w:hAnsi="Times New Roman" w:cs="Times New Roman"/>
          <w:sz w:val="26"/>
          <w:szCs w:val="26"/>
        </w:rPr>
        <w:br/>
        <w:t>и комплектности документов для передачи их в Местную администрацию;</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BF7779">
        <w:rPr>
          <w:rFonts w:ascii="Times New Roman" w:eastAsia="Calibri" w:hAnsi="Times New Roman" w:cs="Times New Roman"/>
          <w:sz w:val="26"/>
          <w:szCs w:val="26"/>
        </w:rPr>
        <w:br/>
        <w:t>от заявителя документов;</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BF7779">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BF7779" w:rsidRPr="00BF7779" w:rsidRDefault="00BF7779" w:rsidP="00BF7779">
      <w:pPr>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BF7779">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Работники МФЦ несут ответственность за:</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BF7779">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BF7779" w:rsidRPr="00BF7779" w:rsidRDefault="00BF7779" w:rsidP="00BF7779">
      <w:pPr>
        <w:shd w:val="clear" w:color="auto" w:fill="FFFFFF"/>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BF7779">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w:t>
      </w:r>
      <w:r w:rsidRPr="00BF7779">
        <w:rPr>
          <w:rFonts w:ascii="Times New Roman" w:eastAsia="Calibri" w:hAnsi="Times New Roman" w:cs="Times New Roman"/>
          <w:sz w:val="26"/>
          <w:szCs w:val="26"/>
        </w:rPr>
        <w:lastRenderedPageBreak/>
        <w:t>проверки в случае поступления жалоб (претензий) граждан в рамках досудебного обжалования.</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BF7779" w:rsidRPr="00BF7779" w:rsidRDefault="00BF7779" w:rsidP="00BF7779">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BF7779" w:rsidRPr="00BF7779" w:rsidRDefault="00BF7779" w:rsidP="00BF7779">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BF7779">
        <w:rPr>
          <w:rFonts w:ascii="Times New Roman" w:eastAsia="Calibri" w:hAnsi="Times New Roman" w:cs="Times New Roman"/>
          <w:b/>
          <w:sz w:val="26"/>
          <w:szCs w:val="26"/>
          <w:lang w:val="en-US"/>
        </w:rPr>
        <w:t>V</w:t>
      </w:r>
      <w:r w:rsidRPr="00BF7779">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BF7779">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5.2. Заявитель может обратиться с жалобой в том числе в следующих случаях:</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нарушение срока предоставления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6"/>
          <w:szCs w:val="26"/>
          <w:lang w:eastAsia="ru-RU"/>
        </w:rPr>
      </w:pPr>
      <w:r w:rsidRPr="00BF7779">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BF7779">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7779" w:rsidRPr="00BF7779" w:rsidRDefault="00BF7779" w:rsidP="00BF7779">
      <w:pPr>
        <w:autoSpaceDE w:val="0"/>
        <w:autoSpaceDN w:val="0"/>
        <w:adjustRightInd w:val="0"/>
        <w:spacing w:after="0" w:line="240" w:lineRule="auto"/>
        <w:ind w:firstLine="540"/>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BF7779">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7779" w:rsidRPr="00BF7779" w:rsidRDefault="00BF7779" w:rsidP="00BF7779">
      <w:pPr>
        <w:autoSpaceDE w:val="0"/>
        <w:autoSpaceDN w:val="0"/>
        <w:adjustRightInd w:val="0"/>
        <w:spacing w:after="0" w:line="240" w:lineRule="auto"/>
        <w:ind w:firstLine="540"/>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BF7779">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BF7779">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Жалоба в письменной форме может быть направлена по почте.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lastRenderedPageBreak/>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7779">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BF7779">
        <w:rPr>
          <w:rFonts w:ascii="Times New Roman" w:eastAsia="Calibri" w:hAnsi="Times New Roman" w:cs="Times New Roman"/>
          <w:sz w:val="26"/>
          <w:szCs w:val="26"/>
        </w:rPr>
        <w:br/>
        <w:t>на осуществление действий от имени заявителя, может быть представлена: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5.6. Жалоба рассматривается Местной администрацией.</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BF7779">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BF7779">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5.7.  Жалоба должна содержать:</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доводы, на основании которых заявитель не согласен с решением </w:t>
      </w:r>
      <w:r w:rsidRPr="00BF7779">
        <w:rPr>
          <w:rFonts w:ascii="Times New Roman" w:eastAsia="Calibri" w:hAnsi="Times New Roman" w:cs="Times New Roman"/>
          <w:sz w:val="26"/>
          <w:szCs w:val="26"/>
        </w:rPr>
        <w:br/>
        <w:t xml:space="preserve">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w:t>
      </w:r>
      <w:r w:rsidRPr="00BF7779">
        <w:rPr>
          <w:rFonts w:ascii="Times New Roman" w:eastAsia="Calibri" w:hAnsi="Times New Roman" w:cs="Times New Roman"/>
          <w:sz w:val="26"/>
          <w:szCs w:val="26"/>
        </w:rPr>
        <w:lastRenderedPageBreak/>
        <w:t>могут быть представлены документы (при наличии), подтверждающие доводы заявителя, либо их копии.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BF7779">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BF7779">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об отказе в удовлетворении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В ответе по результатам жалобы указываются: </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фамилия, имя, отчество (при наличии) или наименование заявителя;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основания для принятия решения по жалобе;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сведения о порядке обжалования принятого по жалобе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BF7779">
        <w:rPr>
          <w:rFonts w:ascii="Times New Roman" w:eastAsia="Calibri" w:hAnsi="Times New Roman" w:cs="Times New Roman"/>
          <w:sz w:val="26"/>
          <w:szCs w:val="26"/>
        </w:rPr>
        <w:br/>
        <w:t>на рассмотрение жалобы должностным лицом Местной администрации.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4" w:history="1">
        <w:r w:rsidRPr="00BF7779">
          <w:rPr>
            <w:rFonts w:ascii="Times New Roman" w:eastAsia="Times New Roman" w:hAnsi="Times New Roman" w:cs="Times New Roman"/>
            <w:sz w:val="24"/>
            <w:szCs w:val="24"/>
            <w:u w:val="single"/>
            <w:lang w:eastAsia="ru-RU"/>
          </w:rPr>
          <w:t>частью 1.1 статьи 16</w:t>
        </w:r>
      </w:hyperlink>
      <w:r w:rsidRPr="00BF7779">
        <w:rPr>
          <w:rFonts w:ascii="Times New Roman" w:eastAsia="Times New Roman" w:hAnsi="Times New Roman" w:cs="Times New Roman"/>
          <w:sz w:val="24"/>
          <w:szCs w:val="24"/>
          <w:lang w:eastAsia="ru-RU"/>
        </w:rPr>
        <w:t xml:space="preserve">  Федерального закона от 27.07.2010 № 210-ФЗ</w:t>
      </w:r>
      <w:r w:rsidRPr="00BF7779">
        <w:rPr>
          <w:rFonts w:ascii="Times New Roman" w:eastAsia="Times New Roman" w:hAnsi="Times New Roman" w:cs="Times New Roman"/>
          <w:sz w:val="24"/>
          <w:szCs w:val="24"/>
          <w:lang w:eastAsia="ru-RU"/>
        </w:rPr>
        <w:tab/>
        <w:t xml:space="preserve">«Об организации предоставления государственных и муниципальных услуг», в целях незамедлительного устранения выявленных нарушений при </w:t>
      </w:r>
      <w:r w:rsidRPr="00BF7779">
        <w:rPr>
          <w:rFonts w:ascii="Times New Roman" w:eastAsia="Times New Roman" w:hAnsi="Times New Roman" w:cs="Times New Roman"/>
          <w:sz w:val="24"/>
          <w:szCs w:val="24"/>
          <w:lang w:eastAsia="ru-RU"/>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7779" w:rsidRPr="00BF7779" w:rsidRDefault="00BF7779" w:rsidP="00BF7779">
      <w:pPr>
        <w:spacing w:after="0" w:line="240" w:lineRule="auto"/>
        <w:ind w:firstLine="540"/>
        <w:jc w:val="both"/>
        <w:rPr>
          <w:rFonts w:ascii="Verdana" w:eastAsia="Times New Roman" w:hAnsi="Verdana" w:cs="Times New Roman"/>
          <w:sz w:val="21"/>
          <w:szCs w:val="21"/>
          <w:lang w:eastAsia="ru-RU"/>
        </w:rPr>
      </w:pPr>
      <w:r w:rsidRPr="00BF777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BF7779">
        <w:rPr>
          <w:rFonts w:ascii="Times New Roman" w:eastAsia="Calibri" w:hAnsi="Times New Roman" w:cs="Times New Roman"/>
          <w:sz w:val="26"/>
          <w:szCs w:val="26"/>
        </w:rPr>
        <w:br/>
        <w:t>о том же предмете и по тем же основаниям;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BF7779">
        <w:rPr>
          <w:rFonts w:ascii="Times New Roman" w:eastAsia="Calibri" w:hAnsi="Times New Roman" w:cs="Times New Roman"/>
          <w:sz w:val="26"/>
          <w:szCs w:val="26"/>
        </w:rPr>
        <w:br/>
        <w:t>и по тому же предмету жалобы.</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5.13. Местная Администрация в праве:</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rPr>
      </w:pPr>
      <w:r w:rsidRPr="00BF7779">
        <w:rPr>
          <w:rFonts w:ascii="Times New Roman" w:eastAsia="Calibri" w:hAnsi="Times New Roman" w:cs="Times New Roman"/>
          <w:sz w:val="26"/>
          <w:szCs w:val="26"/>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7779" w:rsidRPr="00BF7779" w:rsidRDefault="00BF7779" w:rsidP="00BF7779">
      <w:pPr>
        <w:shd w:val="clear" w:color="auto" w:fill="FFFFFF"/>
        <w:spacing w:after="0" w:line="240" w:lineRule="auto"/>
        <w:ind w:firstLine="567"/>
        <w:jc w:val="both"/>
        <w:rPr>
          <w:rFonts w:ascii="Times New Roman" w:eastAsia="Calibri" w:hAnsi="Times New Roman" w:cs="Times New Roman"/>
          <w:sz w:val="26"/>
          <w:szCs w:val="26"/>
          <w:highlight w:val="red"/>
        </w:rPr>
      </w:pPr>
      <w:r w:rsidRPr="00BF7779">
        <w:rPr>
          <w:rFonts w:ascii="Times New Roman" w:eastAsia="Calibri" w:hAnsi="Times New Roman" w:cs="Times New Roman"/>
          <w:sz w:val="26"/>
          <w:szCs w:val="26"/>
        </w:rPr>
        <w:t xml:space="preserve">-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BF7779" w:rsidRPr="00BF7779" w:rsidRDefault="00BF7779" w:rsidP="00BF7779">
      <w:pPr>
        <w:spacing w:after="0" w:line="240" w:lineRule="auto"/>
        <w:rPr>
          <w:rFonts w:ascii="Times New Roman" w:eastAsia="Calibri" w:hAnsi="Times New Roman" w:cs="Times New Roman"/>
          <w:sz w:val="26"/>
          <w:szCs w:val="26"/>
          <w:highlight w:val="red"/>
        </w:rPr>
        <w:sectPr w:rsidR="00BF7779" w:rsidRPr="00BF7779">
          <w:pgSz w:w="11906" w:h="16838"/>
          <w:pgMar w:top="1134" w:right="566" w:bottom="1134" w:left="1134" w:header="708" w:footer="708" w:gutter="0"/>
          <w:cols w:space="720"/>
        </w:sectPr>
      </w:pPr>
    </w:p>
    <w:p w:rsidR="00BF7779" w:rsidRPr="00BF7779" w:rsidRDefault="00BF7779" w:rsidP="00BF7779">
      <w:pPr>
        <w:autoSpaceDE w:val="0"/>
        <w:autoSpaceDN w:val="0"/>
        <w:adjustRightInd w:val="0"/>
        <w:spacing w:after="0" w:line="240" w:lineRule="auto"/>
        <w:ind w:left="4820"/>
        <w:jc w:val="center"/>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1</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pacing w:line="240" w:lineRule="auto"/>
        <w:ind w:firstLine="567"/>
        <w:rPr>
          <w:rFonts w:ascii="Times New Roman" w:eastAsia="Calibri" w:hAnsi="Times New Roman" w:cs="Times New Roman"/>
          <w:sz w:val="24"/>
          <w:szCs w:val="24"/>
        </w:rPr>
      </w:pPr>
    </w:p>
    <w:p w:rsidR="00BF7779" w:rsidRPr="00BF7779" w:rsidRDefault="00BF7779" w:rsidP="00BF7779">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BF7779">
        <w:rPr>
          <w:rFonts w:ascii="Times New Roman" w:eastAsia="Calibri" w:hAnsi="Times New Roman" w:cs="Times New Roman"/>
          <w:sz w:val="26"/>
          <w:szCs w:val="26"/>
        </w:rPr>
        <w:t>БЛОК-СХЕМА</w:t>
      </w:r>
    </w:p>
    <w:p w:rsidR="00BF7779" w:rsidRPr="00BF7779" w:rsidRDefault="00BF7779" w:rsidP="00BF777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F7779">
        <w:rPr>
          <w:rFonts w:ascii="Times New Roman" w:eastAsia="Times New Roman" w:hAnsi="Times New Roman" w:cs="Times New Roman"/>
          <w:sz w:val="26"/>
          <w:szCs w:val="26"/>
          <w:lang w:eastAsia="ru-RU"/>
        </w:rPr>
        <w:t xml:space="preserve">предоставления муниципальной услуги по регистрации трудового договора, </w:t>
      </w:r>
      <w:r w:rsidRPr="00BF7779">
        <w:rPr>
          <w:rFonts w:ascii="Times New Roman" w:eastAsia="Times New Roman" w:hAnsi="Times New Roman" w:cs="Times New Roman"/>
          <w:sz w:val="26"/>
          <w:szCs w:val="26"/>
          <w:lang w:eastAsia="ru-RU"/>
        </w:rPr>
        <w:br/>
        <w:t>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BF7779" w:rsidRPr="00BF7779" w:rsidRDefault="00BF7779" w:rsidP="00BF7779">
      <w:pPr>
        <w:jc w:val="center"/>
        <w:rPr>
          <w:rFonts w:ascii="Calibri" w:eastAsia="Calibri" w:hAnsi="Calibri" w:cs="Times New Roman"/>
        </w:rPr>
      </w:pPr>
      <w:r>
        <w:rPr>
          <w:rFonts w:ascii="Calibri" w:eastAsia="Calibri" w:hAnsi="Calibri" w:cs="Times New Roman"/>
          <w:noProof/>
          <w:lang w:eastAsia="ru-RU"/>
        </w:rPr>
        <w:drawing>
          <wp:inline distT="0" distB="0" distL="0" distR="0">
            <wp:extent cx="5537200" cy="4741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7200" cy="4741545"/>
                    </a:xfrm>
                    <a:prstGeom prst="rect">
                      <a:avLst/>
                    </a:prstGeom>
                    <a:noFill/>
                    <a:ln>
                      <a:noFill/>
                    </a:ln>
                  </pic:spPr>
                </pic:pic>
              </a:graphicData>
            </a:graphic>
          </wp:inline>
        </w:drawing>
      </w:r>
    </w:p>
    <w:p w:rsidR="00BF7779" w:rsidRPr="00BF7779" w:rsidRDefault="00BF7779" w:rsidP="00BF7779">
      <w:pPr>
        <w:spacing w:after="0"/>
        <w:rPr>
          <w:rFonts w:ascii="Times New Roman" w:eastAsia="Calibri" w:hAnsi="Times New Roman" w:cs="Times New Roman"/>
          <w:bCs/>
        </w:rPr>
        <w:sectPr w:rsidR="00BF7779" w:rsidRPr="00BF7779">
          <w:pgSz w:w="11906" w:h="16838"/>
          <w:pgMar w:top="1134" w:right="566" w:bottom="1134" w:left="1134" w:header="708" w:footer="708" w:gutter="0"/>
          <w:cols w:space="720"/>
        </w:sectPr>
      </w:pPr>
    </w:p>
    <w:p w:rsidR="00BF7779" w:rsidRPr="00BF7779" w:rsidRDefault="00BF7779" w:rsidP="00BF7779">
      <w:pPr>
        <w:widowControl w:val="0"/>
        <w:autoSpaceDE w:val="0"/>
        <w:autoSpaceDN w:val="0"/>
        <w:adjustRightInd w:val="0"/>
        <w:spacing w:after="0" w:line="240" w:lineRule="auto"/>
        <w:rPr>
          <w:rFonts w:ascii="Times New Roman" w:eastAsia="Times New Roman" w:hAnsi="Times New Roman" w:cs="Times New Roman"/>
          <w:b/>
          <w:lang w:eastAsia="ru-RU"/>
        </w:rPr>
      </w:pPr>
      <w:r w:rsidRPr="00BF7779">
        <w:rPr>
          <w:rFonts w:ascii="Times New Roman" w:eastAsia="Times New Roman" w:hAnsi="Times New Roman" w:cs="Times New Roman"/>
          <w:b/>
          <w:lang w:eastAsia="ru-RU"/>
        </w:rPr>
        <w:lastRenderedPageBreak/>
        <w:t xml:space="preserve">                                                                                             Приложение № 2</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spacing w:after="0" w:line="240" w:lineRule="auto"/>
        <w:ind w:firstLine="567"/>
        <w:jc w:val="center"/>
        <w:rPr>
          <w:rFonts w:ascii="Times New Roman" w:eastAsia="Calibri" w:hAnsi="Times New Roman" w:cs="Times New Roman"/>
          <w:b/>
          <w:sz w:val="26"/>
          <w:szCs w:val="26"/>
        </w:rPr>
      </w:pPr>
      <w:r w:rsidRPr="00BF7779">
        <w:rPr>
          <w:rFonts w:ascii="Times New Roman" w:eastAsia="Calibri" w:hAnsi="Times New Roman" w:cs="Times New Roman"/>
          <w:b/>
          <w:bCs/>
        </w:rPr>
        <w:br/>
      </w:r>
      <w:r w:rsidRPr="00BF7779">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BF7779" w:rsidRPr="00BF7779" w:rsidRDefault="00BF7779" w:rsidP="00BF7779">
      <w:pPr>
        <w:spacing w:after="0" w:line="240" w:lineRule="auto"/>
        <w:jc w:val="center"/>
        <w:rPr>
          <w:rFonts w:ascii="Times New Roman" w:eastAsia="Calibri" w:hAnsi="Times New Roman" w:cs="Times New Roman"/>
          <w:b/>
          <w:sz w:val="24"/>
          <w:szCs w:val="24"/>
        </w:rPr>
      </w:pP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3"/>
        <w:gridCol w:w="2126"/>
        <w:gridCol w:w="1701"/>
        <w:gridCol w:w="1418"/>
        <w:gridCol w:w="1276"/>
      </w:tblGrid>
      <w:tr w:rsidR="00BF7779" w:rsidRPr="00BF7779" w:rsidTr="001C4C58">
        <w:trPr>
          <w:trHeight w:val="800"/>
        </w:trPr>
        <w:tc>
          <w:tcPr>
            <w:tcW w:w="567"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Наименование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Почтовый адрес</w:t>
            </w:r>
          </w:p>
        </w:tc>
        <w:tc>
          <w:tcPr>
            <w:tcW w:w="1701"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Справочный телефон</w:t>
            </w:r>
          </w:p>
        </w:tc>
        <w:tc>
          <w:tcPr>
            <w:tcW w:w="1418"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spacing w:after="0"/>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Адрес электронной почты</w:t>
            </w:r>
          </w:p>
        </w:tc>
        <w:tc>
          <w:tcPr>
            <w:tcW w:w="1276" w:type="dxa"/>
            <w:tcBorders>
              <w:top w:val="single" w:sz="4" w:space="0" w:color="auto"/>
              <w:left w:val="single" w:sz="4" w:space="0" w:color="auto"/>
              <w:bottom w:val="single" w:sz="4" w:space="0" w:color="auto"/>
              <w:right w:val="single" w:sz="4" w:space="0" w:color="auto"/>
            </w:tcBorders>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График работы</w:t>
            </w:r>
          </w:p>
        </w:tc>
      </w:tr>
      <w:tr w:rsidR="00BF7779" w:rsidRPr="00BF7779" w:rsidTr="001C4C58">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Адмиралтейского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Садовая ул., </w:t>
            </w:r>
            <w:r w:rsidRPr="00BF7779">
              <w:rPr>
                <w:rFonts w:ascii="Times New Roman" w:eastAsia="Calibri" w:hAnsi="Times New Roman" w:cs="Times New Roman"/>
                <w:sz w:val="24"/>
                <w:szCs w:val="24"/>
              </w:rPr>
              <w:br/>
              <w:t>д. 55-57,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573-99-80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pacing w:val="-18"/>
                <w:sz w:val="24"/>
                <w:szCs w:val="24"/>
              </w:rPr>
            </w:pPr>
            <w:r w:rsidRPr="00BF7779">
              <w:rPr>
                <w:rFonts w:ascii="Times New Roman" w:eastAsia="Calibri" w:hAnsi="Times New Roman" w:cs="Times New Roman"/>
                <w:spacing w:val="-18"/>
                <w:sz w:val="24"/>
                <w:szCs w:val="24"/>
                <w:lang w:val="en-US"/>
              </w:rPr>
              <w:t>knz</w:t>
            </w:r>
            <w:r w:rsidRPr="00BF7779">
              <w:rPr>
                <w:rFonts w:ascii="Times New Roman" w:eastAsia="Calibri" w:hAnsi="Times New Roman" w:cs="Times New Roman"/>
                <w:spacing w:val="-18"/>
                <w:sz w:val="24"/>
                <w:szCs w:val="24"/>
              </w:rPr>
              <w:t>@</w:t>
            </w:r>
            <w:r w:rsidRPr="00BF7779">
              <w:rPr>
                <w:rFonts w:ascii="Times New Roman" w:eastAsia="Calibri" w:hAnsi="Times New Roman" w:cs="Times New Roman"/>
                <w:spacing w:val="-18"/>
                <w:sz w:val="24"/>
                <w:szCs w:val="24"/>
                <w:lang w:val="en-US"/>
              </w:rPr>
              <w:t>mfcspb</w:t>
            </w:r>
            <w:r w:rsidRPr="00BF7779">
              <w:rPr>
                <w:rFonts w:ascii="Times New Roman" w:eastAsia="Calibri" w:hAnsi="Times New Roman" w:cs="Times New Roman"/>
                <w:spacing w:val="-18"/>
                <w:sz w:val="24"/>
                <w:szCs w:val="24"/>
              </w:rPr>
              <w:t>.</w:t>
            </w:r>
            <w:r w:rsidRPr="00BF7779">
              <w:rPr>
                <w:rFonts w:ascii="Times New Roman" w:eastAsia="Calibri" w:hAnsi="Times New Roman" w:cs="Times New Roman"/>
                <w:spacing w:val="-18"/>
                <w:sz w:val="24"/>
                <w:szCs w:val="24"/>
                <w:lang w:val="en-US"/>
              </w:rPr>
              <w:t>ru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Ежедневно </w:t>
            </w:r>
            <w:r w:rsidRPr="00BF7779">
              <w:rPr>
                <w:rFonts w:ascii="Times New Roman" w:eastAsia="Calibri" w:hAnsi="Times New Roman" w:cs="Times New Roman"/>
                <w:sz w:val="24"/>
                <w:szCs w:val="24"/>
              </w:rPr>
              <w:br/>
              <w:t xml:space="preserve">с 09.00 </w:t>
            </w:r>
            <w:r w:rsidRPr="00BF7779">
              <w:rPr>
                <w:rFonts w:ascii="Times New Roman" w:eastAsia="Calibri" w:hAnsi="Times New Roman" w:cs="Times New Roman"/>
                <w:sz w:val="24"/>
                <w:szCs w:val="24"/>
              </w:rPr>
              <w:br/>
              <w:t xml:space="preserve">до 21.00 </w:t>
            </w:r>
            <w:r w:rsidRPr="00BF7779">
              <w:rPr>
                <w:rFonts w:ascii="Times New Roman" w:eastAsia="Calibri" w:hAnsi="Times New Roman" w:cs="Times New Roman"/>
                <w:sz w:val="24"/>
                <w:szCs w:val="24"/>
              </w:rPr>
              <w:br/>
              <w:t xml:space="preserve">без перерыва на обед </w:t>
            </w:r>
          </w:p>
        </w:tc>
      </w:tr>
      <w:tr w:rsidR="00BF7779" w:rsidRPr="00BF7779"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Василеостровского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15-я линия В.О.,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573-94-85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Василеостровского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Нахимова, д. 3, корп. 2,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576-20-86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Выборгского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Новороссийская ул., д.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Выборгского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Придорожная аллея, д. 17,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573-90-00</w:t>
            </w:r>
            <w:r w:rsidRPr="00BF7779">
              <w:rPr>
                <w:rFonts w:ascii="Times New Roman" w:eastAsia="Calibri" w:hAnsi="Times New Roman" w:cs="Times New Roman"/>
                <w:sz w:val="24"/>
                <w:szCs w:val="24"/>
                <w:lang w:val="en-US"/>
              </w:rPr>
              <w:t xml:space="preserve">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rPr>
              <w:br/>
              <w:t>573-94-80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lang w:val="en-US"/>
              </w:rPr>
            </w:pPr>
            <w:r w:rsidRPr="00BF7779">
              <w:rPr>
                <w:rFonts w:ascii="Times New Roman" w:eastAsia="Calibri" w:hAnsi="Times New Roman" w:cs="Times New Roman"/>
                <w:sz w:val="24"/>
                <w:szCs w:val="24"/>
              </w:rPr>
              <w:t>Многофункциональный центр Калининского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Гражданский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104,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576-08-01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8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Калининского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Кондратьевский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22,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Кировского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Стачек, д. 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573-94-95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Кировского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Народного Ополчения, д. 101, литер А, помещение 5Н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573-90-28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00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Колпинского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 xml:space="preserve">г. Колпино, </w:t>
            </w:r>
            <w:r w:rsidRPr="00BF7779">
              <w:rPr>
                <w:rFonts w:ascii="Times New Roman" w:eastAsia="Calibri" w:hAnsi="Times New Roman" w:cs="Times New Roman"/>
                <w:sz w:val="24"/>
                <w:szCs w:val="24"/>
              </w:rPr>
              <w:br/>
              <w:t>пр. Ленина, д. 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573-96-65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89"/>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Колпинского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пос. Металлострой, Садовая</w:t>
            </w:r>
            <w:r w:rsidRPr="00BF7779">
              <w:rPr>
                <w:rFonts w:ascii="Calibri" w:eastAsia="Calibri" w:hAnsi="Calibri" w:cs="Times New Roman"/>
                <w:sz w:val="24"/>
                <w:szCs w:val="24"/>
              </w:rPr>
              <w:t xml:space="preserve"> </w:t>
            </w:r>
            <w:r w:rsidRPr="00BF7779">
              <w:rPr>
                <w:rFonts w:ascii="Times New Roman" w:eastAsia="Calibri" w:hAnsi="Times New Roman" w:cs="Times New Roman"/>
                <w:sz w:val="24"/>
                <w:szCs w:val="24"/>
              </w:rPr>
              <w:t>ул., д. 21, корп.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573-90-07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Красногвардейского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Новочеркасский пр., д. 60,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573-90-30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tcPr>
          <w:p w:rsidR="00BF7779" w:rsidRPr="00BF7779" w:rsidRDefault="00BF7779" w:rsidP="00BF7779">
            <w:pPr>
              <w:jc w:val="center"/>
              <w:rPr>
                <w:rFonts w:ascii="Times New Roman" w:eastAsia="Calibri" w:hAnsi="Times New Roman" w:cs="Times New Roman"/>
                <w:sz w:val="24"/>
                <w:szCs w:val="24"/>
              </w:rPr>
            </w:pPr>
          </w:p>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lang w:val="en-US"/>
              </w:rPr>
            </w:pPr>
            <w:r w:rsidRPr="00BF7779">
              <w:rPr>
                <w:rFonts w:ascii="Times New Roman" w:eastAsia="Calibri" w:hAnsi="Times New Roman" w:cs="Times New Roman"/>
                <w:sz w:val="24"/>
                <w:szCs w:val="24"/>
              </w:rPr>
              <w:t>Многофункциональный центр Красносельского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Пограничника Гарькавого, д. 36, корп.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Красносельского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Красное Село, </w:t>
            </w:r>
            <w:r w:rsidRPr="00BF7779">
              <w:rPr>
                <w:rFonts w:ascii="Times New Roman" w:eastAsia="Calibri" w:hAnsi="Times New Roman" w:cs="Times New Roman"/>
                <w:sz w:val="24"/>
                <w:szCs w:val="24"/>
              </w:rPr>
              <w:br/>
              <w:t>ул. Освобождения,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31,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w:t>
            </w:r>
            <w:r w:rsidRPr="00BF7779">
              <w:rPr>
                <w:rFonts w:ascii="Times New Roman" w:eastAsia="Calibri" w:hAnsi="Times New Roman" w:cs="Times New Roman"/>
                <w:sz w:val="24"/>
                <w:szCs w:val="24"/>
              </w:rPr>
              <w:br/>
              <w:t>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417-25-65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Кронштадтского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 xml:space="preserve">Кронштадт, </w:t>
            </w:r>
            <w:r w:rsidRPr="00BF7779">
              <w:rPr>
                <w:rFonts w:ascii="Times New Roman" w:eastAsia="Calibri" w:hAnsi="Times New Roman" w:cs="Times New Roman"/>
                <w:sz w:val="24"/>
                <w:szCs w:val="24"/>
              </w:rPr>
              <w:br/>
              <w:t>пр. Ленина,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39а,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610-18-56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Московского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Благодатная ул., д. 41,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573-99-30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Московского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Новоизмайловский пр., д. 34, корп.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 xml:space="preserve">573-90-09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09"/>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Курортного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Сестрорецк, </w:t>
            </w:r>
            <w:r w:rsidRPr="00BF7779">
              <w:rPr>
                <w:rFonts w:ascii="Times New Roman" w:eastAsia="Calibri" w:hAnsi="Times New Roman" w:cs="Times New Roman"/>
                <w:sz w:val="24"/>
                <w:szCs w:val="24"/>
              </w:rPr>
              <w:br/>
              <w:t>ул. Токарева,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7,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573-96-70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Невского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Большевиков, д. 8, корп. 1,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573-96-75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Невского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Седова, д. 69, корп. 1,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573-96-80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Петроградского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Каменноостровский пр., д. 55, литер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Петроградского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ул. Красного Курсанта, д. 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или</w:t>
            </w:r>
            <w:r w:rsidRPr="00BF7779">
              <w:rPr>
                <w:rFonts w:ascii="Times New Roman" w:eastAsia="Calibri" w:hAnsi="Times New Roman" w:cs="Times New Roman"/>
                <w:sz w:val="24"/>
                <w:szCs w:val="24"/>
                <w:lang w:val="en-US"/>
              </w:rPr>
              <w:t xml:space="preserve">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Петродворцового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Петергоф, </w:t>
            </w:r>
            <w:r w:rsidRPr="00BF7779">
              <w:rPr>
                <w:rFonts w:ascii="Times New Roman" w:eastAsia="Calibri" w:hAnsi="Times New Roman" w:cs="Times New Roman"/>
                <w:sz w:val="24"/>
                <w:szCs w:val="24"/>
              </w:rPr>
              <w:br/>
              <w:t>ул. Братьев Горкушенко, д. 6,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573-99-41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1136"/>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Петродворцового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г. Ломоносов, </w:t>
            </w:r>
            <w:r w:rsidRPr="00BF7779">
              <w:rPr>
                <w:rFonts w:ascii="Times New Roman" w:eastAsia="Calibri" w:hAnsi="Times New Roman" w:cs="Times New Roman"/>
                <w:sz w:val="24"/>
                <w:szCs w:val="24"/>
              </w:rPr>
              <w:br/>
              <w:t>ул. Победы, д. 6,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573-97-86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аллея Котельникова, д. 2, корп. 2,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Новоколомяжский пр., д. 16/8,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573-96-60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lastRenderedPageBreak/>
              <w:t>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Богатырский пр., д. 52/1,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573-94-90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 Многофункционального центра Приморского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Шуваловский пр., д. 41, корп. 1, </w:t>
            </w:r>
            <w:r w:rsidRPr="00BF7779">
              <w:rPr>
                <w:rFonts w:ascii="Times New Roman" w:eastAsia="Calibri" w:hAnsi="Times New Roman" w:cs="Times New Roman"/>
                <w:sz w:val="24"/>
                <w:szCs w:val="24"/>
              </w:rPr>
              <w:br/>
              <w:t>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573-91-04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г. Пушкин, Малая ул., д. 17/13, литер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573-99-46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пос. Шушары, Пушкинская ул.,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38,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rPr>
              <w:br/>
              <w:t xml:space="preserve">или </w:t>
            </w:r>
            <w:r w:rsidRPr="00BF7779">
              <w:rPr>
                <w:rFonts w:ascii="Times New Roman" w:eastAsia="Calibri" w:hAnsi="Times New Roman" w:cs="Times New Roman"/>
                <w:sz w:val="24"/>
                <w:szCs w:val="24"/>
              </w:rPr>
              <w:br/>
              <w:t>573-91-09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2 Многофункционального центра Пушкинского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Санкт-Петербург, </w:t>
            </w:r>
            <w:r w:rsidRPr="00BF7779">
              <w:rPr>
                <w:rFonts w:ascii="Times New Roman" w:eastAsia="Calibri" w:hAnsi="Times New Roman" w:cs="Times New Roman"/>
                <w:sz w:val="24"/>
                <w:szCs w:val="24"/>
              </w:rPr>
              <w:br/>
              <w:t>г.</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Павловск, Песчаный пер.,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rPr>
              <w:br/>
              <w:t>573-90-04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Фрунзенского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Дунайский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49/126,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573-96-85,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573-96-89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Сектор № 1 Многофункционального центра Фрунзенского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пр. Славы,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2, корп.</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576-07-95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r w:rsidR="00BF7779" w:rsidRPr="00BF7779" w:rsidTr="001C4C58">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jc w:val="center"/>
              <w:rPr>
                <w:rFonts w:ascii="Times New Roman" w:eastAsia="Calibri" w:hAnsi="Times New Roman" w:cs="Times New Roman"/>
                <w:sz w:val="24"/>
                <w:szCs w:val="24"/>
              </w:rPr>
            </w:pPr>
            <w:r w:rsidRPr="00BF7779">
              <w:rPr>
                <w:rFonts w:ascii="Times New Roman" w:eastAsia="Calibri"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Многофункциональный центр Центрального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rPr>
                <w:rFonts w:ascii="Times New Roman" w:eastAsia="Calibri" w:hAnsi="Times New Roman" w:cs="Times New Roman"/>
                <w:sz w:val="24"/>
                <w:szCs w:val="24"/>
              </w:rPr>
            </w:pPr>
            <w:r w:rsidRPr="00BF7779">
              <w:rPr>
                <w:rFonts w:ascii="Times New Roman" w:eastAsia="Calibri" w:hAnsi="Times New Roman" w:cs="Times New Roman"/>
                <w:sz w:val="24"/>
                <w:szCs w:val="24"/>
              </w:rPr>
              <w:t>Санкт-Петербург, Невский пр., д.</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174, литер</w:t>
            </w:r>
            <w:r w:rsidRPr="00BF7779">
              <w:rPr>
                <w:rFonts w:ascii="Times New Roman" w:eastAsia="Calibri" w:hAnsi="Times New Roman" w:cs="Times New Roman"/>
                <w:sz w:val="24"/>
                <w:szCs w:val="24"/>
                <w:lang w:val="en-US"/>
              </w:rPr>
              <w:t> </w:t>
            </w:r>
            <w:r w:rsidRPr="00BF7779">
              <w:rPr>
                <w:rFonts w:ascii="Times New Roman" w:eastAsia="Calibri"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rPr>
                <w:rFonts w:ascii="Times New Roman" w:eastAsia="Calibri" w:hAnsi="Times New Roman" w:cs="Times New Roman"/>
                <w:sz w:val="24"/>
                <w:szCs w:val="24"/>
              </w:rPr>
            </w:pPr>
            <w:r w:rsidRPr="00BF7779">
              <w:rPr>
                <w:rFonts w:ascii="Times New Roman" w:eastAsia="Calibri" w:hAnsi="Times New Roman" w:cs="Times New Roman"/>
                <w:sz w:val="24"/>
                <w:szCs w:val="24"/>
              </w:rPr>
              <w:t xml:space="preserve">573-90-00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 xml:space="preserve">или </w:t>
            </w:r>
            <w:r w:rsidRPr="00BF7779">
              <w:rPr>
                <w:rFonts w:ascii="Times New Roman" w:eastAsia="Calibri" w:hAnsi="Times New Roman" w:cs="Times New Roman"/>
                <w:sz w:val="24"/>
                <w:szCs w:val="24"/>
                <w:lang w:val="en-US"/>
              </w:rPr>
              <w:br/>
            </w:r>
            <w:r w:rsidRPr="00BF7779">
              <w:rPr>
                <w:rFonts w:ascii="Times New Roman" w:eastAsia="Calibri" w:hAnsi="Times New Roman" w:cs="Times New Roman"/>
                <w:sz w:val="24"/>
                <w:szCs w:val="24"/>
              </w:rPr>
              <w:t>573-90-57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pacing w:val="-18"/>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79" w:rsidRPr="00BF7779" w:rsidRDefault="00BF7779" w:rsidP="00BF7779">
            <w:pPr>
              <w:spacing w:after="0" w:line="240" w:lineRule="auto"/>
              <w:rPr>
                <w:rFonts w:ascii="Times New Roman" w:eastAsia="Calibri" w:hAnsi="Times New Roman" w:cs="Times New Roman"/>
                <w:sz w:val="24"/>
                <w:szCs w:val="24"/>
              </w:rPr>
            </w:pPr>
          </w:p>
        </w:tc>
      </w:tr>
    </w:tbl>
    <w:p w:rsidR="00BF7779" w:rsidRPr="00BF7779" w:rsidRDefault="00BF7779" w:rsidP="00BF7779">
      <w:pPr>
        <w:jc w:val="both"/>
        <w:rPr>
          <w:rFonts w:ascii="Times New Roman" w:eastAsia="Calibri" w:hAnsi="Times New Roman" w:cs="Times New Roman"/>
          <w:b/>
          <w:sz w:val="24"/>
          <w:szCs w:val="24"/>
        </w:rPr>
      </w:pPr>
    </w:p>
    <w:p w:rsidR="00BF7779" w:rsidRPr="00BF7779" w:rsidRDefault="00BF7779" w:rsidP="00BF7779">
      <w:pPr>
        <w:spacing w:after="0" w:line="240" w:lineRule="auto"/>
        <w:jc w:val="center"/>
        <w:rPr>
          <w:rFonts w:ascii="Times New Roman" w:eastAsia="Calibri" w:hAnsi="Times New Roman" w:cs="Times New Roman"/>
          <w:sz w:val="24"/>
          <w:szCs w:val="24"/>
          <w:lang w:eastAsia="ru-RU"/>
        </w:rPr>
      </w:pPr>
    </w:p>
    <w:p w:rsidR="00BF7779" w:rsidRPr="00BF7779" w:rsidRDefault="00BF7779" w:rsidP="00BF7779">
      <w:pPr>
        <w:widowControl w:val="0"/>
        <w:autoSpaceDE w:val="0"/>
        <w:autoSpaceDN w:val="0"/>
        <w:adjustRightInd w:val="0"/>
        <w:spacing w:after="0" w:line="240" w:lineRule="auto"/>
        <w:ind w:left="7088"/>
        <w:jc w:val="both"/>
        <w:rPr>
          <w:rFonts w:ascii="Times New Roman" w:eastAsia="Times New Roman" w:hAnsi="Times New Roman" w:cs="Times New Roman"/>
          <w:sz w:val="24"/>
          <w:szCs w:val="24"/>
          <w:lang w:eastAsia="ru-RU"/>
        </w:rPr>
      </w:pPr>
    </w:p>
    <w:p w:rsidR="00BF7779" w:rsidRPr="00BF7779" w:rsidRDefault="00BF7779" w:rsidP="00BF7779">
      <w:pPr>
        <w:widowControl w:val="0"/>
        <w:autoSpaceDE w:val="0"/>
        <w:autoSpaceDN w:val="0"/>
        <w:adjustRightInd w:val="0"/>
        <w:spacing w:after="0" w:line="240" w:lineRule="auto"/>
        <w:ind w:firstLine="567"/>
        <w:jc w:val="center"/>
        <w:rPr>
          <w:rFonts w:ascii="Times New Roman" w:eastAsia="Times New Roman" w:hAnsi="Times New Roman" w:cs="Arial"/>
          <w:b/>
          <w:bCs/>
          <w:sz w:val="24"/>
          <w:szCs w:val="24"/>
          <w:lang w:eastAsia="ru-RU"/>
        </w:rPr>
      </w:pPr>
    </w:p>
    <w:p w:rsidR="00BF7779" w:rsidRPr="00BF7779" w:rsidRDefault="00BF7779" w:rsidP="00BF7779">
      <w:pPr>
        <w:spacing w:after="0"/>
        <w:rPr>
          <w:rFonts w:ascii="Times New Roman" w:eastAsia="Calibri" w:hAnsi="Times New Roman" w:cs="Times New Roman"/>
          <w:sz w:val="24"/>
          <w:szCs w:val="24"/>
          <w:lang w:eastAsia="ru-RU"/>
        </w:rPr>
        <w:sectPr w:rsidR="00BF7779" w:rsidRPr="00BF7779">
          <w:pgSz w:w="11906" w:h="16838"/>
          <w:pgMar w:top="1134" w:right="566" w:bottom="1134" w:left="1134" w:header="708" w:footer="708" w:gutter="0"/>
          <w:pgNumType w:start="1"/>
          <w:cols w:space="720"/>
        </w:sectPr>
      </w:pPr>
    </w:p>
    <w:p w:rsidR="00BF7779" w:rsidRPr="00BF7779" w:rsidRDefault="00BF7779" w:rsidP="00BF7779">
      <w:pPr>
        <w:tabs>
          <w:tab w:val="left" w:pos="3969"/>
          <w:tab w:val="left" w:pos="4536"/>
        </w:tabs>
        <w:spacing w:after="0" w:line="240" w:lineRule="auto"/>
        <w:ind w:left="4820"/>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3</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В местную администрацию</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bCs/>
          <w:sz w:val="24"/>
          <w:szCs w:val="24"/>
          <w:lang w:eastAsia="ru-RU"/>
        </w:rPr>
      </w:pPr>
      <w:r w:rsidRPr="00BF7779">
        <w:rPr>
          <w:rFonts w:ascii="Times New Roman" w:eastAsia="Calibri" w:hAnsi="Times New Roman" w:cs="Times New Roman"/>
          <w:bCs/>
          <w:sz w:val="24"/>
          <w:szCs w:val="24"/>
          <w:lang w:eastAsia="ru-RU"/>
        </w:rPr>
        <w:t>муниципального образования</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bCs/>
          <w:sz w:val="24"/>
          <w:szCs w:val="24"/>
          <w:lang w:eastAsia="ru-RU"/>
        </w:rPr>
        <w:t>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от 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документ, удостоверяющий личность</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(паспорт / иное 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выдан__________________________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проживающего(-ей) по адресу:</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_______________________________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eastAsia="ja-JP"/>
        </w:rPr>
        <w:t>тел. (факс): 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BF7779">
        <w:rPr>
          <w:rFonts w:ascii="Times New Roman" w:eastAsia="Calibri" w:hAnsi="Times New Roman" w:cs="Times New Roman"/>
          <w:sz w:val="24"/>
          <w:szCs w:val="24"/>
          <w:lang w:val="en-US" w:eastAsia="ja-JP"/>
        </w:rPr>
        <w:t>e</w:t>
      </w:r>
      <w:r w:rsidRPr="00BF7779">
        <w:rPr>
          <w:rFonts w:ascii="Times New Roman" w:eastAsia="Calibri" w:hAnsi="Times New Roman" w:cs="Times New Roman"/>
          <w:sz w:val="24"/>
          <w:szCs w:val="24"/>
          <w:lang w:eastAsia="ja-JP"/>
        </w:rPr>
        <w:t>-</w:t>
      </w:r>
      <w:r w:rsidRPr="00BF7779">
        <w:rPr>
          <w:rFonts w:ascii="Times New Roman" w:eastAsia="Calibri" w:hAnsi="Times New Roman" w:cs="Times New Roman"/>
          <w:sz w:val="24"/>
          <w:szCs w:val="24"/>
          <w:lang w:val="en-US" w:eastAsia="ja-JP"/>
        </w:rPr>
        <w:t>mail</w:t>
      </w:r>
      <w:r w:rsidRPr="00BF7779">
        <w:rPr>
          <w:rFonts w:ascii="Times New Roman" w:eastAsia="Calibri" w:hAnsi="Times New Roman" w:cs="Times New Roman"/>
          <w:sz w:val="24"/>
          <w:szCs w:val="24"/>
          <w:lang w:eastAsia="ja-JP"/>
        </w:rPr>
        <w:t>:_________________________</w:t>
      </w:r>
    </w:p>
    <w:p w:rsidR="00BF7779" w:rsidRPr="00BF7779" w:rsidRDefault="00BF7779" w:rsidP="00BF7779">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b/>
          <w:kern w:val="2"/>
          <w:sz w:val="24"/>
          <w:szCs w:val="24"/>
        </w:rPr>
      </w:pPr>
      <w:r w:rsidRPr="00BF7779">
        <w:rPr>
          <w:rFonts w:ascii="Times New Roman" w:eastAsia="Calibri" w:hAnsi="Times New Roman" w:cs="Times New Roman"/>
          <w:b/>
          <w:kern w:val="2"/>
          <w:sz w:val="24"/>
          <w:szCs w:val="24"/>
        </w:rPr>
        <w:t>З А Я В Л Е Н И Е</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4"/>
          <w:szCs w:val="24"/>
        </w:rPr>
      </w:pPr>
      <w:r w:rsidRPr="00BF7779">
        <w:rPr>
          <w:rFonts w:ascii="Times New Roman" w:eastAsia="Calibri" w:hAnsi="Times New Roman" w:cs="Times New Roman"/>
          <w:kern w:val="2"/>
          <w:sz w:val="24"/>
          <w:szCs w:val="24"/>
        </w:rPr>
        <w:t>  </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4"/>
          <w:szCs w:val="24"/>
        </w:rPr>
      </w:pPr>
      <w:r w:rsidRPr="00BF7779">
        <w:rPr>
          <w:rFonts w:ascii="Times New Roman" w:eastAsia="Calibri" w:hAnsi="Times New Roman" w:cs="Times New Roman"/>
          <w:kern w:val="2"/>
          <w:sz w:val="24"/>
          <w:szCs w:val="24"/>
        </w:rPr>
        <w:t> </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r w:rsidRPr="00BF7779">
        <w:rPr>
          <w:rFonts w:ascii="Times New Roman" w:eastAsia="Calibri" w:hAnsi="Times New Roman" w:cs="Times New Roman"/>
          <w:kern w:val="2"/>
          <w:sz w:val="24"/>
          <w:szCs w:val="24"/>
        </w:rPr>
        <w:t xml:space="preserve">        </w:t>
      </w:r>
      <w:r w:rsidRPr="00BF7779">
        <w:rPr>
          <w:rFonts w:ascii="Times New Roman" w:eastAsia="Calibri" w:hAnsi="Times New Roman" w:cs="Times New Roman"/>
          <w:kern w:val="2"/>
          <w:sz w:val="26"/>
          <w:szCs w:val="26"/>
        </w:rPr>
        <w:t xml:space="preserve">Прошу зарегистрировать заключение трудового договора </w:t>
      </w:r>
      <w:r w:rsidRPr="00BF7779">
        <w:rPr>
          <w:rFonts w:ascii="Times New Roman" w:eastAsia="Calibri" w:hAnsi="Times New Roman" w:cs="Times New Roman"/>
          <w:kern w:val="2"/>
          <w:sz w:val="26"/>
          <w:szCs w:val="26"/>
        </w:rPr>
        <w:br/>
        <w:t>от «___»_________________20___г. за №_______  между работодателем _______________________________________________________________________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vertAlign w:val="superscript"/>
        </w:rPr>
        <w:t>(Ф.И.О. работодателя)</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r w:rsidRPr="00BF7779">
        <w:rPr>
          <w:rFonts w:ascii="Times New Roman" w:eastAsia="Calibri" w:hAnsi="Times New Roman" w:cs="Times New Roman"/>
          <w:kern w:val="2"/>
          <w:sz w:val="26"/>
          <w:szCs w:val="26"/>
        </w:rPr>
        <w:t>и работником ________________________________________________________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vertAlign w:val="superscript"/>
        </w:rPr>
        <w:t>(Ф.И.О. работника)</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p>
    <w:p w:rsidR="00BF7779" w:rsidRPr="00BF7779" w:rsidRDefault="00BF7779" w:rsidP="00BF7779">
      <w:pPr>
        <w:spacing w:after="0" w:line="240" w:lineRule="auto"/>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О  принятом  решении  прошу  проинформировать  письменно/устно  (нужное подчеркнуть)</w:t>
      </w:r>
    </w:p>
    <w:p w:rsidR="00BF7779" w:rsidRPr="00BF7779" w:rsidRDefault="00BF7779" w:rsidP="00BF7779">
      <w:pPr>
        <w:spacing w:after="0" w:line="240" w:lineRule="auto"/>
        <w:jc w:val="both"/>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      В Местной администрации _________________________ Санкт-Петербурга</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      В Многофункциональном центре _____________ района Санкт-Петербурга</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spacing w:after="0" w:line="240" w:lineRule="auto"/>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   </w:t>
      </w:r>
    </w:p>
    <w:p w:rsidR="00BF7779" w:rsidRPr="00BF7779" w:rsidRDefault="00BF7779" w:rsidP="00BF7779">
      <w:pPr>
        <w:widowControl w:val="0"/>
        <w:suppressLineNumbers/>
        <w:suppressAutoHyphens/>
        <w:spacing w:after="0" w:line="240" w:lineRule="auto"/>
        <w:jc w:val="both"/>
        <w:rPr>
          <w:rFonts w:ascii="Times New Roman" w:eastAsia="Calibri" w:hAnsi="Times New Roman" w:cs="Times New Roman"/>
          <w:kern w:val="2"/>
          <w:sz w:val="26"/>
          <w:szCs w:val="26"/>
        </w:rPr>
      </w:pPr>
    </w:p>
    <w:p w:rsidR="00BF7779" w:rsidRPr="00BF7779" w:rsidRDefault="00BF7779" w:rsidP="00BF7779">
      <w:pPr>
        <w:widowControl w:val="0"/>
        <w:suppressLineNumbers/>
        <w:suppressAutoHyphens/>
        <w:spacing w:after="0" w:line="240" w:lineRule="auto"/>
        <w:rPr>
          <w:rFonts w:ascii="Times New Roman" w:eastAsia="Calibri" w:hAnsi="Times New Roman" w:cs="Times New Roman"/>
          <w:kern w:val="2"/>
          <w:sz w:val="26"/>
          <w:szCs w:val="26"/>
        </w:rPr>
      </w:pPr>
      <w:r w:rsidRPr="00BF7779">
        <w:rPr>
          <w:rFonts w:ascii="Times New Roman" w:eastAsia="Calibri" w:hAnsi="Times New Roman" w:cs="Times New Roman"/>
          <w:kern w:val="2"/>
          <w:sz w:val="26"/>
          <w:szCs w:val="26"/>
        </w:rPr>
        <w:t> «____»____________20___г.                                 __________________________</w:t>
      </w:r>
    </w:p>
    <w:p w:rsidR="00BF7779" w:rsidRPr="00BF7779" w:rsidRDefault="00BF7779" w:rsidP="00BF7779">
      <w:pPr>
        <w:widowControl w:val="0"/>
        <w:suppressLineNumbers/>
        <w:suppressAutoHyphens/>
        <w:spacing w:after="0" w:line="240" w:lineRule="auto"/>
        <w:jc w:val="center"/>
        <w:rPr>
          <w:rFonts w:ascii="Times New Roman" w:eastAsia="Calibri" w:hAnsi="Times New Roman" w:cs="Times New Roman"/>
          <w:kern w:val="2"/>
          <w:sz w:val="26"/>
          <w:szCs w:val="26"/>
          <w:vertAlign w:val="superscript"/>
        </w:rPr>
      </w:pPr>
      <w:r w:rsidRPr="00BF7779">
        <w:rPr>
          <w:rFonts w:ascii="Times New Roman" w:eastAsia="Calibri" w:hAnsi="Times New Roman" w:cs="Times New Roman"/>
          <w:kern w:val="2"/>
          <w:sz w:val="26"/>
          <w:szCs w:val="26"/>
        </w:rPr>
        <w:t>                                            </w:t>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rPr>
        <w:tab/>
      </w:r>
      <w:r w:rsidRPr="00BF7779">
        <w:rPr>
          <w:rFonts w:ascii="Times New Roman" w:eastAsia="Calibri" w:hAnsi="Times New Roman" w:cs="Times New Roman"/>
          <w:kern w:val="2"/>
          <w:sz w:val="26"/>
          <w:szCs w:val="26"/>
          <w:vertAlign w:val="superscript"/>
        </w:rPr>
        <w:t>(подпись работодателя)</w:t>
      </w:r>
    </w:p>
    <w:p w:rsidR="00BF7779" w:rsidRPr="00BF7779" w:rsidRDefault="00BF7779" w:rsidP="00BF7779">
      <w:pPr>
        <w:spacing w:after="0" w:line="240" w:lineRule="auto"/>
        <w:rPr>
          <w:rFonts w:ascii="Times New Roman" w:eastAsia="Calibri" w:hAnsi="Times New Roman" w:cs="Times New Roman"/>
          <w:kern w:val="2"/>
          <w:sz w:val="26"/>
          <w:szCs w:val="26"/>
          <w:vertAlign w:val="superscript"/>
        </w:rPr>
        <w:sectPr w:rsidR="00BF7779" w:rsidRPr="00BF7779">
          <w:pgSz w:w="11906" w:h="16838"/>
          <w:pgMar w:top="1134" w:right="566" w:bottom="1134" w:left="1134" w:header="708" w:footer="708" w:gutter="0"/>
          <w:cols w:space="720"/>
        </w:sectPr>
      </w:pPr>
    </w:p>
    <w:p w:rsidR="00BF7779" w:rsidRPr="00BF7779" w:rsidRDefault="00BF7779" w:rsidP="00BF7779">
      <w:pPr>
        <w:shd w:val="clear" w:color="auto" w:fill="FFFFFF"/>
        <w:autoSpaceDE w:val="0"/>
        <w:autoSpaceDN w:val="0"/>
        <w:adjustRightInd w:val="0"/>
        <w:spacing w:after="0" w:line="240" w:lineRule="auto"/>
        <w:ind w:left="4820"/>
        <w:jc w:val="right"/>
        <w:rPr>
          <w:rFonts w:ascii="Times New Roman" w:eastAsia="Calibri" w:hAnsi="Times New Roman" w:cs="Times New Roman"/>
          <w:b/>
        </w:rPr>
      </w:pPr>
      <w:r w:rsidRPr="00BF7779">
        <w:rPr>
          <w:rFonts w:ascii="Times New Roman" w:eastAsia="Calibri" w:hAnsi="Times New Roman" w:cs="Times New Roman"/>
          <w:b/>
        </w:rPr>
        <w:lastRenderedPageBreak/>
        <w:t>Приложение № 4</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BF7779">
        <w:rPr>
          <w:rFonts w:ascii="Times New Roman" w:eastAsia="Andale Sans UI" w:hAnsi="Times New Roman" w:cs="Times New Roman"/>
          <w:b/>
          <w:i/>
          <w:kern w:val="2"/>
          <w:sz w:val="24"/>
          <w:szCs w:val="24"/>
        </w:rPr>
        <w:t>_____________________________________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4"/>
          <w:szCs w:val="24"/>
        </w:rPr>
      </w:pPr>
      <w:r w:rsidRPr="00BF7779">
        <w:rPr>
          <w:rFonts w:ascii="Times New Roman" w:eastAsia="Andale Sans UI" w:hAnsi="Times New Roman" w:cs="Times New Roman"/>
          <w:b/>
          <w:i/>
          <w:kern w:val="2"/>
          <w:sz w:val="24"/>
          <w:szCs w:val="24"/>
        </w:rPr>
        <w:t xml:space="preserve">                                                                                         </w:t>
      </w:r>
      <w:r w:rsidRPr="00BF7779">
        <w:rPr>
          <w:rFonts w:ascii="Times New Roman" w:eastAsia="Andale Sans UI" w:hAnsi="Times New Roman" w:cs="Times New Roman"/>
          <w:kern w:val="2"/>
          <w:sz w:val="24"/>
          <w:szCs w:val="24"/>
        </w:rPr>
        <w:t>(Ф.И.О. заявителя  в дательном падеже)</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i/>
          <w:kern w:val="2"/>
          <w:sz w:val="24"/>
          <w:szCs w:val="24"/>
        </w:rPr>
      </w:pPr>
      <w:r w:rsidRPr="00BF7779">
        <w:rPr>
          <w:rFonts w:ascii="Times New Roman" w:eastAsia="Andale Sans UI" w:hAnsi="Times New Roman" w:cs="Times New Roman"/>
          <w:b/>
          <w:i/>
          <w:kern w:val="2"/>
          <w:sz w:val="24"/>
          <w:szCs w:val="24"/>
        </w:rPr>
        <w:t>_____________________________________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4"/>
          <w:szCs w:val="24"/>
        </w:rPr>
      </w:pPr>
      <w:r w:rsidRPr="00BF7779">
        <w:rPr>
          <w:rFonts w:ascii="Times New Roman" w:eastAsia="Andale Sans UI" w:hAnsi="Times New Roman" w:cs="Times New Roman"/>
          <w:b/>
          <w:i/>
          <w:kern w:val="2"/>
          <w:sz w:val="24"/>
          <w:szCs w:val="24"/>
        </w:rPr>
        <w:t xml:space="preserve">                                                                                                        </w:t>
      </w:r>
      <w:r w:rsidRPr="00BF7779">
        <w:rPr>
          <w:rFonts w:ascii="Times New Roman" w:eastAsia="Andale Sans UI" w:hAnsi="Times New Roman" w:cs="Times New Roman"/>
          <w:kern w:val="2"/>
          <w:sz w:val="24"/>
          <w:szCs w:val="24"/>
        </w:rPr>
        <w:t>(адрес заявителя)</w:t>
      </w:r>
    </w:p>
    <w:p w:rsidR="00BF7779" w:rsidRPr="00BF7779" w:rsidRDefault="00BF7779" w:rsidP="00BF7779">
      <w:pPr>
        <w:widowControl w:val="0"/>
        <w:suppressAutoHyphens/>
        <w:spacing w:after="0" w:line="240" w:lineRule="auto"/>
        <w:ind w:firstLine="567"/>
        <w:jc w:val="right"/>
        <w:rPr>
          <w:rFonts w:ascii="Times New Roman" w:eastAsia="Andale Sans UI" w:hAnsi="Times New Roman" w:cs="Times New Roman"/>
          <w:b/>
          <w:kern w:val="2"/>
          <w:sz w:val="24"/>
          <w:szCs w:val="28"/>
        </w:rPr>
      </w:pPr>
    </w:p>
    <w:p w:rsidR="00BF7779" w:rsidRPr="00BF7779" w:rsidRDefault="00BF7779" w:rsidP="00BF7779">
      <w:pPr>
        <w:suppressAutoHyphens/>
        <w:spacing w:after="0" w:line="240" w:lineRule="auto"/>
        <w:ind w:firstLine="567"/>
        <w:jc w:val="center"/>
        <w:rPr>
          <w:rFonts w:ascii="Times New Roman" w:eastAsia="Andale Sans UI" w:hAnsi="Times New Roman" w:cs="Times New Roman"/>
          <w:kern w:val="2"/>
          <w:sz w:val="24"/>
          <w:szCs w:val="24"/>
        </w:rPr>
      </w:pPr>
    </w:p>
    <w:p w:rsidR="00BF7779" w:rsidRPr="00BF7779" w:rsidRDefault="00BF7779" w:rsidP="00BF7779">
      <w:pPr>
        <w:suppressAutoHyphens/>
        <w:spacing w:after="0" w:line="240" w:lineRule="auto"/>
        <w:ind w:firstLine="567"/>
        <w:jc w:val="center"/>
        <w:rPr>
          <w:rFonts w:ascii="Times New Roman" w:eastAsia="Andale Sans UI" w:hAnsi="Times New Roman" w:cs="Times New Roman"/>
          <w:b/>
          <w:kern w:val="2"/>
          <w:sz w:val="24"/>
          <w:szCs w:val="24"/>
        </w:rPr>
      </w:pPr>
    </w:p>
    <w:p w:rsidR="00BF7779" w:rsidRPr="00BF7779" w:rsidRDefault="00BF7779" w:rsidP="00BF7779">
      <w:pPr>
        <w:suppressAutoHyphens/>
        <w:spacing w:after="0" w:line="240" w:lineRule="auto"/>
        <w:jc w:val="center"/>
        <w:rPr>
          <w:rFonts w:ascii="Times New Roman" w:eastAsia="Andale Sans UI" w:hAnsi="Times New Roman" w:cs="Times New Roman"/>
          <w:b/>
          <w:kern w:val="2"/>
          <w:sz w:val="24"/>
          <w:szCs w:val="24"/>
        </w:rPr>
      </w:pPr>
      <w:r w:rsidRPr="00BF7779">
        <w:rPr>
          <w:rFonts w:ascii="Times New Roman" w:eastAsia="Andale Sans UI" w:hAnsi="Times New Roman" w:cs="Times New Roman"/>
          <w:b/>
          <w:kern w:val="2"/>
          <w:sz w:val="24"/>
          <w:szCs w:val="24"/>
        </w:rPr>
        <w:t>Уважаемый (ая) _________________________!</w:t>
      </w:r>
    </w:p>
    <w:p w:rsidR="00BF7779" w:rsidRPr="00BF7779" w:rsidRDefault="00BF7779" w:rsidP="00BF7779">
      <w:pPr>
        <w:suppressAutoHyphens/>
        <w:spacing w:after="0" w:line="240" w:lineRule="auto"/>
        <w:ind w:firstLine="567"/>
        <w:jc w:val="center"/>
        <w:rPr>
          <w:rFonts w:ascii="Times New Roman" w:eastAsia="Andale Sans UI" w:hAnsi="Times New Roman" w:cs="Times New Roman"/>
          <w:kern w:val="2"/>
          <w:sz w:val="24"/>
          <w:szCs w:val="24"/>
        </w:rPr>
      </w:pPr>
    </w:p>
    <w:p w:rsidR="00BF7779" w:rsidRPr="00BF7779" w:rsidRDefault="00BF7779" w:rsidP="00BF7779">
      <w:pPr>
        <w:suppressAutoHyphens/>
        <w:spacing w:after="0" w:line="240" w:lineRule="auto"/>
        <w:ind w:firstLine="567"/>
        <w:jc w:val="both"/>
        <w:rPr>
          <w:rFonts w:ascii="Times New Roman" w:eastAsia="Andale Sans UI" w:hAnsi="Times New Roman" w:cs="Times New Roman"/>
          <w:iCs/>
          <w:kern w:val="2"/>
          <w:sz w:val="24"/>
          <w:szCs w:val="24"/>
        </w:rPr>
      </w:pPr>
      <w:r w:rsidRPr="00BF7779">
        <w:rPr>
          <w:rFonts w:ascii="Times New Roman" w:eastAsia="Andale Sans UI" w:hAnsi="Times New Roman" w:cs="Times New Roman"/>
          <w:kern w:val="2"/>
          <w:sz w:val="24"/>
          <w:szCs w:val="24"/>
        </w:rPr>
        <w:t xml:space="preserve">Местная администрация муниципального образования___________, рассмотрев Ваше заявление (вх. № _____ от __.__.____), настоящим сообщает Вам </w:t>
      </w:r>
      <w:r w:rsidRPr="00BF7779">
        <w:rPr>
          <w:rFonts w:ascii="Times New Roman" w:eastAsia="Andale Sans UI" w:hAnsi="Times New Roman" w:cs="Times New Roman"/>
          <w:iCs/>
          <w:kern w:val="2"/>
          <w:sz w:val="24"/>
          <w:szCs w:val="24"/>
        </w:rPr>
        <w:t>об отказе в предоставлении муниципальной услуги по причине ____________________________________________________________________________________</w:t>
      </w:r>
    </w:p>
    <w:p w:rsidR="00BF7779" w:rsidRPr="00BF7779" w:rsidRDefault="00BF7779" w:rsidP="00BF7779">
      <w:pPr>
        <w:suppressAutoHyphens/>
        <w:spacing w:after="0" w:line="240" w:lineRule="auto"/>
        <w:ind w:firstLine="567"/>
        <w:jc w:val="both"/>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 xml:space="preserve">                                                (причины отказа в предоставлении муниципальной услуги)</w:t>
      </w:r>
    </w:p>
    <w:p w:rsidR="00BF7779" w:rsidRPr="00BF7779" w:rsidRDefault="00BF7779" w:rsidP="00BF7779">
      <w:pPr>
        <w:widowControl w:val="0"/>
        <w:suppressAutoHyphens/>
        <w:spacing w:after="0" w:line="240" w:lineRule="auto"/>
        <w:ind w:firstLine="567"/>
        <w:jc w:val="both"/>
        <w:rPr>
          <w:rFonts w:ascii="Times New Roman" w:eastAsia="Andale Sans UI" w:hAnsi="Times New Roman" w:cs="Times New Roman"/>
          <w:b/>
          <w:kern w:val="2"/>
          <w:sz w:val="24"/>
          <w:szCs w:val="24"/>
        </w:rPr>
      </w:pPr>
    </w:p>
    <w:p w:rsidR="00BF7779" w:rsidRPr="00BF7779" w:rsidRDefault="00BF7779" w:rsidP="00BF7779">
      <w:pPr>
        <w:widowControl w:val="0"/>
        <w:suppressAutoHyphens/>
        <w:spacing w:after="0" w:line="240" w:lineRule="auto"/>
        <w:jc w:val="both"/>
        <w:rPr>
          <w:rFonts w:ascii="Times New Roman" w:eastAsia="Andale Sans UI" w:hAnsi="Times New Roman" w:cs="Times New Roman"/>
          <w:b/>
          <w:kern w:val="2"/>
          <w:sz w:val="24"/>
          <w:szCs w:val="24"/>
        </w:rPr>
      </w:pPr>
    </w:p>
    <w:p w:rsidR="00BF7779" w:rsidRPr="00BF7779" w:rsidRDefault="00BF7779" w:rsidP="00BF7779">
      <w:pPr>
        <w:widowControl w:val="0"/>
        <w:suppressAutoHyphens/>
        <w:spacing w:after="0" w:line="240" w:lineRule="auto"/>
        <w:jc w:val="both"/>
        <w:rPr>
          <w:rFonts w:ascii="Times New Roman" w:eastAsia="Andale Sans UI" w:hAnsi="Times New Roman" w:cs="Times New Roman"/>
          <w:b/>
          <w:kern w:val="2"/>
          <w:sz w:val="24"/>
          <w:szCs w:val="24"/>
        </w:rPr>
      </w:pPr>
      <w:r w:rsidRPr="00BF7779">
        <w:rPr>
          <w:rFonts w:ascii="Times New Roman" w:eastAsia="Andale Sans UI" w:hAnsi="Times New Roman" w:cs="Times New Roman"/>
          <w:b/>
          <w:kern w:val="2"/>
          <w:sz w:val="24"/>
          <w:szCs w:val="24"/>
        </w:rPr>
        <w:t>Глава Местной администрации</w:t>
      </w:r>
      <w:r w:rsidRPr="00BF7779">
        <w:rPr>
          <w:rFonts w:ascii="Times New Roman" w:eastAsia="Andale Sans UI" w:hAnsi="Times New Roman" w:cs="Times New Roman"/>
          <w:kern w:val="2"/>
          <w:sz w:val="24"/>
          <w:szCs w:val="24"/>
        </w:rPr>
        <w:tab/>
        <w:t xml:space="preserve">                                       ____________ /_______________/</w:t>
      </w:r>
    </w:p>
    <w:p w:rsidR="00BF7779" w:rsidRPr="00BF7779" w:rsidRDefault="00BF7779" w:rsidP="00BF7779">
      <w:pPr>
        <w:keepNext/>
        <w:widowControl w:val="0"/>
        <w:tabs>
          <w:tab w:val="num" w:pos="0"/>
        </w:tabs>
        <w:suppressAutoHyphens/>
        <w:spacing w:after="0" w:line="240" w:lineRule="auto"/>
        <w:outlineLvl w:val="2"/>
        <w:rPr>
          <w:rFonts w:ascii="Times New Roman" w:eastAsia="Andale Sans UI" w:hAnsi="Times New Roman" w:cs="Times New Roman"/>
          <w:kern w:val="2"/>
          <w:sz w:val="24"/>
          <w:szCs w:val="24"/>
        </w:rPr>
      </w:pPr>
      <w:r w:rsidRPr="00BF7779">
        <w:rPr>
          <w:rFonts w:ascii="Times New Roman" w:eastAsia="Andale Sans UI" w:hAnsi="Times New Roman" w:cs="Times New Roman"/>
          <w:kern w:val="2"/>
          <w:sz w:val="28"/>
          <w:szCs w:val="28"/>
        </w:rPr>
        <w:t xml:space="preserve">                                                                                         </w:t>
      </w:r>
      <w:r w:rsidRPr="00BF7779">
        <w:rPr>
          <w:rFonts w:ascii="Times New Roman" w:eastAsia="Andale Sans UI" w:hAnsi="Times New Roman" w:cs="Times New Roman"/>
          <w:kern w:val="2"/>
          <w:sz w:val="16"/>
          <w:szCs w:val="16"/>
        </w:rPr>
        <w:t>(подпись)                                 (И.О., фамилия )</w:t>
      </w:r>
    </w:p>
    <w:p w:rsidR="00BF7779" w:rsidRPr="00BF7779" w:rsidRDefault="00BF7779" w:rsidP="00BF7779">
      <w:pPr>
        <w:keepNext/>
        <w:widowControl w:val="0"/>
        <w:tabs>
          <w:tab w:val="num" w:pos="0"/>
        </w:tabs>
        <w:suppressAutoHyphens/>
        <w:spacing w:after="0" w:line="240" w:lineRule="auto"/>
        <w:outlineLvl w:val="2"/>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4"/>
          <w:szCs w:val="24"/>
        </w:rPr>
        <w:t xml:space="preserve">                                                                             </w:t>
      </w:r>
      <w:r w:rsidRPr="00BF7779">
        <w:rPr>
          <w:rFonts w:ascii="Times New Roman" w:eastAsia="Andale Sans UI" w:hAnsi="Times New Roman" w:cs="Times New Roman"/>
          <w:kern w:val="2"/>
          <w:sz w:val="20"/>
          <w:szCs w:val="20"/>
        </w:rPr>
        <w:t>М.П.</w:t>
      </w:r>
    </w:p>
    <w:p w:rsidR="00BF7779" w:rsidRPr="00BF7779" w:rsidRDefault="00BF7779" w:rsidP="00BF7779">
      <w:pPr>
        <w:widowControl w:val="0"/>
        <w:suppressAutoHyphens/>
        <w:spacing w:after="0" w:line="240" w:lineRule="auto"/>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Исполнитель: ____________</w:t>
      </w:r>
    </w:p>
    <w:p w:rsidR="00BF7779" w:rsidRPr="00BF7779" w:rsidRDefault="00BF7779" w:rsidP="00BF7779">
      <w:pPr>
        <w:widowControl w:val="0"/>
        <w:suppressAutoHyphens/>
        <w:spacing w:after="0" w:line="240" w:lineRule="auto"/>
        <w:ind w:firstLine="567"/>
        <w:rPr>
          <w:rFonts w:ascii="Times New Roman" w:eastAsia="Andale Sans UI" w:hAnsi="Times New Roman" w:cs="Times New Roman"/>
          <w:kern w:val="2"/>
          <w:sz w:val="20"/>
          <w:szCs w:val="20"/>
        </w:rPr>
      </w:pPr>
      <w:r w:rsidRPr="00BF7779">
        <w:rPr>
          <w:rFonts w:ascii="Times New Roman" w:eastAsia="Andale Sans UI" w:hAnsi="Times New Roman" w:cs="Times New Roman"/>
          <w:kern w:val="2"/>
          <w:sz w:val="20"/>
          <w:szCs w:val="20"/>
        </w:rPr>
        <w:t xml:space="preserve">                              (Ф.И.О.)</w:t>
      </w:r>
    </w:p>
    <w:p w:rsidR="00BF7779" w:rsidRPr="00BF7779" w:rsidRDefault="00BF7779" w:rsidP="00BF7779">
      <w:pPr>
        <w:spacing w:after="0" w:line="240" w:lineRule="auto"/>
        <w:rPr>
          <w:rFonts w:ascii="Times New Roman" w:eastAsia="Calibri" w:hAnsi="Times New Roman" w:cs="Times New Roman"/>
          <w:sz w:val="26"/>
          <w:szCs w:val="26"/>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spacing w:after="0" w:line="240" w:lineRule="auto"/>
        <w:rPr>
          <w:rFonts w:ascii="Times New Roman" w:eastAsia="Calibri" w:hAnsi="Times New Roman" w:cs="Times New Roman"/>
          <w:b/>
          <w:lang w:eastAsia="ru-RU"/>
        </w:rPr>
        <w:sectPr w:rsidR="00BF7779" w:rsidRPr="00BF7779">
          <w:pgSz w:w="11906" w:h="16838"/>
          <w:pgMar w:top="1134" w:right="566" w:bottom="1134" w:left="1134" w:header="708" w:footer="708" w:gutter="0"/>
          <w:cols w:space="720"/>
        </w:sect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lastRenderedPageBreak/>
        <w:t>Приложение № 5</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BF7779">
        <w:rPr>
          <w:rFonts w:ascii="Times New Roman" w:eastAsia="Calibri" w:hAnsi="Times New Roman" w:cs="Times New Roman"/>
          <w:sz w:val="26"/>
          <w:szCs w:val="26"/>
          <w:lang w:eastAsia="ru-RU"/>
        </w:rPr>
        <w:t>Шаблон штампа</w:t>
      </w: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-2540</wp:posOffset>
                </wp:positionV>
                <wp:extent cx="3736340" cy="1788795"/>
                <wp:effectExtent l="0" t="0" r="1651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788795"/>
                        </a:xfrm>
                        <a:prstGeom prst="rect">
                          <a:avLst/>
                        </a:prstGeom>
                        <a:solidFill>
                          <a:srgbClr val="FFFFFF"/>
                        </a:solidFill>
                        <a:ln w="6350">
                          <a:solidFill>
                            <a:srgbClr val="000000"/>
                          </a:solidFill>
                          <a:miter lim="800000"/>
                          <a:headEnd/>
                          <a:tailEnd/>
                        </a:ln>
                      </wps:spPr>
                      <wps:txbx>
                        <w:txbxContent>
                          <w:p w:rsidR="00BF7779" w:rsidRDefault="00BF7779" w:rsidP="00BF7779">
                            <w:r>
                              <w:t>Регистрационный номер ____________________________</w:t>
                            </w:r>
                          </w:p>
                          <w:p w:rsidR="00BF7779" w:rsidRDefault="00BF7779" w:rsidP="00BF7779">
                            <w:r>
                              <w:t>Местная администрация____________________________</w:t>
                            </w:r>
                          </w:p>
                          <w:p w:rsidR="00BF7779" w:rsidRDefault="00BF7779" w:rsidP="00BF7779">
                            <w:r>
                              <w:t>_________________________________________________</w:t>
                            </w:r>
                          </w:p>
                          <w:p w:rsidR="00BF7779" w:rsidRDefault="00BF7779" w:rsidP="00BF7779">
                            <w:r>
                              <w:t>Дата регистрации      «___»__________________ 20_____г</w:t>
                            </w:r>
                          </w:p>
                          <w:p w:rsidR="00BF7779" w:rsidRDefault="00BF7779" w:rsidP="00BF7779">
                            <w:r>
                              <w:t>Ф.И.О. ответственного лица _________________________</w:t>
                            </w:r>
                          </w:p>
                          <w:p w:rsidR="00BF7779" w:rsidRDefault="00BF7779" w:rsidP="00BF7779">
                            <w:r>
                              <w:t>_________________________________________________</w:t>
                            </w:r>
                          </w:p>
                          <w:p w:rsidR="00BF7779" w:rsidRDefault="00BF7779" w:rsidP="00BF7779">
                            <w:r>
                              <w:t>(должность)</w:t>
                            </w:r>
                          </w:p>
                          <w:p w:rsidR="00BF7779" w:rsidRDefault="00BF7779" w:rsidP="00BF7779">
                            <w:r>
                              <w:t xml:space="preserve"> ______________________/___________________________</w:t>
                            </w:r>
                          </w:p>
                          <w:p w:rsidR="00BF7779" w:rsidRDefault="00BF7779" w:rsidP="00BF7779">
                            <w:pPr>
                              <w:tabs>
                                <w:tab w:val="left" w:pos="4111"/>
                              </w:tabs>
                              <w:rPr>
                                <w:vertAlign w:val="subscript"/>
                              </w:rPr>
                            </w:pPr>
                            <w:r>
                              <w:rPr>
                                <w:vertAlign w:val="subscript"/>
                              </w:rPr>
                              <w:t xml:space="preserve">                           (подпись)</w:t>
                            </w:r>
                            <w:r>
                              <w:rPr>
                                <w:vertAlign w:val="subscript"/>
                              </w:rPr>
                              <w:tab/>
                              <w:t>Ф.И.О</w:t>
                            </w:r>
                          </w:p>
                          <w:p w:rsidR="00BF7779" w:rsidRDefault="00BF7779" w:rsidP="00BF7779">
                            <w:pPr>
                              <w:tabs>
                                <w:tab w:val="left" w:pos="4111"/>
                              </w:tabs>
                              <w:rPr>
                                <w:vertAlign w:val="subscript"/>
                              </w:rPr>
                            </w:pPr>
                            <w:r>
                              <w:rPr>
                                <w:vertAlign w:val="subscript"/>
                              </w:rPr>
                              <w:t>МП</w:t>
                            </w:r>
                          </w:p>
                          <w:p w:rsidR="00BF7779" w:rsidRDefault="00BF7779" w:rsidP="00BF7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10.1pt;margin-top:-.2pt;width:294.2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" strokeweight=".5pt">
                <v:textbox>
                  <w:txbxContent>
                    <w:p w:rsidR="00BF7779" w:rsidRDefault="00BF7779" w:rsidP="00BF7779">
                      <w:r>
                        <w:t>Регистрационный номер ____________________________</w:t>
                      </w:r>
                    </w:p>
                    <w:p w:rsidR="00BF7779" w:rsidRDefault="00BF7779" w:rsidP="00BF7779">
                      <w:r>
                        <w:t>Местная администрация____________________________</w:t>
                      </w:r>
                    </w:p>
                    <w:p w:rsidR="00BF7779" w:rsidRDefault="00BF7779" w:rsidP="00BF7779">
                      <w:r>
                        <w:t>_________________________________________________</w:t>
                      </w:r>
                    </w:p>
                    <w:p w:rsidR="00BF7779" w:rsidRDefault="00BF7779" w:rsidP="00BF7779">
                      <w:r>
                        <w:t>Дата регистрации      «___»__________________ 20_____г</w:t>
                      </w:r>
                    </w:p>
                    <w:p w:rsidR="00BF7779" w:rsidRDefault="00BF7779" w:rsidP="00BF7779">
                      <w:r>
                        <w:t>Ф.И.О. ответственного лица _________________________</w:t>
                      </w:r>
                    </w:p>
                    <w:p w:rsidR="00BF7779" w:rsidRDefault="00BF7779" w:rsidP="00BF7779">
                      <w:r>
                        <w:t>_________________________________________________</w:t>
                      </w:r>
                    </w:p>
                    <w:p w:rsidR="00BF7779" w:rsidRDefault="00BF7779" w:rsidP="00BF7779">
                      <w:r>
                        <w:t>(должность)</w:t>
                      </w:r>
                    </w:p>
                    <w:p w:rsidR="00BF7779" w:rsidRDefault="00BF7779" w:rsidP="00BF7779">
                      <w:r>
                        <w:t xml:space="preserve"> ______________________/___________________________</w:t>
                      </w:r>
                    </w:p>
                    <w:p w:rsidR="00BF7779" w:rsidRDefault="00BF7779" w:rsidP="00BF7779">
                      <w:pPr>
                        <w:tabs>
                          <w:tab w:val="left" w:pos="4111"/>
                        </w:tabs>
                        <w:rPr>
                          <w:vertAlign w:val="subscript"/>
                        </w:rPr>
                      </w:pPr>
                      <w:r>
                        <w:rPr>
                          <w:vertAlign w:val="subscript"/>
                        </w:rPr>
                        <w:t xml:space="preserve">                           (подпись)</w:t>
                      </w:r>
                      <w:r>
                        <w:rPr>
                          <w:vertAlign w:val="subscript"/>
                        </w:rPr>
                        <w:tab/>
                        <w:t>Ф.И.О</w:t>
                      </w:r>
                    </w:p>
                    <w:p w:rsidR="00BF7779" w:rsidRDefault="00BF7779" w:rsidP="00BF7779">
                      <w:pPr>
                        <w:tabs>
                          <w:tab w:val="left" w:pos="4111"/>
                        </w:tabs>
                        <w:rPr>
                          <w:vertAlign w:val="subscript"/>
                        </w:rPr>
                      </w:pPr>
                      <w:r>
                        <w:rPr>
                          <w:vertAlign w:val="subscript"/>
                        </w:rPr>
                        <w:t>МП</w:t>
                      </w:r>
                    </w:p>
                    <w:p w:rsidR="00BF7779" w:rsidRDefault="00BF7779" w:rsidP="00BF7779"/>
                  </w:txbxContent>
                </v:textbox>
              </v:shape>
            </w:pict>
          </mc:Fallback>
        </mc:AlternateContent>
      </w: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spacing w:after="0" w:line="240" w:lineRule="auto"/>
        <w:rPr>
          <w:rFonts w:ascii="Times New Roman" w:eastAsia="Calibri" w:hAnsi="Times New Roman" w:cs="Times New Roman"/>
          <w:b/>
          <w:lang w:eastAsia="ru-RU"/>
        </w:rPr>
        <w:sectPr w:rsidR="00BF7779" w:rsidRPr="00BF7779">
          <w:pgSz w:w="11906" w:h="16838"/>
          <w:pgMar w:top="1134" w:right="566" w:bottom="1134" w:left="1134" w:header="708" w:footer="708" w:gutter="0"/>
          <w:cols w:space="720"/>
        </w:sect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BF7779" w:rsidRPr="00BF7779" w:rsidRDefault="00BF7779" w:rsidP="00BF7779">
      <w:pPr>
        <w:widowControl w:val="0"/>
        <w:tabs>
          <w:tab w:val="left" w:pos="3724"/>
        </w:tabs>
        <w:autoSpaceDE w:val="0"/>
        <w:autoSpaceDN w:val="0"/>
        <w:adjustRightInd w:val="0"/>
        <w:spacing w:after="0" w:line="240" w:lineRule="auto"/>
        <w:ind w:left="567" w:firstLine="4253"/>
        <w:jc w:val="right"/>
        <w:rPr>
          <w:rFonts w:ascii="Times New Roman" w:eastAsia="Calibri" w:hAnsi="Times New Roman" w:cs="Times New Roman"/>
          <w:b/>
          <w:lang w:eastAsia="ru-RU"/>
        </w:rPr>
      </w:pPr>
      <w:r w:rsidRPr="00BF7779">
        <w:rPr>
          <w:rFonts w:ascii="Times New Roman" w:eastAsia="Calibri" w:hAnsi="Times New Roman" w:cs="Times New Roman"/>
          <w:b/>
          <w:lang w:eastAsia="ru-RU"/>
        </w:rPr>
        <w:t>Приложение № 6</w:t>
      </w:r>
    </w:p>
    <w:p w:rsidR="00BF7779" w:rsidRPr="00BF7779" w:rsidRDefault="00BF7779" w:rsidP="00BF7779">
      <w:pPr>
        <w:spacing w:after="0" w:line="240" w:lineRule="auto"/>
        <w:ind w:left="4820"/>
        <w:jc w:val="both"/>
        <w:rPr>
          <w:rFonts w:ascii="Times New Roman" w:eastAsia="Calibri" w:hAnsi="Times New Roman" w:cs="Times New Roman"/>
          <w:lang w:eastAsia="ru-RU"/>
        </w:rPr>
      </w:pPr>
      <w:r w:rsidRPr="00BF7779">
        <w:rPr>
          <w:rFonts w:ascii="Times New Roman" w:eastAsia="Calibri" w:hAnsi="Times New Roman" w:cs="Times New Roman"/>
          <w:lang w:eastAsia="ru-RU"/>
        </w:rPr>
        <w:t>к Административному регламенту Местной Администрации поселок Тярлево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BF7779" w:rsidRPr="00BF7779" w:rsidRDefault="00BF7779" w:rsidP="00BF7779">
      <w:pPr>
        <w:rPr>
          <w:rFonts w:ascii="Times New Roman" w:eastAsia="Calibri" w:hAnsi="Times New Roman" w:cs="Times New Roman"/>
          <w:sz w:val="26"/>
          <w:szCs w:val="26"/>
        </w:rPr>
      </w:pPr>
    </w:p>
    <w:p w:rsidR="00BF7779" w:rsidRPr="00BF7779" w:rsidRDefault="00BF7779" w:rsidP="00BF7779">
      <w:pPr>
        <w:rPr>
          <w:rFonts w:ascii="Times New Roman" w:eastAsia="Calibri" w:hAnsi="Times New Roman" w:cs="Times New Roman"/>
          <w:sz w:val="26"/>
          <w:szCs w:val="26"/>
        </w:rPr>
      </w:pP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r w:rsidRPr="00BF7779">
        <w:rPr>
          <w:rFonts w:ascii="Times New Roman" w:eastAsia="Calibri" w:hAnsi="Times New Roman" w:cs="Times New Roman"/>
          <w:bCs/>
          <w:sz w:val="26"/>
          <w:szCs w:val="26"/>
          <w:lang w:eastAsia="ru-RU"/>
        </w:rPr>
        <w:t xml:space="preserve">не являющимися индивидуальными предпринимателями </w:t>
      </w:r>
    </w:p>
    <w:p w:rsidR="00BF7779" w:rsidRPr="00BF7779" w:rsidRDefault="00BF7779" w:rsidP="00BF7779">
      <w:pPr>
        <w:spacing w:after="0" w:line="240" w:lineRule="auto"/>
        <w:jc w:val="center"/>
        <w:rPr>
          <w:rFonts w:ascii="Times New Roman" w:eastAsia="Calibri" w:hAnsi="Times New Roman" w:cs="Times New Roman"/>
          <w:bCs/>
          <w:sz w:val="26"/>
          <w:szCs w:val="26"/>
          <w:lang w:eastAsia="ru-RU"/>
        </w:rPr>
      </w:pPr>
    </w:p>
    <w:tbl>
      <w:tblPr>
        <w:tblW w:w="14460"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1844"/>
        <w:gridCol w:w="1701"/>
        <w:gridCol w:w="1134"/>
        <w:gridCol w:w="1275"/>
        <w:gridCol w:w="1276"/>
        <w:gridCol w:w="992"/>
        <w:gridCol w:w="993"/>
        <w:gridCol w:w="1417"/>
        <w:gridCol w:w="1701"/>
        <w:gridCol w:w="1559"/>
      </w:tblGrid>
      <w:tr w:rsidR="00BF7779" w:rsidRPr="00BF7779" w:rsidTr="001C4C58">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w:t>
            </w:r>
          </w:p>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п/п</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Дата заключе</w:t>
            </w: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ния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xml:space="preserve">Вид трудового договора (основное место работы </w:t>
            </w: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Вид трудовой деятель</w:t>
            </w: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ности</w:t>
            </w:r>
          </w:p>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Дата регист</w:t>
            </w: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рации трудово</w:t>
            </w:r>
          </w:p>
          <w:p w:rsidR="00BF7779" w:rsidRPr="00BF7779" w:rsidRDefault="00BF7779" w:rsidP="00BF7779">
            <w:pPr>
              <w:spacing w:after="0"/>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го договора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Дата обращения / дата регистрации факта прекращения трудового договора/основания увольнения</w:t>
            </w:r>
          </w:p>
        </w:tc>
        <w:tc>
          <w:tcPr>
            <w:tcW w:w="1559" w:type="dxa"/>
            <w:tcBorders>
              <w:top w:val="outset" w:sz="12" w:space="0" w:color="auto"/>
              <w:left w:val="outset" w:sz="12" w:space="0" w:color="auto"/>
              <w:bottom w:val="outset" w:sz="12" w:space="0" w:color="auto"/>
              <w:right w:val="outset" w:sz="12"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Примечание</w:t>
            </w:r>
          </w:p>
        </w:tc>
      </w:tr>
      <w:tr w:rsidR="00BF7779" w:rsidRPr="00BF7779" w:rsidTr="001C4C5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6</w:t>
            </w:r>
          </w:p>
        </w:tc>
        <w:tc>
          <w:tcPr>
            <w:tcW w:w="992" w:type="dxa"/>
            <w:tcBorders>
              <w:top w:val="outset" w:sz="6" w:space="0" w:color="auto"/>
              <w:left w:val="outset" w:sz="6" w:space="0" w:color="auto"/>
              <w:bottom w:val="outset" w:sz="6" w:space="0" w:color="auto"/>
              <w:right w:val="outset" w:sz="6" w:space="0" w:color="auto"/>
            </w:tcBorders>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7</w:t>
            </w: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8</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9</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10</w:t>
            </w:r>
          </w:p>
        </w:tc>
        <w:tc>
          <w:tcPr>
            <w:tcW w:w="1559" w:type="dxa"/>
            <w:tcBorders>
              <w:top w:val="outset" w:sz="6" w:space="0" w:color="auto"/>
              <w:left w:val="outset" w:sz="6" w:space="0" w:color="auto"/>
              <w:bottom w:val="outset" w:sz="6" w:space="0" w:color="auto"/>
              <w:right w:val="nil"/>
            </w:tcBorders>
            <w:hideMark/>
          </w:tcPr>
          <w:p w:rsidR="00BF7779" w:rsidRPr="00BF7779" w:rsidRDefault="00BF7779" w:rsidP="00BF7779">
            <w:pPr>
              <w:spacing w:before="100" w:beforeAutospacing="1" w:after="100" w:afterAutospacing="1"/>
              <w:jc w:val="center"/>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11</w:t>
            </w:r>
          </w:p>
        </w:tc>
      </w:tr>
      <w:tr w:rsidR="00BF7779" w:rsidRPr="00BF7779" w:rsidTr="001C4C58">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tcPr>
          <w:p w:rsidR="00BF7779" w:rsidRPr="00BF7779" w:rsidRDefault="00BF7779" w:rsidP="00BF7779">
            <w:pPr>
              <w:spacing w:after="0"/>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701" w:type="dxa"/>
            <w:tcBorders>
              <w:top w:val="outset" w:sz="6" w:space="0" w:color="auto"/>
              <w:left w:val="outset" w:sz="6" w:space="0" w:color="auto"/>
              <w:bottom w:val="outset" w:sz="6" w:space="0" w:color="auto"/>
              <w:right w:val="outset" w:sz="6" w:space="0" w:color="auto"/>
            </w:tcBorders>
            <w:vAlign w:val="center"/>
            <w:hideMark/>
          </w:tcPr>
          <w:p w:rsidR="00BF7779" w:rsidRPr="00BF7779" w:rsidRDefault="00BF7779" w:rsidP="00BF7779">
            <w:pPr>
              <w:spacing w:after="0"/>
              <w:rPr>
                <w:rFonts w:ascii="Times New Roman" w:eastAsia="Times New Roman" w:hAnsi="Times New Roman" w:cs="Times New Roman"/>
                <w:sz w:val="24"/>
                <w:szCs w:val="24"/>
              </w:rPr>
            </w:pPr>
            <w:r w:rsidRPr="00BF7779">
              <w:rPr>
                <w:rFonts w:ascii="Times New Roman" w:eastAsia="Times New Roman" w:hAnsi="Times New Roman" w:cs="Times New Roman"/>
                <w:sz w:val="24"/>
                <w:szCs w:val="24"/>
              </w:rPr>
              <w:t> </w:t>
            </w:r>
          </w:p>
        </w:tc>
        <w:tc>
          <w:tcPr>
            <w:tcW w:w="1559" w:type="dxa"/>
            <w:tcBorders>
              <w:top w:val="outset" w:sz="6" w:space="0" w:color="auto"/>
              <w:left w:val="outset" w:sz="6" w:space="0" w:color="auto"/>
              <w:bottom w:val="outset" w:sz="6" w:space="0" w:color="auto"/>
              <w:right w:val="nil"/>
            </w:tcBorders>
          </w:tcPr>
          <w:p w:rsidR="00BF7779" w:rsidRPr="00BF7779" w:rsidRDefault="00BF7779" w:rsidP="00BF7779">
            <w:pPr>
              <w:spacing w:after="0"/>
              <w:rPr>
                <w:rFonts w:ascii="Times New Roman" w:eastAsia="Times New Roman" w:hAnsi="Times New Roman" w:cs="Times New Roman"/>
                <w:sz w:val="24"/>
                <w:szCs w:val="24"/>
              </w:rPr>
            </w:pPr>
          </w:p>
        </w:tc>
      </w:tr>
    </w:tbl>
    <w:p w:rsidR="00BF7779" w:rsidRPr="00BF7779" w:rsidRDefault="00BF7779" w:rsidP="00BF7779">
      <w:pPr>
        <w:tabs>
          <w:tab w:val="left" w:pos="3724"/>
        </w:tabs>
        <w:rPr>
          <w:rFonts w:ascii="Times New Roman" w:eastAsia="Calibri" w:hAnsi="Times New Roman" w:cs="Times New Roman"/>
          <w:sz w:val="24"/>
          <w:szCs w:val="24"/>
          <w:lang w:eastAsia="ru-RU"/>
        </w:rPr>
      </w:pPr>
    </w:p>
    <w:p w:rsidR="00BF7779" w:rsidRPr="00BF7779" w:rsidRDefault="00BF7779" w:rsidP="00BF7779">
      <w:pPr>
        <w:tabs>
          <w:tab w:val="left" w:pos="3724"/>
        </w:tabs>
        <w:rPr>
          <w:rFonts w:ascii="Calibri" w:eastAsia="Calibri" w:hAnsi="Calibri" w:cs="Times New Roman"/>
        </w:rPr>
      </w:pPr>
      <w:r w:rsidRPr="00BF7779">
        <w:rPr>
          <w:rFonts w:ascii="Times New Roman" w:eastAsia="Calibri" w:hAnsi="Times New Roman" w:cs="Times New Roman"/>
          <w:sz w:val="24"/>
          <w:szCs w:val="24"/>
          <w:lang w:eastAsia="ru-RU"/>
        </w:rPr>
        <w:t>&lt;*&gt; за исключением лиц, принимаемых на работу впервые.</w:t>
      </w:r>
    </w:p>
    <w:p w:rsidR="00BF7779" w:rsidRPr="00BF7779" w:rsidRDefault="00BF7779" w:rsidP="00BF7779">
      <w:pPr>
        <w:spacing w:after="0"/>
        <w:rPr>
          <w:rFonts w:ascii="Times New Roman" w:eastAsia="Calibri" w:hAnsi="Times New Roman" w:cs="Times New Roman"/>
          <w:sz w:val="26"/>
          <w:szCs w:val="26"/>
        </w:rPr>
        <w:sectPr w:rsidR="00BF7779" w:rsidRPr="00BF7779">
          <w:pgSz w:w="16838" w:h="11906" w:orient="landscape"/>
          <w:pgMar w:top="1134" w:right="1134" w:bottom="566" w:left="1134" w:header="708" w:footer="708" w:gutter="0"/>
          <w:cols w:space="720"/>
        </w:sectPr>
      </w:pPr>
    </w:p>
    <w:p w:rsidR="00E733E9" w:rsidRDefault="00E733E9">
      <w:bookmarkStart w:id="0" w:name="_GoBack"/>
      <w:bookmarkEnd w:id="0"/>
    </w:p>
    <w:sectPr w:rsidR="00E733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AB" w:rsidRDefault="006B7EAB" w:rsidP="00BF7779">
      <w:pPr>
        <w:spacing w:after="0" w:line="240" w:lineRule="auto"/>
      </w:pPr>
      <w:r>
        <w:separator/>
      </w:r>
    </w:p>
  </w:endnote>
  <w:endnote w:type="continuationSeparator" w:id="0">
    <w:p w:rsidR="006B7EAB" w:rsidRDefault="006B7EAB" w:rsidP="00BF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AB" w:rsidRDefault="006B7EAB" w:rsidP="00BF7779">
      <w:pPr>
        <w:spacing w:after="0" w:line="240" w:lineRule="auto"/>
      </w:pPr>
      <w:r>
        <w:separator/>
      </w:r>
    </w:p>
  </w:footnote>
  <w:footnote w:type="continuationSeparator" w:id="0">
    <w:p w:rsidR="006B7EAB" w:rsidRDefault="006B7EAB" w:rsidP="00BF7779">
      <w:pPr>
        <w:spacing w:after="0" w:line="240" w:lineRule="auto"/>
      </w:pPr>
      <w:r>
        <w:continuationSeparator/>
      </w:r>
    </w:p>
  </w:footnote>
  <w:footnote w:id="1">
    <w:p w:rsidR="00BF7779" w:rsidRDefault="00BF7779" w:rsidP="00BF7779">
      <w:pPr>
        <w:ind w:firstLine="567"/>
        <w:jc w:val="both"/>
        <w:rPr>
          <w:sz w:val="18"/>
          <w:szCs w:val="18"/>
        </w:rPr>
      </w:pPr>
      <w:r>
        <w:rPr>
          <w:rStyle w:val="a8"/>
          <w:sz w:val="18"/>
          <w:szCs w:val="18"/>
        </w:rPr>
        <w:footnoteRef/>
      </w:r>
      <w:r>
        <w:rPr>
          <w:sz w:val="18"/>
          <w:szCs w:val="18"/>
        </w:rPr>
        <w:t>Такими документами являются:</w:t>
      </w:r>
    </w:p>
    <w:p w:rsidR="00BF7779" w:rsidRDefault="00BF7779" w:rsidP="00BF7779">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об опеке </w:t>
      </w:r>
      <w:r>
        <w:rPr>
          <w:sz w:val="18"/>
          <w:szCs w:val="18"/>
        </w:rPr>
        <w:br/>
        <w:t>и др.);</w:t>
      </w:r>
    </w:p>
    <w:p w:rsidR="00BF7779" w:rsidRDefault="00BF7779" w:rsidP="00BF7779">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BF7779" w:rsidRDefault="00BF7779" w:rsidP="00BF7779">
      <w:pPr>
        <w:ind w:firstLine="567"/>
        <w:jc w:val="both"/>
        <w:rPr>
          <w:sz w:val="18"/>
          <w:szCs w:val="18"/>
        </w:rPr>
      </w:pPr>
      <w:r>
        <w:rPr>
          <w:sz w:val="18"/>
          <w:szCs w:val="18"/>
        </w:rPr>
        <w:t>доверенность, заверенная нотариально, в случае если:</w:t>
      </w:r>
    </w:p>
    <w:p w:rsidR="00BF7779" w:rsidRDefault="00BF7779" w:rsidP="00BF7779">
      <w:pPr>
        <w:ind w:firstLine="567"/>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BF7779" w:rsidRDefault="00BF7779" w:rsidP="00BF7779">
      <w:pPr>
        <w:ind w:firstLine="567"/>
        <w:jc w:val="both"/>
      </w:pPr>
      <w:r>
        <w:rPr>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rsidR="00BF7779" w:rsidRDefault="00BF7779" w:rsidP="00BF7779">
      <w:pPr>
        <w:pStyle w:val="a9"/>
        <w:ind w:firstLine="567"/>
        <w:jc w:val="both"/>
        <w:rPr>
          <w:sz w:val="18"/>
          <w:szCs w:val="18"/>
        </w:rPr>
      </w:pPr>
      <w:r>
        <w:rPr>
          <w:rStyle w:val="a8"/>
          <w:sz w:val="18"/>
          <w:szCs w:val="18"/>
        </w:rPr>
        <w:footnoteRef/>
      </w:r>
      <w:r>
        <w:rPr>
          <w:sz w:val="18"/>
          <w:szCs w:val="18"/>
        </w:rPr>
        <w:t>В качестве документа, удостоверяющего личность, предъявляются:</w:t>
      </w:r>
    </w:p>
    <w:p w:rsidR="00BF7779" w:rsidRDefault="00BF7779" w:rsidP="00BF7779">
      <w:pPr>
        <w:pStyle w:val="a9"/>
        <w:ind w:firstLine="567"/>
        <w:jc w:val="both"/>
        <w:rPr>
          <w:sz w:val="18"/>
          <w:szCs w:val="18"/>
        </w:rPr>
      </w:pPr>
      <w:r>
        <w:rPr>
          <w:sz w:val="18"/>
          <w:szCs w:val="18"/>
        </w:rPr>
        <w:t>паспорт гражданина Российской Федерации;</w:t>
      </w:r>
    </w:p>
    <w:p w:rsidR="00BF7779" w:rsidRDefault="00BF7779" w:rsidP="00BF7779">
      <w:pPr>
        <w:pStyle w:val="a9"/>
        <w:ind w:firstLine="567"/>
        <w:jc w:val="both"/>
        <w:rPr>
          <w:sz w:val="18"/>
          <w:szCs w:val="18"/>
        </w:rPr>
      </w:pPr>
      <w:r>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w:t>
      </w:r>
      <w:r>
        <w:rPr>
          <w:sz w:val="18"/>
          <w:szCs w:val="18"/>
        </w:rPr>
        <w:br/>
        <w:t>от 30.11.2012 N 391;</w:t>
      </w:r>
    </w:p>
    <w:p w:rsidR="00BF7779" w:rsidRDefault="00BF7779" w:rsidP="00BF7779">
      <w:pPr>
        <w:autoSpaceDE w:val="0"/>
        <w:autoSpaceDN w:val="0"/>
        <w:adjustRightInd w:val="0"/>
        <w:ind w:firstLine="567"/>
        <w:jc w:val="both"/>
        <w:outlineLvl w:val="0"/>
        <w:rPr>
          <w:sz w:val="18"/>
          <w:szCs w:val="18"/>
        </w:rPr>
      </w:pPr>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BF7779" w:rsidRDefault="00BF7779" w:rsidP="00BF7779">
      <w:pPr>
        <w:pStyle w:val="a9"/>
        <w:ind w:firstLine="567"/>
        <w:rPr>
          <w:sz w:val="18"/>
          <w:szCs w:val="18"/>
        </w:rPr>
      </w:pPr>
      <w:r>
        <w:rPr>
          <w:sz w:val="18"/>
          <w:szCs w:val="18"/>
        </w:rPr>
        <w:t>иные документы, удостоверяющие личность в соответствии с действующим законодательством.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31BA61F5"/>
    <w:multiLevelType w:val="hybridMultilevel"/>
    <w:tmpl w:val="8F7C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F1277C"/>
    <w:multiLevelType w:val="hybridMultilevel"/>
    <w:tmpl w:val="8A2E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E671F"/>
    <w:multiLevelType w:val="hybridMultilevel"/>
    <w:tmpl w:val="0D60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8">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4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9"/>
  </w:num>
  <w:num w:numId="3">
    <w:abstractNumId w:val="16"/>
  </w:num>
  <w:num w:numId="4">
    <w:abstractNumId w:val="9"/>
  </w:num>
  <w:num w:numId="5">
    <w:abstractNumId w:val="6"/>
  </w:num>
  <w:num w:numId="6">
    <w:abstractNumId w:val="13"/>
  </w:num>
  <w:num w:numId="7">
    <w:abstractNumId w:val="31"/>
  </w:num>
  <w:num w:numId="8">
    <w:abstractNumId w:val="41"/>
  </w:num>
  <w:num w:numId="9">
    <w:abstractNumId w:val="46"/>
  </w:num>
  <w:num w:numId="10">
    <w:abstractNumId w:val="32"/>
  </w:num>
  <w:num w:numId="11">
    <w:abstractNumId w:val="4"/>
  </w:num>
  <w:num w:numId="12">
    <w:abstractNumId w:val="44"/>
  </w:num>
  <w:num w:numId="13">
    <w:abstractNumId w:val="34"/>
  </w:num>
  <w:num w:numId="14">
    <w:abstractNumId w:val="49"/>
  </w:num>
  <w:num w:numId="15">
    <w:abstractNumId w:val="47"/>
  </w:num>
  <w:num w:numId="16">
    <w:abstractNumId w:val="26"/>
  </w:num>
  <w:num w:numId="17">
    <w:abstractNumId w:val="0"/>
  </w:num>
  <w:num w:numId="18">
    <w:abstractNumId w:val="43"/>
  </w:num>
  <w:num w:numId="19">
    <w:abstractNumId w:val="3"/>
  </w:num>
  <w:num w:numId="20">
    <w:abstractNumId w:val="8"/>
  </w:num>
  <w:num w:numId="21">
    <w:abstractNumId w:val="33"/>
  </w:num>
  <w:num w:numId="22">
    <w:abstractNumId w:val="24"/>
  </w:num>
  <w:num w:numId="23">
    <w:abstractNumId w:val="42"/>
  </w:num>
  <w:num w:numId="24">
    <w:abstractNumId w:val="29"/>
  </w:num>
  <w:num w:numId="25">
    <w:abstractNumId w:val="5"/>
  </w:num>
  <w:num w:numId="26">
    <w:abstractNumId w:val="37"/>
  </w:num>
  <w:num w:numId="27">
    <w:abstractNumId w:val="39"/>
  </w:num>
  <w:num w:numId="28">
    <w:abstractNumId w:val="14"/>
  </w:num>
  <w:num w:numId="29">
    <w:abstractNumId w:val="45"/>
  </w:num>
  <w:num w:numId="30">
    <w:abstractNumId w:val="38"/>
  </w:num>
  <w:num w:numId="31">
    <w:abstractNumId w:val="7"/>
  </w:num>
  <w:num w:numId="32">
    <w:abstractNumId w:val="48"/>
  </w:num>
  <w:num w:numId="33">
    <w:abstractNumId w:val="28"/>
  </w:num>
  <w:num w:numId="34">
    <w:abstractNumId w:val="25"/>
  </w:num>
  <w:num w:numId="35">
    <w:abstractNumId w:val="12"/>
  </w:num>
  <w:num w:numId="36">
    <w:abstractNumId w:val="17"/>
  </w:num>
  <w:num w:numId="37">
    <w:abstractNumId w:val="10"/>
  </w:num>
  <w:num w:numId="38">
    <w:abstractNumId w:val="11"/>
  </w:num>
  <w:num w:numId="39">
    <w:abstractNumId w:val="22"/>
  </w:num>
  <w:num w:numId="40">
    <w:abstractNumId w:val="1"/>
  </w:num>
  <w:num w:numId="41">
    <w:abstractNumId w:val="18"/>
  </w:num>
  <w:num w:numId="42">
    <w:abstractNumId w:val="21"/>
  </w:num>
  <w:num w:numId="43">
    <w:abstractNumId w:val="23"/>
  </w:num>
  <w:num w:numId="44">
    <w:abstractNumId w:val="40"/>
  </w:num>
  <w:num w:numId="45">
    <w:abstractNumId w:val="35"/>
  </w:num>
  <w:num w:numId="46">
    <w:abstractNumId w:val="30"/>
  </w:num>
  <w:num w:numId="47">
    <w:abstractNumId w:val="20"/>
  </w:num>
  <w:num w:numId="48">
    <w:abstractNumId w:val="15"/>
  </w:num>
  <w:num w:numId="49">
    <w:abstractNumId w:val="3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E"/>
    <w:rsid w:val="006B7EAB"/>
    <w:rsid w:val="009A2D3E"/>
    <w:rsid w:val="00BF7779"/>
    <w:rsid w:val="00E7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777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BF77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F7779"/>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BF777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F7779"/>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77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F77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7779"/>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BF77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F7779"/>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BF7779"/>
  </w:style>
  <w:style w:type="paragraph" w:styleId="a3">
    <w:name w:val="Body Text"/>
    <w:basedOn w:val="a"/>
    <w:link w:val="a4"/>
    <w:uiPriority w:val="99"/>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BF7779"/>
    <w:rPr>
      <w:rFonts w:ascii="Times New Roman" w:eastAsia="Times New Roman" w:hAnsi="Times New Roman" w:cs="Times New Roman"/>
      <w:sz w:val="28"/>
      <w:szCs w:val="20"/>
      <w:lang w:eastAsia="ru-RU"/>
    </w:rPr>
  </w:style>
  <w:style w:type="paragraph" w:styleId="a5">
    <w:name w:val="Title"/>
    <w:basedOn w:val="a"/>
    <w:link w:val="a6"/>
    <w:uiPriority w:val="99"/>
    <w:qFormat/>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BF7779"/>
    <w:rPr>
      <w:rFonts w:ascii="Times New Roman" w:eastAsia="Times New Roman" w:hAnsi="Times New Roman" w:cs="Times New Roman"/>
      <w:sz w:val="28"/>
      <w:szCs w:val="20"/>
      <w:lang w:eastAsia="ru-RU"/>
    </w:rPr>
  </w:style>
  <w:style w:type="paragraph" w:customStyle="1" w:styleId="Iauiue">
    <w:name w:val="Iau?iue"/>
    <w:uiPriority w:val="99"/>
    <w:rsid w:val="00BF777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BF7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77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7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BF7779"/>
    <w:pPr>
      <w:ind w:left="720"/>
      <w:contextualSpacing/>
    </w:pPr>
    <w:rPr>
      <w:rFonts w:ascii="Calibri" w:eastAsia="Calibri" w:hAnsi="Calibri" w:cs="Times New Roman"/>
    </w:rPr>
  </w:style>
  <w:style w:type="character" w:styleId="a8">
    <w:name w:val="footnote reference"/>
    <w:rsid w:val="00BF7779"/>
    <w:rPr>
      <w:rFonts w:cs="Times New Roman"/>
      <w:vertAlign w:val="superscript"/>
    </w:rPr>
  </w:style>
  <w:style w:type="paragraph" w:styleId="a9">
    <w:name w:val="footnote text"/>
    <w:basedOn w:val="a"/>
    <w:link w:val="aa"/>
    <w:uiPriority w:val="99"/>
    <w:rsid w:val="00BF777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BF777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777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F7779"/>
    <w:rPr>
      <w:rFonts w:ascii="Arial" w:eastAsia="Calibri" w:hAnsi="Arial" w:cs="Times New Roman"/>
      <w:lang w:eastAsia="ru-RU"/>
    </w:rPr>
  </w:style>
  <w:style w:type="paragraph" w:styleId="ab">
    <w:name w:val="footer"/>
    <w:basedOn w:val="a"/>
    <w:link w:val="ac"/>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F7779"/>
    <w:rPr>
      <w:rFonts w:ascii="Times New Roman" w:eastAsia="Times New Roman" w:hAnsi="Times New Roman" w:cs="Times New Roman"/>
      <w:sz w:val="24"/>
      <w:szCs w:val="24"/>
      <w:lang w:eastAsia="ru-RU"/>
    </w:rPr>
  </w:style>
  <w:style w:type="character" w:styleId="ad">
    <w:name w:val="Hyperlink"/>
    <w:rsid w:val="00BF7779"/>
    <w:rPr>
      <w:rFonts w:cs="Times New Roman"/>
      <w:color w:val="0000FF"/>
      <w:u w:val="single"/>
    </w:rPr>
  </w:style>
  <w:style w:type="paragraph" w:styleId="ae">
    <w:name w:val="header"/>
    <w:basedOn w:val="a"/>
    <w:link w:val="af"/>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F7779"/>
    <w:rPr>
      <w:rFonts w:ascii="Times New Roman" w:eastAsia="Times New Roman" w:hAnsi="Times New Roman" w:cs="Times New Roman"/>
      <w:sz w:val="24"/>
      <w:szCs w:val="24"/>
      <w:lang w:eastAsia="ru-RU"/>
    </w:rPr>
  </w:style>
  <w:style w:type="character" w:styleId="af0">
    <w:name w:val="annotation reference"/>
    <w:uiPriority w:val="99"/>
    <w:rsid w:val="00BF7779"/>
    <w:rPr>
      <w:rFonts w:cs="Times New Roman"/>
      <w:sz w:val="16"/>
      <w:szCs w:val="16"/>
    </w:rPr>
  </w:style>
  <w:style w:type="paragraph" w:styleId="af1">
    <w:name w:val="annotation text"/>
    <w:basedOn w:val="a"/>
    <w:link w:val="af2"/>
    <w:uiPriority w:val="99"/>
    <w:rsid w:val="00BF7779"/>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BF7779"/>
    <w:rPr>
      <w:rFonts w:ascii="Calibri" w:eastAsia="Calibri" w:hAnsi="Calibri" w:cs="Times New Roman"/>
      <w:sz w:val="20"/>
      <w:szCs w:val="20"/>
    </w:rPr>
  </w:style>
  <w:style w:type="paragraph" w:styleId="af3">
    <w:name w:val="annotation subject"/>
    <w:basedOn w:val="af1"/>
    <w:next w:val="af1"/>
    <w:link w:val="af4"/>
    <w:uiPriority w:val="99"/>
    <w:rsid w:val="00BF7779"/>
    <w:rPr>
      <w:b/>
      <w:bCs/>
    </w:rPr>
  </w:style>
  <w:style w:type="character" w:customStyle="1" w:styleId="af4">
    <w:name w:val="Тема примечания Знак"/>
    <w:basedOn w:val="af2"/>
    <w:link w:val="af3"/>
    <w:uiPriority w:val="99"/>
    <w:rsid w:val="00BF7779"/>
    <w:rPr>
      <w:rFonts w:ascii="Calibri" w:eastAsia="Calibri" w:hAnsi="Calibri" w:cs="Times New Roman"/>
      <w:b/>
      <w:bCs/>
      <w:sz w:val="20"/>
      <w:szCs w:val="20"/>
    </w:rPr>
  </w:style>
  <w:style w:type="character" w:customStyle="1" w:styleId="BalloonTextChar">
    <w:name w:val="Balloon Text Char"/>
    <w:uiPriority w:val="99"/>
    <w:locked/>
    <w:rsid w:val="00BF7779"/>
    <w:rPr>
      <w:rFonts w:ascii="Tahoma" w:hAnsi="Tahoma" w:cs="Tahoma"/>
      <w:sz w:val="16"/>
      <w:szCs w:val="16"/>
    </w:rPr>
  </w:style>
  <w:style w:type="paragraph" w:styleId="af5">
    <w:name w:val="Balloon Text"/>
    <w:basedOn w:val="a"/>
    <w:link w:val="af6"/>
    <w:uiPriority w:val="99"/>
    <w:rsid w:val="00BF7779"/>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F7779"/>
    <w:rPr>
      <w:rFonts w:ascii="Tahoma" w:eastAsia="Calibri" w:hAnsi="Tahoma" w:cs="Tahoma"/>
      <w:sz w:val="16"/>
      <w:szCs w:val="16"/>
    </w:rPr>
  </w:style>
  <w:style w:type="paragraph" w:customStyle="1" w:styleId="FORMATTEXT">
    <w:name w:val=".FORMATTEXT"/>
    <w:uiPriority w:val="99"/>
    <w:rsid w:val="00BF77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BF7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BF7779"/>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BF7779"/>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BF7779"/>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BF7779"/>
    <w:rPr>
      <w:rFonts w:ascii="Times New Roman" w:hAnsi="Times New Roman" w:cs="Times New Roman"/>
      <w:sz w:val="22"/>
      <w:szCs w:val="22"/>
    </w:rPr>
  </w:style>
  <w:style w:type="character" w:styleId="afa">
    <w:name w:val="Strong"/>
    <w:uiPriority w:val="22"/>
    <w:qFormat/>
    <w:rsid w:val="00BF7779"/>
    <w:rPr>
      <w:rFonts w:cs="Times New Roman"/>
      <w:b/>
      <w:bCs/>
    </w:rPr>
  </w:style>
  <w:style w:type="paragraph" w:styleId="afb">
    <w:name w:val="Body Text Indent"/>
    <w:basedOn w:val="a"/>
    <w:link w:val="afc"/>
    <w:uiPriority w:val="99"/>
    <w:rsid w:val="00BF77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BF7779"/>
    <w:rPr>
      <w:rFonts w:ascii="Times New Roman" w:eastAsia="Times New Roman" w:hAnsi="Times New Roman" w:cs="Times New Roman"/>
      <w:sz w:val="24"/>
      <w:szCs w:val="24"/>
      <w:lang w:eastAsia="ru-RU"/>
    </w:rPr>
  </w:style>
  <w:style w:type="paragraph" w:styleId="21">
    <w:name w:val="Body Text 2"/>
    <w:basedOn w:val="a"/>
    <w:link w:val="22"/>
    <w:uiPriority w:val="99"/>
    <w:rsid w:val="00BF777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F777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F77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BF7779"/>
    <w:rPr>
      <w:rFonts w:ascii="Times New Roman" w:eastAsia="Times New Roman" w:hAnsi="Times New Roman" w:cs="Times New Roman"/>
      <w:b/>
      <w:sz w:val="16"/>
      <w:szCs w:val="20"/>
      <w:lang w:eastAsia="ru-RU"/>
    </w:rPr>
  </w:style>
  <w:style w:type="character" w:styleId="HTML">
    <w:name w:val="HTML Cite"/>
    <w:uiPriority w:val="99"/>
    <w:rsid w:val="00BF7779"/>
    <w:rPr>
      <w:rFonts w:cs="Times New Roman"/>
      <w:color w:val="008000"/>
    </w:rPr>
  </w:style>
  <w:style w:type="paragraph" w:styleId="afd">
    <w:name w:val="Normal (Web)"/>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F777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F7779"/>
    <w:rPr>
      <w:rFonts w:ascii="Times New Roman" w:eastAsia="Times New Roman" w:hAnsi="Times New Roman" w:cs="Times New Roman"/>
      <w:sz w:val="24"/>
      <w:szCs w:val="24"/>
      <w:lang w:eastAsia="ru-RU"/>
    </w:rPr>
  </w:style>
  <w:style w:type="paragraph" w:customStyle="1" w:styleId="fn2r">
    <w:name w:val="fn2r"/>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F7779"/>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BF7779"/>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BF7779"/>
    <w:rPr>
      <w:rFonts w:ascii="Calibri" w:eastAsia="Calibri" w:hAnsi="Calibri" w:cs="Times New Roman"/>
      <w:sz w:val="20"/>
      <w:szCs w:val="20"/>
    </w:rPr>
  </w:style>
  <w:style w:type="character" w:styleId="aff0">
    <w:name w:val="endnote reference"/>
    <w:uiPriority w:val="99"/>
    <w:unhideWhenUsed/>
    <w:rsid w:val="00BF7779"/>
    <w:rPr>
      <w:vertAlign w:val="superscript"/>
    </w:rPr>
  </w:style>
  <w:style w:type="character" w:customStyle="1" w:styleId="0pt">
    <w:name w:val="Основной текст + Интервал 0 pt"/>
    <w:rsid w:val="00BF777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BF7779"/>
    <w:rPr>
      <w:rFonts w:cs="Times New Roman"/>
      <w:color w:val="800080"/>
      <w:u w:val="single"/>
    </w:rPr>
  </w:style>
  <w:style w:type="character" w:customStyle="1" w:styleId="Bodytext2">
    <w:name w:val="Body text (2)_"/>
    <w:link w:val="Bodytext20"/>
    <w:uiPriority w:val="99"/>
    <w:locked/>
    <w:rsid w:val="00BF7779"/>
    <w:rPr>
      <w:b/>
      <w:sz w:val="23"/>
      <w:shd w:val="clear" w:color="auto" w:fill="FFFFFF"/>
    </w:rPr>
  </w:style>
  <w:style w:type="paragraph" w:customStyle="1" w:styleId="Bodytext20">
    <w:name w:val="Body text (2)"/>
    <w:basedOn w:val="a"/>
    <w:link w:val="Bodytext2"/>
    <w:uiPriority w:val="99"/>
    <w:rsid w:val="00BF7779"/>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BF7779"/>
    <w:rPr>
      <w:sz w:val="23"/>
      <w:shd w:val="clear" w:color="auto" w:fill="FFFFFF"/>
    </w:rPr>
  </w:style>
  <w:style w:type="paragraph" w:customStyle="1" w:styleId="33">
    <w:name w:val="Основной текст3"/>
    <w:basedOn w:val="a"/>
    <w:link w:val="Bodytext"/>
    <w:uiPriority w:val="99"/>
    <w:rsid w:val="00BF7779"/>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BF7779"/>
    <w:rPr>
      <w:shd w:val="clear" w:color="auto" w:fill="FFFFFF"/>
    </w:rPr>
  </w:style>
  <w:style w:type="paragraph" w:customStyle="1" w:styleId="Bodytext30">
    <w:name w:val="Body text (3)"/>
    <w:basedOn w:val="a"/>
    <w:link w:val="Bodytext3"/>
    <w:uiPriority w:val="99"/>
    <w:rsid w:val="00BF7779"/>
    <w:pPr>
      <w:widowControl w:val="0"/>
      <w:shd w:val="clear" w:color="auto" w:fill="FFFFFF"/>
      <w:spacing w:after="0" w:line="230" w:lineRule="exact"/>
      <w:jc w:val="right"/>
    </w:pPr>
  </w:style>
  <w:style w:type="character" w:customStyle="1" w:styleId="Bodytext4">
    <w:name w:val="Body text (4)_"/>
    <w:uiPriority w:val="99"/>
    <w:rsid w:val="00BF7779"/>
    <w:rPr>
      <w:rFonts w:ascii="Times New Roman" w:hAnsi="Times New Roman"/>
      <w:b/>
      <w:sz w:val="18"/>
      <w:u w:val="none"/>
    </w:rPr>
  </w:style>
  <w:style w:type="character" w:customStyle="1" w:styleId="Heading4">
    <w:name w:val="Heading #4_"/>
    <w:link w:val="Heading40"/>
    <w:uiPriority w:val="99"/>
    <w:locked/>
    <w:rsid w:val="00BF7779"/>
    <w:rPr>
      <w:b/>
      <w:sz w:val="23"/>
      <w:shd w:val="clear" w:color="auto" w:fill="FFFFFF"/>
    </w:rPr>
  </w:style>
  <w:style w:type="paragraph" w:customStyle="1" w:styleId="Heading40">
    <w:name w:val="Heading #4"/>
    <w:basedOn w:val="a"/>
    <w:link w:val="Heading4"/>
    <w:uiPriority w:val="99"/>
    <w:rsid w:val="00BF7779"/>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BF7779"/>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BF7779"/>
    <w:rPr>
      <w:rFonts w:ascii="Times New Roman" w:hAnsi="Times New Roman"/>
      <w:b/>
      <w:color w:val="000000"/>
      <w:spacing w:val="0"/>
      <w:w w:val="100"/>
      <w:position w:val="0"/>
      <w:sz w:val="18"/>
      <w:u w:val="none"/>
      <w:lang w:val="ru-RU"/>
    </w:rPr>
  </w:style>
  <w:style w:type="character" w:customStyle="1" w:styleId="Bodytext40">
    <w:name w:val="Body text (4)"/>
    <w:uiPriority w:val="99"/>
    <w:rsid w:val="00BF7779"/>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BF7779"/>
    <w:rPr>
      <w:b/>
      <w:i/>
      <w:shd w:val="clear" w:color="auto" w:fill="FFFFFF"/>
    </w:rPr>
  </w:style>
  <w:style w:type="paragraph" w:customStyle="1" w:styleId="Bodytext50">
    <w:name w:val="Body text (5)"/>
    <w:basedOn w:val="a"/>
    <w:link w:val="Bodytext5"/>
    <w:uiPriority w:val="99"/>
    <w:rsid w:val="00BF7779"/>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BF7779"/>
    <w:rPr>
      <w:rFonts w:ascii="Arial Narrow" w:hAnsi="Arial Narrow"/>
      <w:sz w:val="27"/>
      <w:shd w:val="clear" w:color="auto" w:fill="FFFFFF"/>
    </w:rPr>
  </w:style>
  <w:style w:type="paragraph" w:customStyle="1" w:styleId="Heading20">
    <w:name w:val="Heading #2"/>
    <w:basedOn w:val="a"/>
    <w:link w:val="Heading2"/>
    <w:uiPriority w:val="99"/>
    <w:rsid w:val="00BF7779"/>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BF7779"/>
    <w:rPr>
      <w:rFonts w:ascii="Times New Roman" w:hAnsi="Times New Roman"/>
      <w:sz w:val="23"/>
      <w:u w:val="none"/>
    </w:rPr>
  </w:style>
  <w:style w:type="character" w:customStyle="1" w:styleId="Heading30">
    <w:name w:val="Heading #3"/>
    <w:uiPriority w:val="99"/>
    <w:rsid w:val="00BF7779"/>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BF7779"/>
    <w:rPr>
      <w:sz w:val="14"/>
      <w:shd w:val="clear" w:color="auto" w:fill="FFFFFF"/>
    </w:rPr>
  </w:style>
  <w:style w:type="paragraph" w:customStyle="1" w:styleId="Bodytext80">
    <w:name w:val="Body text (8)"/>
    <w:basedOn w:val="a"/>
    <w:link w:val="Bodytext8"/>
    <w:uiPriority w:val="99"/>
    <w:rsid w:val="00BF7779"/>
    <w:pPr>
      <w:widowControl w:val="0"/>
      <w:shd w:val="clear" w:color="auto" w:fill="FFFFFF"/>
      <w:spacing w:after="0" w:line="240" w:lineRule="atLeast"/>
      <w:jc w:val="right"/>
    </w:pPr>
    <w:rPr>
      <w:sz w:val="14"/>
    </w:rPr>
  </w:style>
  <w:style w:type="paragraph" w:customStyle="1" w:styleId="Heading">
    <w:name w:val="Heading"/>
    <w:uiPriority w:val="99"/>
    <w:rsid w:val="00BF777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BF7779"/>
  </w:style>
  <w:style w:type="table" w:customStyle="1" w:styleId="13">
    <w:name w:val="Сетка таблицы1"/>
    <w:basedOn w:val="a1"/>
    <w:next w:val="af7"/>
    <w:uiPriority w:val="59"/>
    <w:rsid w:val="00BF7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BF7779"/>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BF7779"/>
  </w:style>
  <w:style w:type="table" w:customStyle="1" w:styleId="26">
    <w:name w:val="Сетка таблицы2"/>
    <w:basedOn w:val="a1"/>
    <w:next w:val="af7"/>
    <w:uiPriority w:val="59"/>
    <w:rsid w:val="00BF7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BF777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BF7779"/>
  </w:style>
  <w:style w:type="paragraph" w:customStyle="1" w:styleId="aff4">
    <w:name w:val="Знак Знак Знак"/>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BF7779"/>
  </w:style>
  <w:style w:type="paragraph" w:customStyle="1" w:styleId="aff5">
    <w:name w:val="Содержимое таблицы"/>
    <w:basedOn w:val="a"/>
    <w:uiPriority w:val="99"/>
    <w:rsid w:val="00BF7779"/>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BF7779"/>
  </w:style>
  <w:style w:type="character" w:customStyle="1" w:styleId="15">
    <w:name w:val="Текст примечания Знак1"/>
    <w:uiPriority w:val="99"/>
    <w:semiHidden/>
    <w:rsid w:val="00BF7779"/>
    <w:rPr>
      <w:sz w:val="20"/>
      <w:szCs w:val="20"/>
    </w:rPr>
  </w:style>
  <w:style w:type="character" w:customStyle="1" w:styleId="16">
    <w:name w:val="Тема примечания Знак1"/>
    <w:uiPriority w:val="99"/>
    <w:semiHidden/>
    <w:rsid w:val="00BF7779"/>
    <w:rPr>
      <w:b/>
      <w:bCs/>
      <w:sz w:val="20"/>
      <w:szCs w:val="20"/>
    </w:rPr>
  </w:style>
  <w:style w:type="character" w:customStyle="1" w:styleId="17">
    <w:name w:val="Текст выноски Знак1"/>
    <w:uiPriority w:val="99"/>
    <w:semiHidden/>
    <w:rsid w:val="00BF7779"/>
    <w:rPr>
      <w:rFonts w:ascii="Tahoma" w:hAnsi="Tahoma" w:cs="Tahoma"/>
      <w:sz w:val="16"/>
      <w:szCs w:val="16"/>
    </w:rPr>
  </w:style>
  <w:style w:type="paragraph" w:customStyle="1" w:styleId="HEADERTEXT">
    <w:name w:val=".HEADERTEXT"/>
    <w:uiPriority w:val="99"/>
    <w:rsid w:val="00BF7779"/>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BF7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7779"/>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BF77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BF7779"/>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BF777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BF7779"/>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779"/>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BF77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F7779"/>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BF77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BF7779"/>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BF7779"/>
  </w:style>
  <w:style w:type="paragraph" w:styleId="a3">
    <w:name w:val="Body Text"/>
    <w:basedOn w:val="a"/>
    <w:link w:val="a4"/>
    <w:uiPriority w:val="99"/>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BF7779"/>
    <w:rPr>
      <w:rFonts w:ascii="Times New Roman" w:eastAsia="Times New Roman" w:hAnsi="Times New Roman" w:cs="Times New Roman"/>
      <w:sz w:val="28"/>
      <w:szCs w:val="20"/>
      <w:lang w:eastAsia="ru-RU"/>
    </w:rPr>
  </w:style>
  <w:style w:type="paragraph" w:styleId="a5">
    <w:name w:val="Title"/>
    <w:basedOn w:val="a"/>
    <w:link w:val="a6"/>
    <w:uiPriority w:val="99"/>
    <w:qFormat/>
    <w:rsid w:val="00BF7779"/>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BF7779"/>
    <w:rPr>
      <w:rFonts w:ascii="Times New Roman" w:eastAsia="Times New Roman" w:hAnsi="Times New Roman" w:cs="Times New Roman"/>
      <w:sz w:val="28"/>
      <w:szCs w:val="20"/>
      <w:lang w:eastAsia="ru-RU"/>
    </w:rPr>
  </w:style>
  <w:style w:type="paragraph" w:customStyle="1" w:styleId="Iauiue">
    <w:name w:val="Iau?iue"/>
    <w:uiPriority w:val="99"/>
    <w:rsid w:val="00BF777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BF7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77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F77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BF7779"/>
    <w:pPr>
      <w:ind w:left="720"/>
      <w:contextualSpacing/>
    </w:pPr>
    <w:rPr>
      <w:rFonts w:ascii="Calibri" w:eastAsia="Calibri" w:hAnsi="Calibri" w:cs="Times New Roman"/>
    </w:rPr>
  </w:style>
  <w:style w:type="character" w:styleId="a8">
    <w:name w:val="footnote reference"/>
    <w:rsid w:val="00BF7779"/>
    <w:rPr>
      <w:rFonts w:cs="Times New Roman"/>
      <w:vertAlign w:val="superscript"/>
    </w:rPr>
  </w:style>
  <w:style w:type="paragraph" w:styleId="a9">
    <w:name w:val="footnote text"/>
    <w:basedOn w:val="a"/>
    <w:link w:val="aa"/>
    <w:uiPriority w:val="99"/>
    <w:rsid w:val="00BF777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BF7779"/>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777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F7779"/>
    <w:rPr>
      <w:rFonts w:ascii="Arial" w:eastAsia="Calibri" w:hAnsi="Arial" w:cs="Times New Roman"/>
      <w:lang w:eastAsia="ru-RU"/>
    </w:rPr>
  </w:style>
  <w:style w:type="paragraph" w:styleId="ab">
    <w:name w:val="footer"/>
    <w:basedOn w:val="a"/>
    <w:link w:val="ac"/>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F7779"/>
    <w:rPr>
      <w:rFonts w:ascii="Times New Roman" w:eastAsia="Times New Roman" w:hAnsi="Times New Roman" w:cs="Times New Roman"/>
      <w:sz w:val="24"/>
      <w:szCs w:val="24"/>
      <w:lang w:eastAsia="ru-RU"/>
    </w:rPr>
  </w:style>
  <w:style w:type="character" w:styleId="ad">
    <w:name w:val="Hyperlink"/>
    <w:rsid w:val="00BF7779"/>
    <w:rPr>
      <w:rFonts w:cs="Times New Roman"/>
      <w:color w:val="0000FF"/>
      <w:u w:val="single"/>
    </w:rPr>
  </w:style>
  <w:style w:type="paragraph" w:styleId="ae">
    <w:name w:val="header"/>
    <w:basedOn w:val="a"/>
    <w:link w:val="af"/>
    <w:uiPriority w:val="99"/>
    <w:rsid w:val="00BF7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F7779"/>
    <w:rPr>
      <w:rFonts w:ascii="Times New Roman" w:eastAsia="Times New Roman" w:hAnsi="Times New Roman" w:cs="Times New Roman"/>
      <w:sz w:val="24"/>
      <w:szCs w:val="24"/>
      <w:lang w:eastAsia="ru-RU"/>
    </w:rPr>
  </w:style>
  <w:style w:type="character" w:styleId="af0">
    <w:name w:val="annotation reference"/>
    <w:uiPriority w:val="99"/>
    <w:rsid w:val="00BF7779"/>
    <w:rPr>
      <w:rFonts w:cs="Times New Roman"/>
      <w:sz w:val="16"/>
      <w:szCs w:val="16"/>
    </w:rPr>
  </w:style>
  <w:style w:type="paragraph" w:styleId="af1">
    <w:name w:val="annotation text"/>
    <w:basedOn w:val="a"/>
    <w:link w:val="af2"/>
    <w:uiPriority w:val="99"/>
    <w:rsid w:val="00BF7779"/>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BF7779"/>
    <w:rPr>
      <w:rFonts w:ascii="Calibri" w:eastAsia="Calibri" w:hAnsi="Calibri" w:cs="Times New Roman"/>
      <w:sz w:val="20"/>
      <w:szCs w:val="20"/>
    </w:rPr>
  </w:style>
  <w:style w:type="paragraph" w:styleId="af3">
    <w:name w:val="annotation subject"/>
    <w:basedOn w:val="af1"/>
    <w:next w:val="af1"/>
    <w:link w:val="af4"/>
    <w:uiPriority w:val="99"/>
    <w:rsid w:val="00BF7779"/>
    <w:rPr>
      <w:b/>
      <w:bCs/>
    </w:rPr>
  </w:style>
  <w:style w:type="character" w:customStyle="1" w:styleId="af4">
    <w:name w:val="Тема примечания Знак"/>
    <w:basedOn w:val="af2"/>
    <w:link w:val="af3"/>
    <w:uiPriority w:val="99"/>
    <w:rsid w:val="00BF7779"/>
    <w:rPr>
      <w:rFonts w:ascii="Calibri" w:eastAsia="Calibri" w:hAnsi="Calibri" w:cs="Times New Roman"/>
      <w:b/>
      <w:bCs/>
      <w:sz w:val="20"/>
      <w:szCs w:val="20"/>
    </w:rPr>
  </w:style>
  <w:style w:type="character" w:customStyle="1" w:styleId="BalloonTextChar">
    <w:name w:val="Balloon Text Char"/>
    <w:uiPriority w:val="99"/>
    <w:locked/>
    <w:rsid w:val="00BF7779"/>
    <w:rPr>
      <w:rFonts w:ascii="Tahoma" w:hAnsi="Tahoma" w:cs="Tahoma"/>
      <w:sz w:val="16"/>
      <w:szCs w:val="16"/>
    </w:rPr>
  </w:style>
  <w:style w:type="paragraph" w:styleId="af5">
    <w:name w:val="Balloon Text"/>
    <w:basedOn w:val="a"/>
    <w:link w:val="af6"/>
    <w:uiPriority w:val="99"/>
    <w:rsid w:val="00BF7779"/>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BF7779"/>
    <w:rPr>
      <w:rFonts w:ascii="Tahoma" w:eastAsia="Calibri" w:hAnsi="Tahoma" w:cs="Tahoma"/>
      <w:sz w:val="16"/>
      <w:szCs w:val="16"/>
    </w:rPr>
  </w:style>
  <w:style w:type="paragraph" w:customStyle="1" w:styleId="FORMATTEXT">
    <w:name w:val=".FORMATTEXT"/>
    <w:uiPriority w:val="99"/>
    <w:rsid w:val="00BF77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BF7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BF7779"/>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BF7779"/>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BF7779"/>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BF7779"/>
    <w:rPr>
      <w:rFonts w:ascii="Times New Roman" w:hAnsi="Times New Roman" w:cs="Times New Roman"/>
      <w:sz w:val="22"/>
      <w:szCs w:val="22"/>
    </w:rPr>
  </w:style>
  <w:style w:type="character" w:styleId="afa">
    <w:name w:val="Strong"/>
    <w:uiPriority w:val="22"/>
    <w:qFormat/>
    <w:rsid w:val="00BF7779"/>
    <w:rPr>
      <w:rFonts w:cs="Times New Roman"/>
      <w:b/>
      <w:bCs/>
    </w:rPr>
  </w:style>
  <w:style w:type="paragraph" w:styleId="afb">
    <w:name w:val="Body Text Indent"/>
    <w:basedOn w:val="a"/>
    <w:link w:val="afc"/>
    <w:uiPriority w:val="99"/>
    <w:rsid w:val="00BF777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BF7779"/>
    <w:rPr>
      <w:rFonts w:ascii="Times New Roman" w:eastAsia="Times New Roman" w:hAnsi="Times New Roman" w:cs="Times New Roman"/>
      <w:sz w:val="24"/>
      <w:szCs w:val="24"/>
      <w:lang w:eastAsia="ru-RU"/>
    </w:rPr>
  </w:style>
  <w:style w:type="paragraph" w:styleId="21">
    <w:name w:val="Body Text 2"/>
    <w:basedOn w:val="a"/>
    <w:link w:val="22"/>
    <w:uiPriority w:val="99"/>
    <w:rsid w:val="00BF777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F777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F7779"/>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BF7779"/>
    <w:rPr>
      <w:rFonts w:ascii="Times New Roman" w:eastAsia="Times New Roman" w:hAnsi="Times New Roman" w:cs="Times New Roman"/>
      <w:b/>
      <w:sz w:val="16"/>
      <w:szCs w:val="20"/>
      <w:lang w:eastAsia="ru-RU"/>
    </w:rPr>
  </w:style>
  <w:style w:type="character" w:styleId="HTML">
    <w:name w:val="HTML Cite"/>
    <w:uiPriority w:val="99"/>
    <w:rsid w:val="00BF7779"/>
    <w:rPr>
      <w:rFonts w:cs="Times New Roman"/>
      <w:color w:val="008000"/>
    </w:rPr>
  </w:style>
  <w:style w:type="paragraph" w:styleId="afd">
    <w:name w:val="Normal (Web)"/>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F777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BF7779"/>
    <w:rPr>
      <w:rFonts w:ascii="Times New Roman" w:eastAsia="Times New Roman" w:hAnsi="Times New Roman" w:cs="Times New Roman"/>
      <w:sz w:val="24"/>
      <w:szCs w:val="24"/>
      <w:lang w:eastAsia="ru-RU"/>
    </w:rPr>
  </w:style>
  <w:style w:type="paragraph" w:customStyle="1" w:styleId="fn2r">
    <w:name w:val="fn2r"/>
    <w:basedOn w:val="a"/>
    <w:uiPriority w:val="99"/>
    <w:rsid w:val="00BF7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F7779"/>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BF7779"/>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BF7779"/>
    <w:rPr>
      <w:rFonts w:ascii="Calibri" w:eastAsia="Calibri" w:hAnsi="Calibri" w:cs="Times New Roman"/>
      <w:sz w:val="20"/>
      <w:szCs w:val="20"/>
    </w:rPr>
  </w:style>
  <w:style w:type="character" w:styleId="aff0">
    <w:name w:val="endnote reference"/>
    <w:uiPriority w:val="99"/>
    <w:unhideWhenUsed/>
    <w:rsid w:val="00BF7779"/>
    <w:rPr>
      <w:vertAlign w:val="superscript"/>
    </w:rPr>
  </w:style>
  <w:style w:type="character" w:customStyle="1" w:styleId="0pt">
    <w:name w:val="Основной текст + Интервал 0 pt"/>
    <w:rsid w:val="00BF7779"/>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BF7779"/>
    <w:rPr>
      <w:rFonts w:cs="Times New Roman"/>
      <w:color w:val="800080"/>
      <w:u w:val="single"/>
    </w:rPr>
  </w:style>
  <w:style w:type="character" w:customStyle="1" w:styleId="Bodytext2">
    <w:name w:val="Body text (2)_"/>
    <w:link w:val="Bodytext20"/>
    <w:uiPriority w:val="99"/>
    <w:locked/>
    <w:rsid w:val="00BF7779"/>
    <w:rPr>
      <w:b/>
      <w:sz w:val="23"/>
      <w:shd w:val="clear" w:color="auto" w:fill="FFFFFF"/>
    </w:rPr>
  </w:style>
  <w:style w:type="paragraph" w:customStyle="1" w:styleId="Bodytext20">
    <w:name w:val="Body text (2)"/>
    <w:basedOn w:val="a"/>
    <w:link w:val="Bodytext2"/>
    <w:uiPriority w:val="99"/>
    <w:rsid w:val="00BF7779"/>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BF7779"/>
    <w:rPr>
      <w:sz w:val="23"/>
      <w:shd w:val="clear" w:color="auto" w:fill="FFFFFF"/>
    </w:rPr>
  </w:style>
  <w:style w:type="paragraph" w:customStyle="1" w:styleId="33">
    <w:name w:val="Основной текст3"/>
    <w:basedOn w:val="a"/>
    <w:link w:val="Bodytext"/>
    <w:uiPriority w:val="99"/>
    <w:rsid w:val="00BF7779"/>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BF7779"/>
    <w:rPr>
      <w:shd w:val="clear" w:color="auto" w:fill="FFFFFF"/>
    </w:rPr>
  </w:style>
  <w:style w:type="paragraph" w:customStyle="1" w:styleId="Bodytext30">
    <w:name w:val="Body text (3)"/>
    <w:basedOn w:val="a"/>
    <w:link w:val="Bodytext3"/>
    <w:uiPriority w:val="99"/>
    <w:rsid w:val="00BF7779"/>
    <w:pPr>
      <w:widowControl w:val="0"/>
      <w:shd w:val="clear" w:color="auto" w:fill="FFFFFF"/>
      <w:spacing w:after="0" w:line="230" w:lineRule="exact"/>
      <w:jc w:val="right"/>
    </w:pPr>
  </w:style>
  <w:style w:type="character" w:customStyle="1" w:styleId="Bodytext4">
    <w:name w:val="Body text (4)_"/>
    <w:uiPriority w:val="99"/>
    <w:rsid w:val="00BF7779"/>
    <w:rPr>
      <w:rFonts w:ascii="Times New Roman" w:hAnsi="Times New Roman"/>
      <w:b/>
      <w:sz w:val="18"/>
      <w:u w:val="none"/>
    </w:rPr>
  </w:style>
  <w:style w:type="character" w:customStyle="1" w:styleId="Heading4">
    <w:name w:val="Heading #4_"/>
    <w:link w:val="Heading40"/>
    <w:uiPriority w:val="99"/>
    <w:locked/>
    <w:rsid w:val="00BF7779"/>
    <w:rPr>
      <w:b/>
      <w:sz w:val="23"/>
      <w:shd w:val="clear" w:color="auto" w:fill="FFFFFF"/>
    </w:rPr>
  </w:style>
  <w:style w:type="paragraph" w:customStyle="1" w:styleId="Heading40">
    <w:name w:val="Heading #4"/>
    <w:basedOn w:val="a"/>
    <w:link w:val="Heading4"/>
    <w:uiPriority w:val="99"/>
    <w:rsid w:val="00BF7779"/>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BF7779"/>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BF7779"/>
    <w:rPr>
      <w:rFonts w:ascii="Times New Roman" w:hAnsi="Times New Roman"/>
      <w:b/>
      <w:color w:val="000000"/>
      <w:spacing w:val="0"/>
      <w:w w:val="100"/>
      <w:position w:val="0"/>
      <w:sz w:val="18"/>
      <w:u w:val="none"/>
      <w:lang w:val="ru-RU"/>
    </w:rPr>
  </w:style>
  <w:style w:type="character" w:customStyle="1" w:styleId="Bodytext40">
    <w:name w:val="Body text (4)"/>
    <w:uiPriority w:val="99"/>
    <w:rsid w:val="00BF7779"/>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BF7779"/>
    <w:rPr>
      <w:b/>
      <w:i/>
      <w:shd w:val="clear" w:color="auto" w:fill="FFFFFF"/>
    </w:rPr>
  </w:style>
  <w:style w:type="paragraph" w:customStyle="1" w:styleId="Bodytext50">
    <w:name w:val="Body text (5)"/>
    <w:basedOn w:val="a"/>
    <w:link w:val="Bodytext5"/>
    <w:uiPriority w:val="99"/>
    <w:rsid w:val="00BF7779"/>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BF7779"/>
    <w:rPr>
      <w:rFonts w:ascii="Arial Narrow" w:hAnsi="Arial Narrow"/>
      <w:sz w:val="27"/>
      <w:shd w:val="clear" w:color="auto" w:fill="FFFFFF"/>
    </w:rPr>
  </w:style>
  <w:style w:type="paragraph" w:customStyle="1" w:styleId="Heading20">
    <w:name w:val="Heading #2"/>
    <w:basedOn w:val="a"/>
    <w:link w:val="Heading2"/>
    <w:uiPriority w:val="99"/>
    <w:rsid w:val="00BF7779"/>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BF7779"/>
    <w:rPr>
      <w:rFonts w:ascii="Times New Roman" w:hAnsi="Times New Roman"/>
      <w:sz w:val="23"/>
      <w:u w:val="none"/>
    </w:rPr>
  </w:style>
  <w:style w:type="character" w:customStyle="1" w:styleId="Heading30">
    <w:name w:val="Heading #3"/>
    <w:uiPriority w:val="99"/>
    <w:rsid w:val="00BF7779"/>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BF7779"/>
    <w:rPr>
      <w:sz w:val="14"/>
      <w:shd w:val="clear" w:color="auto" w:fill="FFFFFF"/>
    </w:rPr>
  </w:style>
  <w:style w:type="paragraph" w:customStyle="1" w:styleId="Bodytext80">
    <w:name w:val="Body text (8)"/>
    <w:basedOn w:val="a"/>
    <w:link w:val="Bodytext8"/>
    <w:uiPriority w:val="99"/>
    <w:rsid w:val="00BF7779"/>
    <w:pPr>
      <w:widowControl w:val="0"/>
      <w:shd w:val="clear" w:color="auto" w:fill="FFFFFF"/>
      <w:spacing w:after="0" w:line="240" w:lineRule="atLeast"/>
      <w:jc w:val="right"/>
    </w:pPr>
    <w:rPr>
      <w:sz w:val="14"/>
    </w:rPr>
  </w:style>
  <w:style w:type="paragraph" w:customStyle="1" w:styleId="Heading">
    <w:name w:val="Heading"/>
    <w:uiPriority w:val="99"/>
    <w:rsid w:val="00BF7779"/>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BF7779"/>
  </w:style>
  <w:style w:type="table" w:customStyle="1" w:styleId="13">
    <w:name w:val="Сетка таблицы1"/>
    <w:basedOn w:val="a1"/>
    <w:next w:val="af7"/>
    <w:uiPriority w:val="59"/>
    <w:rsid w:val="00BF7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BF7779"/>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BF7779"/>
  </w:style>
  <w:style w:type="table" w:customStyle="1" w:styleId="26">
    <w:name w:val="Сетка таблицы2"/>
    <w:basedOn w:val="a1"/>
    <w:next w:val="af7"/>
    <w:uiPriority w:val="59"/>
    <w:rsid w:val="00BF77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BF777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BF7779"/>
  </w:style>
  <w:style w:type="paragraph" w:customStyle="1" w:styleId="aff4">
    <w:name w:val="Знак Знак Знак"/>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BF7779"/>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BF7779"/>
  </w:style>
  <w:style w:type="paragraph" w:customStyle="1" w:styleId="aff5">
    <w:name w:val="Содержимое таблицы"/>
    <w:basedOn w:val="a"/>
    <w:uiPriority w:val="99"/>
    <w:rsid w:val="00BF7779"/>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BF7779"/>
  </w:style>
  <w:style w:type="character" w:customStyle="1" w:styleId="15">
    <w:name w:val="Текст примечания Знак1"/>
    <w:uiPriority w:val="99"/>
    <w:semiHidden/>
    <w:rsid w:val="00BF7779"/>
    <w:rPr>
      <w:sz w:val="20"/>
      <w:szCs w:val="20"/>
    </w:rPr>
  </w:style>
  <w:style w:type="character" w:customStyle="1" w:styleId="16">
    <w:name w:val="Тема примечания Знак1"/>
    <w:uiPriority w:val="99"/>
    <w:semiHidden/>
    <w:rsid w:val="00BF7779"/>
    <w:rPr>
      <w:b/>
      <w:bCs/>
      <w:sz w:val="20"/>
      <w:szCs w:val="20"/>
    </w:rPr>
  </w:style>
  <w:style w:type="character" w:customStyle="1" w:styleId="17">
    <w:name w:val="Текст выноски Знак1"/>
    <w:uiPriority w:val="99"/>
    <w:semiHidden/>
    <w:rsid w:val="00BF7779"/>
    <w:rPr>
      <w:rFonts w:ascii="Tahoma" w:hAnsi="Tahoma" w:cs="Tahoma"/>
      <w:sz w:val="16"/>
      <w:szCs w:val="16"/>
    </w:rPr>
  </w:style>
  <w:style w:type="paragraph" w:customStyle="1" w:styleId="HEADERTEXT">
    <w:name w:val=".HEADERTEXT"/>
    <w:uiPriority w:val="99"/>
    <w:rsid w:val="00BF7779"/>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BF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yarlevo.ru" TargetMode="External"/><Relationship Id="rId13" Type="http://schemas.openxmlformats.org/officeDocument/2006/relationships/hyperlink" Target="https://login.consultant.ru/link/?req=doc&amp;base=RZB&amp;n=302971&amp;rnd=2E76F358AAB09A89DD4D6E7B7773C2C7&amp;dst=100352&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B&amp;n=302971&amp;rnd=2E76F358AAB09A89DD4D6E7B7773C2C7&amp;dst=100352&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main?base=LAW;n=117587;fld=134"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8316</Words>
  <Characters>47406</Characters>
  <Application>Microsoft Office Word</Application>
  <DocSecurity>0</DocSecurity>
  <Lines>395</Lines>
  <Paragraphs>111</Paragraphs>
  <ScaleCrop>false</ScaleCrop>
  <Company/>
  <LinksUpToDate>false</LinksUpToDate>
  <CharactersWithSpaces>55611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2019-04-25T13:14:00Z</dcterms:created>
  <dcterms:modified xsi:type="dcterms:W3CDTF">2019-04-25T13:14:00Z</dcterms:modified>
</cp:coreProperties>
</file>