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902AC2" w:rsidRPr="00D73ADE" w:rsidRDefault="00902AC2" w:rsidP="00902AC2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к Постановлению главы  </w:t>
      </w:r>
    </w:p>
    <w:p w:rsidR="00902AC2" w:rsidRPr="00D73ADE" w:rsidRDefault="00902AC2" w:rsidP="00902AC2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местной администрации</w:t>
      </w:r>
    </w:p>
    <w:p w:rsidR="00902AC2" w:rsidRPr="00D73ADE" w:rsidRDefault="00902AC2" w:rsidP="00902AC2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муниципального образования</w:t>
      </w:r>
    </w:p>
    <w:p w:rsidR="00902AC2" w:rsidRPr="00D73ADE" w:rsidRDefault="00902AC2" w:rsidP="00902AC2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902AC2" w:rsidRDefault="00902AC2" w:rsidP="00902A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ADE">
        <w:rPr>
          <w:rFonts w:ascii="Times New Roman" w:hAnsi="Times New Roman" w:cs="Times New Roman"/>
        </w:rPr>
        <w:t xml:space="preserve">от </w:t>
      </w:r>
      <w:r w:rsidR="00EF5062">
        <w:rPr>
          <w:rFonts w:ascii="Times New Roman" w:hAnsi="Times New Roman" w:cs="Times New Roman"/>
        </w:rPr>
        <w:t>16.11.</w:t>
      </w:r>
      <w:r w:rsidRPr="00D73ADE">
        <w:rPr>
          <w:rFonts w:ascii="Times New Roman" w:hAnsi="Times New Roman" w:cs="Times New Roman"/>
        </w:rPr>
        <w:t xml:space="preserve">2022 № </w:t>
      </w:r>
      <w:r w:rsidR="00EF5062">
        <w:rPr>
          <w:rFonts w:ascii="Times New Roman" w:hAnsi="Times New Roman" w:cs="Times New Roman"/>
        </w:rPr>
        <w:t>22</w:t>
      </w:r>
    </w:p>
    <w:p w:rsidR="002416BE" w:rsidRPr="00A16499" w:rsidRDefault="002416BE" w:rsidP="002416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499">
        <w:rPr>
          <w:rFonts w:ascii="Times New Roman" w:hAnsi="Times New Roman" w:cs="Times New Roman"/>
        </w:rPr>
        <w:t xml:space="preserve">в редакции постановления </w:t>
      </w:r>
    </w:p>
    <w:p w:rsidR="002416BE" w:rsidRPr="006C4F0E" w:rsidRDefault="002416BE" w:rsidP="002416BE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 1</w:t>
      </w:r>
      <w:r w:rsidR="006C4F0E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.01.2023 № </w:t>
      </w:r>
      <w:r w:rsidR="006C4F0E">
        <w:rPr>
          <w:rFonts w:ascii="Times New Roman" w:hAnsi="Times New Roman" w:cs="Times New Roman"/>
          <w:lang w:val="en-US"/>
        </w:rPr>
        <w:t>3</w:t>
      </w:r>
    </w:p>
    <w:p w:rsidR="002416BE" w:rsidRPr="00D73ADE" w:rsidRDefault="002416BE" w:rsidP="00902A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9B66B6" w:rsidRPr="00A10ACD" w:rsidRDefault="009B66B6" w:rsidP="000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CD">
        <w:rPr>
          <w:rFonts w:ascii="Times New Roman" w:hAnsi="Times New Roman" w:cs="Times New Roman"/>
          <w:b/>
          <w:sz w:val="24"/>
          <w:szCs w:val="24"/>
        </w:rPr>
        <w:t>«</w:t>
      </w:r>
      <w:r w:rsidR="00817F1E" w:rsidRPr="00A10ACD">
        <w:rPr>
          <w:rFonts w:ascii="Times New Roman" w:eastAsia="Times New Roman" w:hAnsi="Times New Roman"/>
          <w:b/>
          <w:bCs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A10ACD">
        <w:rPr>
          <w:rFonts w:ascii="Times New Roman" w:hAnsi="Times New Roman" w:cs="Times New Roman"/>
          <w:b/>
          <w:sz w:val="24"/>
          <w:szCs w:val="24"/>
        </w:rPr>
        <w:t>»</w:t>
      </w:r>
      <w:r w:rsidR="00A10ACD" w:rsidRPr="00A10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ACD" w:rsidRPr="00FB123A">
        <w:rPr>
          <w:rFonts w:ascii="Times New Roman" w:hAnsi="Times New Roman" w:cs="Times New Roman"/>
          <w:b/>
          <w:sz w:val="24"/>
          <w:szCs w:val="24"/>
        </w:rPr>
        <w:t>на 20</w:t>
      </w:r>
      <w:r w:rsidR="00443E41" w:rsidRPr="00443E41">
        <w:rPr>
          <w:rFonts w:ascii="Times New Roman" w:hAnsi="Times New Roman" w:cs="Times New Roman"/>
          <w:b/>
          <w:sz w:val="24"/>
          <w:szCs w:val="24"/>
        </w:rPr>
        <w:t>23</w:t>
      </w:r>
      <w:r w:rsidR="00A10ACD" w:rsidRPr="00FB12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10ACD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443E41" w:rsidRPr="00443E41">
        <w:rPr>
          <w:rFonts w:ascii="Times New Roman" w:hAnsi="Times New Roman" w:cs="Times New Roman"/>
          <w:b/>
          <w:sz w:val="24"/>
          <w:szCs w:val="24"/>
        </w:rPr>
        <w:t>4</w:t>
      </w:r>
      <w:r w:rsidR="00A10AC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43E41" w:rsidRPr="00443E41">
        <w:rPr>
          <w:rFonts w:ascii="Times New Roman" w:hAnsi="Times New Roman" w:cs="Times New Roman"/>
          <w:b/>
          <w:sz w:val="24"/>
          <w:szCs w:val="24"/>
        </w:rPr>
        <w:t>5</w:t>
      </w:r>
      <w:r w:rsidR="00A10AC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817F1E" w:rsidRDefault="00657BD0" w:rsidP="00DB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17F1E" w:rsidRPr="00817F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B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B63703" w:rsidRDefault="00817F1E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817F1E" w:rsidRPr="002A002D" w:rsidRDefault="00817F1E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Федеральный закон от 06.10.2003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131-ФЗ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3703" w:rsidRDefault="00817F1E" w:rsidP="00B637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23.02.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>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B63703" w:rsidRPr="00B63703" w:rsidRDefault="00B63703" w:rsidP="00B63703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70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63703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  <w:r w:rsidRPr="00B63703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</w:t>
            </w:r>
          </w:p>
          <w:p w:rsidR="003D5A79" w:rsidRDefault="00B63703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17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Закон Санкт-Петербурга от 23.09.2009</w:t>
            </w:r>
            <w:r w:rsidR="00817F1E"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420-79 «Об организации местного самоуправления в С</w:t>
            </w:r>
            <w:r w:rsidR="00817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анкт-Петербурге» </w:t>
            </w:r>
          </w:p>
          <w:p w:rsidR="00C65645" w:rsidRPr="00C65645" w:rsidRDefault="00C65645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C65645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</w:p>
          <w:p w:rsidR="00C65645" w:rsidRPr="00C65645" w:rsidRDefault="00C65645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 Постановление от 24.07.2019 года № 28 «О принятии 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817F1E" w:rsidRPr="002A002D" w:rsidRDefault="00817F1E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целями программ</w:t>
            </w:r>
            <w:r w:rsidR="00B63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является: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табако</w:t>
            </w: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курения, в том числе несовершеннолетними, выявление и устранение причин и условий, способствующих этому</w:t>
            </w:r>
            <w:r w:rsidR="00B637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17F1E" w:rsidRPr="00E3296E" w:rsidRDefault="00B63703" w:rsidP="00B637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817F1E"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активной антитабачной пропаганды;</w:t>
            </w:r>
          </w:p>
          <w:p w:rsidR="00817F1E" w:rsidRPr="00E3296E" w:rsidRDefault="00817F1E" w:rsidP="00B637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уровня осведомленности населения о негативных последствиях табакокурения  и об ответственности за нарушение административных правил табакокурения;</w:t>
            </w:r>
          </w:p>
          <w:p w:rsidR="00817F1E" w:rsidRPr="00E3296E" w:rsidRDefault="00817F1E" w:rsidP="00B637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проведение профилактических мероприятий среди молодежи и групп риска </w:t>
            </w: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табакокурения</w:t>
            </w:r>
            <w:r w:rsidR="00B637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96DF6" w:rsidRPr="00F52585" w:rsidRDefault="00817F1E" w:rsidP="00B63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657BD0" w:rsidRPr="0061690F" w:rsidRDefault="00657BD0" w:rsidP="0065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657BD0" w:rsidP="00657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657BD0" w:rsidP="0044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E41" w:rsidRPr="0044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43E41" w:rsidRPr="00443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43E41" w:rsidRPr="00443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657BD0" w:rsidRPr="00657BD0" w:rsidRDefault="00657BD0" w:rsidP="0065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0B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B2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B2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657BD0" w:rsidRPr="002C590F" w:rsidRDefault="00657BD0" w:rsidP="00657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443E41" w:rsidRPr="0044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549" w:rsidRPr="002C590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C5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6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B0549" w:rsidRPr="002C59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16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0549" w:rsidRPr="002C5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DB0549" w:rsidRPr="00F67F90" w:rsidRDefault="00657BD0" w:rsidP="00DB0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443E41"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F67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2C590F" w:rsidRPr="00F67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590F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0549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590F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0549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57BD0" w:rsidRPr="00F67F90" w:rsidRDefault="00657BD0" w:rsidP="00DB0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90">
              <w:rPr>
                <w:rFonts w:ascii="Times New Roman" w:hAnsi="Times New Roman" w:cs="Times New Roman"/>
                <w:sz w:val="24"/>
                <w:szCs w:val="24"/>
              </w:rPr>
              <w:t>3) На 202</w:t>
            </w:r>
            <w:r w:rsidR="00443E41" w:rsidRPr="00F67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F9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C590F" w:rsidRPr="00F6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0F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0549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48CB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0549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57BD0" w:rsidRPr="00F67F90" w:rsidRDefault="00657BD0" w:rsidP="00657BD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67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990 0113 0920605000 244 346</w:t>
            </w:r>
          </w:p>
          <w:p w:rsidR="003745D4" w:rsidRPr="003745D4" w:rsidRDefault="003745D4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9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</w:t>
            </w:r>
            <w:r w:rsidRPr="003745D4">
              <w:rPr>
                <w:rFonts w:ascii="Times New Roman" w:hAnsi="Times New Roman" w:cs="Times New Roman"/>
                <w:sz w:val="24"/>
                <w:szCs w:val="24"/>
              </w:rPr>
              <w:t xml:space="preserve">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817F1E" w:rsidRPr="00C7262F" w:rsidRDefault="00817F1E" w:rsidP="00817F1E">
            <w:pPr>
              <w:pStyle w:val="af"/>
              <w:spacing w:before="0" w:beforeAutospacing="0" w:after="0" w:afterAutospacing="0" w:line="276" w:lineRule="auto"/>
              <w:jc w:val="both"/>
            </w:pPr>
            <w:r w:rsidRPr="00C601D8">
              <w:t>Повышение эффективности работы с жителями муниципального образования;</w:t>
            </w:r>
          </w:p>
          <w:p w:rsidR="00817F1E" w:rsidRDefault="00817F1E" w:rsidP="00817F1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62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проводимых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0BF4" w:rsidRPr="00101E42" w:rsidRDefault="00817F1E" w:rsidP="00817F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AE">
              <w:rPr>
                <w:rFonts w:ascii="Times New Roman" w:hAnsi="Times New Roman"/>
                <w:sz w:val="24"/>
                <w:szCs w:val="24"/>
              </w:rPr>
              <w:t>Количество жителей, участвующих в мероприятиях не менее 100 человек.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B63703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B63703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B63703" w:rsidRPr="00B63703">
        <w:rPr>
          <w:rFonts w:ascii="Times New Roman" w:eastAsia="Times New Roman" w:hAnsi="Times New Roman"/>
          <w:b/>
          <w:bCs/>
          <w:sz w:val="24"/>
          <w:szCs w:val="24"/>
        </w:rPr>
        <w:t>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B63703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Pr="00B63703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B63703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Pr="00B63703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Федеральным законом от 06.10.2003г. № 131-Ф3 «Об общих </w:t>
      </w:r>
      <w:r w:rsidRPr="00B63703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B63703">
        <w:rPr>
          <w:rFonts w:ascii="Times New Roman" w:hAnsi="Times New Roman" w:cs="Times New Roman"/>
          <w:sz w:val="24"/>
          <w:szCs w:val="24"/>
        </w:rPr>
        <w:t>Федерации»;</w:t>
      </w:r>
    </w:p>
    <w:p w:rsidR="00F23558" w:rsidRPr="00B63703" w:rsidRDefault="00F23558" w:rsidP="00B637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 xml:space="preserve">- </w:t>
      </w:r>
      <w:r w:rsidR="00B63703" w:rsidRPr="00B63703">
        <w:rPr>
          <w:rFonts w:ascii="Times New Roman" w:hAnsi="Times New Roman" w:cs="Times New Roman"/>
          <w:bCs/>
          <w:sz w:val="24"/>
          <w:szCs w:val="24"/>
        </w:rPr>
        <w:t>Федеральным законом от 23.02.2013 года № 15-ФЗ «Об охране здоровья граждан от воздействия окружающего табачного дыма и последствий потребления табака»</w:t>
      </w:r>
      <w:r w:rsidRPr="00B63703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B63703" w:rsidRDefault="00F23558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B63703" w:rsidRDefault="00B63703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45F3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845F3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</w:t>
      </w:r>
      <w:r w:rsidR="00F548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8CB" w:rsidRPr="00C65645" w:rsidRDefault="00F548CB" w:rsidP="00F54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645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5645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48CB" w:rsidRDefault="00F548CB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48CB" w:rsidRPr="00B63703" w:rsidRDefault="00F548CB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Постановлением от 24.07.2019 года № 28 «О принятии 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поселок Тярлево».</w:t>
      </w:r>
    </w:p>
    <w:p w:rsidR="00A6381A" w:rsidRPr="00F548CB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B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B63703" w:rsidRPr="007545B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B63703" w:rsidRPr="007545B9">
        <w:rPr>
          <w:rFonts w:ascii="Times New Roman" w:eastAsia="Times New Roman" w:hAnsi="Times New Roman"/>
          <w:b/>
          <w:bCs/>
          <w:sz w:val="24"/>
          <w:szCs w:val="24"/>
        </w:rPr>
        <w:t xml:space="preserve">в реализации мероприятий по охране здоровья граждан от </w:t>
      </w:r>
      <w:r w:rsidR="00B63703" w:rsidRPr="00F548CB">
        <w:rPr>
          <w:rFonts w:ascii="Times New Roman" w:eastAsia="Times New Roman" w:hAnsi="Times New Roman"/>
          <w:b/>
          <w:bCs/>
          <w:sz w:val="24"/>
          <w:szCs w:val="24"/>
        </w:rPr>
        <w:t>воздействия окружающего табачного дыма и последствий потребления табака</w:t>
      </w:r>
      <w:r w:rsidR="007545B9" w:rsidRPr="00F548C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муниципального образования</w:t>
      </w:r>
      <w:r w:rsidRPr="00F548CB">
        <w:rPr>
          <w:rFonts w:ascii="Times New Roman" w:hAnsi="Times New Roman" w:cs="Times New Roman"/>
          <w:b/>
          <w:sz w:val="24"/>
          <w:szCs w:val="24"/>
        </w:rPr>
        <w:t>».</w:t>
      </w:r>
    </w:p>
    <w:p w:rsidR="00A6381A" w:rsidRPr="00B63703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B63703" w:rsidRPr="00B63703">
        <w:rPr>
          <w:rFonts w:ascii="Times New Roman" w:hAnsi="Times New Roman" w:cs="Times New Roman"/>
          <w:sz w:val="24"/>
          <w:szCs w:val="24"/>
        </w:rPr>
        <w:t>м</w:t>
      </w:r>
      <w:r w:rsidRPr="00B63703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B63703" w:rsidRPr="00B63703" w:rsidRDefault="00B63703" w:rsidP="00B63703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443E41" w:rsidRPr="00443E41">
        <w:rPr>
          <w:rFonts w:ascii="Times New Roman" w:hAnsi="Times New Roman" w:cs="Times New Roman"/>
          <w:sz w:val="24"/>
          <w:szCs w:val="24"/>
        </w:rPr>
        <w:t>3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443E41" w:rsidRPr="00443E41">
        <w:rPr>
          <w:rFonts w:ascii="Times New Roman" w:hAnsi="Times New Roman" w:cs="Times New Roman"/>
          <w:sz w:val="24"/>
          <w:szCs w:val="24"/>
        </w:rPr>
        <w:t>4</w:t>
      </w:r>
      <w:r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443E41" w:rsidRPr="00443E41">
        <w:rPr>
          <w:rFonts w:ascii="Times New Roman" w:hAnsi="Times New Roman" w:cs="Times New Roman"/>
          <w:sz w:val="24"/>
          <w:szCs w:val="24"/>
        </w:rPr>
        <w:t>5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</w:t>
      </w:r>
      <w:r w:rsidRPr="00B63703">
        <w:rPr>
          <w:rFonts w:ascii="Times New Roman" w:hAnsi="Times New Roman" w:cs="Times New Roman"/>
          <w:sz w:val="24"/>
          <w:szCs w:val="24"/>
        </w:rPr>
        <w:t>дов.</w:t>
      </w:r>
    </w:p>
    <w:p w:rsidR="00F23558" w:rsidRPr="00B63703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817F1E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817F1E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B63703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637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B63703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63703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B63703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576" w:rsidRPr="00753E1C" w:rsidRDefault="00480A8F" w:rsidP="00753E1C">
      <w:pPr>
        <w:pStyle w:val="af"/>
        <w:spacing w:before="0" w:beforeAutospacing="0" w:after="0" w:afterAutospacing="0"/>
        <w:ind w:firstLine="708"/>
        <w:jc w:val="both"/>
      </w:pPr>
      <w:r w:rsidRPr="008E2576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Pr="008E2576">
        <w:t xml:space="preserve">участия в деятельности </w:t>
      </w:r>
      <w:r w:rsidR="008E2576" w:rsidRPr="00424B51">
        <w:rPr>
          <w:bCs/>
        </w:rPr>
        <w:t xml:space="preserve">по охране здоровья граждан от воздействия </w:t>
      </w:r>
      <w:r w:rsidR="008E2576" w:rsidRPr="007545B9">
        <w:rPr>
          <w:bCs/>
        </w:rPr>
        <w:t>окружающего табачного дыма и последствий потребления табака на территории муниципального образования</w:t>
      </w:r>
      <w:r w:rsidR="008E2576" w:rsidRPr="007545B9">
        <w:t xml:space="preserve"> </w:t>
      </w:r>
      <w:r w:rsidRPr="007545B9">
        <w:t>в формах и порядке, установленных законодательством,</w:t>
      </w:r>
      <w:r w:rsidR="00AF7A7B" w:rsidRPr="007545B9">
        <w:t xml:space="preserve"> </w:t>
      </w:r>
      <w:r w:rsidR="008E2576" w:rsidRPr="007545B9">
        <w:t xml:space="preserve">доведение до населения </w:t>
      </w:r>
      <w:r w:rsidR="00753E1C" w:rsidRPr="007545B9">
        <w:t xml:space="preserve">муниципального образования </w:t>
      </w:r>
      <w:r w:rsidR="008E2576" w:rsidRPr="007545B9">
        <w:t>информации об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</w:t>
      </w:r>
      <w:r w:rsidR="00753E1C" w:rsidRPr="007545B9">
        <w:t>.</w:t>
      </w:r>
    </w:p>
    <w:p w:rsidR="00480A8F" w:rsidRPr="00B63703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3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Pr="00817F1E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B63703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637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B63703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B63703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63703" w:rsidRPr="00B63703">
        <w:rPr>
          <w:rFonts w:ascii="Times New Roman" w:eastAsia="Times New Roman" w:hAnsi="Times New Roman"/>
          <w:bCs/>
          <w:sz w:val="24"/>
          <w:szCs w:val="24"/>
        </w:rPr>
        <w:t>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2242DD" w:rsidRPr="00B63703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B63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703" w:rsidRPr="00BC0E29">
        <w:rPr>
          <w:rFonts w:ascii="Times New Roman" w:hAnsi="Times New Roman" w:cs="Times New Roman"/>
          <w:sz w:val="24"/>
          <w:szCs w:val="24"/>
        </w:rPr>
        <w:t>на 202</w:t>
      </w:r>
      <w:r w:rsidR="00443E41" w:rsidRPr="00443E41">
        <w:rPr>
          <w:rFonts w:ascii="Times New Roman" w:hAnsi="Times New Roman" w:cs="Times New Roman"/>
          <w:sz w:val="24"/>
          <w:szCs w:val="24"/>
        </w:rPr>
        <w:t>3</w:t>
      </w:r>
      <w:r w:rsidR="00B63703" w:rsidRPr="00BC0E2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43E41" w:rsidRPr="00443E41">
        <w:rPr>
          <w:rFonts w:ascii="Times New Roman" w:hAnsi="Times New Roman" w:cs="Times New Roman"/>
          <w:sz w:val="24"/>
          <w:szCs w:val="24"/>
        </w:rPr>
        <w:t>4</w:t>
      </w:r>
      <w:r w:rsidR="00B63703"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443E41" w:rsidRPr="00443E41">
        <w:rPr>
          <w:rFonts w:ascii="Times New Roman" w:hAnsi="Times New Roman" w:cs="Times New Roman"/>
          <w:sz w:val="24"/>
          <w:szCs w:val="24"/>
        </w:rPr>
        <w:t>5</w:t>
      </w:r>
      <w:r w:rsidR="00B63703" w:rsidRPr="00BC0E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63703" w:rsidRPr="00BC0E29">
        <w:rPr>
          <w:rFonts w:ascii="Times New Roman" w:hAnsi="Times New Roman" w:cs="Times New Roman"/>
          <w:sz w:val="28"/>
          <w:szCs w:val="28"/>
        </w:rPr>
        <w:t xml:space="preserve"> 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B63703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5F3">
        <w:rPr>
          <w:rFonts w:ascii="Times New Roman" w:hAnsi="Times New Roman" w:cs="Times New Roman"/>
          <w:sz w:val="24"/>
          <w:szCs w:val="24"/>
        </w:rPr>
        <w:t>предупреждение табакокурения, в том числе несовершеннолетними, выявление и устранение причин и условий, способствующих этому;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проведение активной антитабачной пропаганды;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повышение уровня осведомленности населения о негативных последствиях табакокурения  и об ответственности за нарушение административных правил табакокурения;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организация и проведение профилактических мероприятий среди молодежи и групп риска табакокурения;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</w:r>
    </w:p>
    <w:p w:rsidR="00F06B5E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highlight w:val="yellow"/>
        </w:rPr>
      </w:pPr>
    </w:p>
    <w:p w:rsidR="00B63703" w:rsidRPr="00817F1E" w:rsidRDefault="00B63703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B63703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637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B63703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B6370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B63703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B6370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B63703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3703" w:rsidRPr="00FF5197" w:rsidRDefault="00B63703" w:rsidP="00B63703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</w:t>
      </w:r>
      <w:r w:rsidR="00443E41" w:rsidRPr="00443E41">
        <w:rPr>
          <w:rFonts w:ascii="Times New Roman" w:hAnsi="Times New Roman" w:cs="Times New Roman"/>
          <w:sz w:val="24"/>
          <w:szCs w:val="24"/>
        </w:rPr>
        <w:t>3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443E41" w:rsidRPr="00443E41">
        <w:rPr>
          <w:rFonts w:ascii="Times New Roman" w:hAnsi="Times New Roman" w:cs="Times New Roman"/>
          <w:sz w:val="24"/>
          <w:szCs w:val="24"/>
        </w:rPr>
        <w:t>4</w:t>
      </w:r>
      <w:r w:rsidRPr="00FF5197">
        <w:rPr>
          <w:rFonts w:ascii="Times New Roman" w:hAnsi="Times New Roman" w:cs="Times New Roman"/>
          <w:sz w:val="24"/>
          <w:szCs w:val="24"/>
        </w:rPr>
        <w:t xml:space="preserve"> и 202</w:t>
      </w:r>
      <w:r w:rsidR="00443E41" w:rsidRPr="00443E41">
        <w:rPr>
          <w:rFonts w:ascii="Times New Roman" w:hAnsi="Times New Roman" w:cs="Times New Roman"/>
          <w:sz w:val="24"/>
          <w:szCs w:val="24"/>
        </w:rPr>
        <w:t>5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B0549" w:rsidRDefault="00DB0549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7F1E" w:rsidRDefault="00817F1E" w:rsidP="00817F1E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443E41" w:rsidRPr="00443E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2416BE">
        <w:rPr>
          <w:rFonts w:ascii="Times New Roman" w:hAnsi="Times New Roman" w:cs="Times New Roman"/>
          <w:b/>
          <w:sz w:val="24"/>
          <w:szCs w:val="24"/>
        </w:rPr>
        <w:t>10</w:t>
      </w:r>
      <w:r w:rsidR="002416BE" w:rsidRPr="002C590F">
        <w:rPr>
          <w:rFonts w:ascii="Times New Roman" w:hAnsi="Times New Roman" w:cs="Times New Roman"/>
          <w:b/>
          <w:sz w:val="24"/>
          <w:szCs w:val="24"/>
        </w:rPr>
        <w:t>,</w:t>
      </w:r>
      <w:r w:rsidR="002416BE">
        <w:rPr>
          <w:rFonts w:ascii="Times New Roman" w:hAnsi="Times New Roman" w:cs="Times New Roman"/>
          <w:b/>
          <w:sz w:val="24"/>
          <w:szCs w:val="24"/>
        </w:rPr>
        <w:t>9</w:t>
      </w:r>
      <w:r w:rsidR="002416BE" w:rsidRPr="002C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549" w:rsidRPr="002C590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817F1E" w:rsidRDefault="00817F1E" w:rsidP="00817F1E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7F1E" w:rsidRPr="00E556B8" w:rsidRDefault="00817F1E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43E41" w:rsidRPr="00443E41"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817F1E" w:rsidRPr="00E556B8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17F1E" w:rsidRPr="00817F1E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817F1E" w:rsidRPr="00836BF6" w:rsidTr="00473BD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817F1E" w:rsidRPr="00836BF6" w:rsidRDefault="00817F1E" w:rsidP="00443E4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43E4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17F1E" w:rsidRPr="00836BF6" w:rsidTr="00473BD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17F1E" w:rsidRPr="00836BF6" w:rsidTr="00473BD1">
        <w:trPr>
          <w:trHeight w:val="96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0" w:lineRule="atLeast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детьми и молодежью посёлка о вреде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7324E1" w:rsidRDefault="00817F1E" w:rsidP="00473B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69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7324E1" w:rsidRDefault="00817F1E" w:rsidP="00473BD1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  <w:p w:rsidR="00817F1E" w:rsidRPr="007324E1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7324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70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Опубликование и обнародование материалов о вреде табакокурения в периодическом печатном издании «Тярлевский Вестник»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 на официальном сайте МО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817F1E" w:rsidRPr="00836BF6" w:rsidTr="00473BD1">
        <w:trPr>
          <w:trHeight w:val="54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FE7C33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Изготовление и распространение печатной продукции,  направленн</w:t>
            </w:r>
            <w:r w:rsidR="00FE7C33"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профилактику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  <w:p w:rsidR="00817F1E" w:rsidRPr="00B969AE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9A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FF2D30" w:rsidRPr="002416BE" w:rsidRDefault="00FF2D30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41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360,00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2C590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817F1E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17F1E" w:rsidRPr="002216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416BE" w:rsidRPr="00836BF6" w:rsidTr="00473BD1">
        <w:trPr>
          <w:trHeight w:val="548"/>
        </w:trPr>
        <w:tc>
          <w:tcPr>
            <w:tcW w:w="426" w:type="dxa"/>
            <w:shd w:val="clear" w:color="auto" w:fill="auto"/>
          </w:tcPr>
          <w:p w:rsidR="002416BE" w:rsidRPr="00836BF6" w:rsidRDefault="002416B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16BE" w:rsidRPr="00C7262F" w:rsidRDefault="002416BE" w:rsidP="00FE7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74C8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Кредиторская задолженность за услуги  2022 года</w:t>
            </w:r>
          </w:p>
        </w:tc>
        <w:tc>
          <w:tcPr>
            <w:tcW w:w="1134" w:type="dxa"/>
            <w:shd w:val="clear" w:color="auto" w:fill="auto"/>
          </w:tcPr>
          <w:p w:rsidR="002416BE" w:rsidRDefault="002416B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16BE" w:rsidRPr="00DB0549" w:rsidRDefault="002416B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2416BE" w:rsidRPr="00B969AE" w:rsidRDefault="002416B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Январь 2023</w:t>
            </w:r>
          </w:p>
        </w:tc>
        <w:tc>
          <w:tcPr>
            <w:tcW w:w="992" w:type="dxa"/>
            <w:shd w:val="clear" w:color="auto" w:fill="auto"/>
          </w:tcPr>
          <w:p w:rsidR="002416BE" w:rsidRPr="002416BE" w:rsidRDefault="002416B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41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16BE" w:rsidRPr="002C590F" w:rsidRDefault="002416BE" w:rsidP="002C590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1560" w:type="dxa"/>
          </w:tcPr>
          <w:p w:rsidR="002416BE" w:rsidRPr="002216E1" w:rsidRDefault="002416BE" w:rsidP="00473BD1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2C590F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416BE" w:rsidP="002C590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10,9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17F1E" w:rsidRPr="00836BF6" w:rsidRDefault="00817F1E" w:rsidP="00817F1E">
      <w:pPr>
        <w:jc w:val="center"/>
        <w:rPr>
          <w:b/>
          <w:bCs/>
          <w:sz w:val="20"/>
        </w:rPr>
      </w:pPr>
    </w:p>
    <w:p w:rsidR="00B63703" w:rsidRDefault="00B63703" w:rsidP="00B63703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443E41" w:rsidRPr="00443E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2C590F">
        <w:rPr>
          <w:rFonts w:ascii="Times New Roman" w:hAnsi="Times New Roman"/>
          <w:sz w:val="24"/>
          <w:szCs w:val="24"/>
        </w:rPr>
        <w:t xml:space="preserve">составит  </w:t>
      </w:r>
      <w:r w:rsidR="002C590F" w:rsidRPr="002C590F">
        <w:rPr>
          <w:rFonts w:ascii="Times New Roman" w:hAnsi="Times New Roman" w:cs="Times New Roman"/>
          <w:b/>
          <w:sz w:val="24"/>
          <w:szCs w:val="24"/>
        </w:rPr>
        <w:t>7</w:t>
      </w:r>
      <w:r w:rsidR="00F548CB" w:rsidRPr="002C590F">
        <w:rPr>
          <w:rFonts w:ascii="Times New Roman" w:hAnsi="Times New Roman" w:cs="Times New Roman"/>
          <w:b/>
          <w:sz w:val="24"/>
          <w:szCs w:val="24"/>
        </w:rPr>
        <w:t>,</w:t>
      </w:r>
      <w:r w:rsidR="002C590F" w:rsidRPr="002C590F">
        <w:rPr>
          <w:rFonts w:ascii="Times New Roman" w:hAnsi="Times New Roman" w:cs="Times New Roman"/>
          <w:b/>
          <w:sz w:val="24"/>
          <w:szCs w:val="24"/>
        </w:rPr>
        <w:t>6</w:t>
      </w:r>
      <w:r w:rsidR="00F548CB" w:rsidRPr="002C590F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B63703" w:rsidRDefault="00B63703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1E" w:rsidRPr="00E556B8" w:rsidRDefault="00817F1E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43E41" w:rsidRPr="00443E41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817F1E" w:rsidRPr="00E556B8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17F1E" w:rsidRPr="00817F1E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817F1E" w:rsidRPr="00836BF6" w:rsidTr="00473BD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817F1E" w:rsidRPr="00836BF6" w:rsidRDefault="00817F1E" w:rsidP="00443E4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43E4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17F1E" w:rsidRPr="00836BF6" w:rsidTr="00473BD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17F1E" w:rsidRPr="00836BF6" w:rsidTr="00473BD1">
        <w:trPr>
          <w:trHeight w:val="96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детьми и молодежью посёлка о вреде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7324E1" w:rsidRDefault="00817F1E" w:rsidP="00473B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69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7324E1" w:rsidRDefault="00817F1E" w:rsidP="00473BD1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  <w:p w:rsidR="00817F1E" w:rsidRPr="007324E1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7324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70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Опубликование и обнародование материалов о вреде табакокурения в периодическом печатном издании «Тярлевский Вестник»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 на официальном сайте МО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DB0549" w:rsidRPr="00836BF6" w:rsidTr="00473BD1">
        <w:trPr>
          <w:trHeight w:val="548"/>
        </w:trPr>
        <w:tc>
          <w:tcPr>
            <w:tcW w:w="426" w:type="dxa"/>
            <w:shd w:val="clear" w:color="auto" w:fill="auto"/>
          </w:tcPr>
          <w:p w:rsidR="00DB0549" w:rsidRPr="00836BF6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549" w:rsidRPr="00C7262F" w:rsidRDefault="00DB0549" w:rsidP="00FE7C33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Изготовление и распространение печатной продукции,  направленн</w:t>
            </w:r>
            <w:r w:rsidR="00FE7C33"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профилактику табакокурения</w:t>
            </w:r>
          </w:p>
        </w:tc>
        <w:tc>
          <w:tcPr>
            <w:tcW w:w="1134" w:type="dxa"/>
            <w:shd w:val="clear" w:color="auto" w:fill="auto"/>
          </w:tcPr>
          <w:p w:rsidR="00DB0549" w:rsidRPr="00836BF6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DB0549" w:rsidRPr="00B969AE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  <w:p w:rsidR="00DB0549" w:rsidRPr="00B969AE" w:rsidRDefault="00DB0549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B0549" w:rsidRPr="00B969AE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9A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DB0549" w:rsidRPr="002C590F" w:rsidRDefault="002C590F" w:rsidP="002C590F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378</w:t>
            </w:r>
            <w:r w:rsidR="00DB0549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DB0549" w:rsidRPr="002C590F" w:rsidRDefault="002C590F" w:rsidP="002C590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DB0549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DB0549" w:rsidRPr="002216E1" w:rsidRDefault="00DB0549" w:rsidP="00473BD1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2C590F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2C590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F548CB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17F1E" w:rsidRPr="00836BF6" w:rsidRDefault="00817F1E" w:rsidP="00817F1E">
      <w:pPr>
        <w:jc w:val="center"/>
        <w:rPr>
          <w:b/>
          <w:bCs/>
          <w:sz w:val="20"/>
        </w:rPr>
      </w:pPr>
    </w:p>
    <w:p w:rsidR="00B63703" w:rsidRDefault="00B63703" w:rsidP="00B63703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</w:t>
      </w:r>
      <w:r w:rsidRPr="002C590F">
        <w:rPr>
          <w:rFonts w:ascii="Times New Roman" w:hAnsi="Times New Roman"/>
          <w:sz w:val="24"/>
          <w:szCs w:val="24"/>
        </w:rPr>
        <w:t>обеспечение, необходимое для реализации мероприятий Программы, в 202</w:t>
      </w:r>
      <w:r w:rsidR="00443E41" w:rsidRPr="002C590F">
        <w:rPr>
          <w:rFonts w:ascii="Times New Roman" w:hAnsi="Times New Roman"/>
          <w:sz w:val="24"/>
          <w:szCs w:val="24"/>
        </w:rPr>
        <w:t>5</w:t>
      </w:r>
      <w:r w:rsidRPr="002C590F">
        <w:rPr>
          <w:rFonts w:ascii="Times New Roman" w:hAnsi="Times New Roman"/>
          <w:sz w:val="24"/>
          <w:szCs w:val="24"/>
        </w:rPr>
        <w:t xml:space="preserve"> году составит </w:t>
      </w:r>
      <w:r w:rsidR="002C590F" w:rsidRPr="002C590F">
        <w:rPr>
          <w:rFonts w:ascii="Times New Roman" w:hAnsi="Times New Roman"/>
          <w:sz w:val="24"/>
          <w:szCs w:val="24"/>
        </w:rPr>
        <w:t>7</w:t>
      </w:r>
      <w:r w:rsidR="00F548CB" w:rsidRPr="002C590F">
        <w:rPr>
          <w:rFonts w:ascii="Times New Roman" w:hAnsi="Times New Roman"/>
          <w:sz w:val="24"/>
          <w:szCs w:val="24"/>
        </w:rPr>
        <w:t>,9 тыс. руб.</w:t>
      </w:r>
    </w:p>
    <w:p w:rsidR="00B63703" w:rsidRDefault="00B63703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1E" w:rsidRPr="00E556B8" w:rsidRDefault="00817F1E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43E41" w:rsidRPr="00443E41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817F1E" w:rsidRPr="00E556B8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17F1E" w:rsidRPr="00817F1E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817F1E" w:rsidRPr="00836BF6" w:rsidTr="00473BD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817F1E" w:rsidRPr="00836BF6" w:rsidRDefault="00817F1E" w:rsidP="00443E4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43E4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17F1E" w:rsidRPr="00836BF6" w:rsidTr="00473BD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17F1E" w:rsidRPr="00836BF6" w:rsidTr="00473BD1">
        <w:trPr>
          <w:trHeight w:val="96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детьми и молодежью посёлка о вреде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7324E1" w:rsidRDefault="00817F1E" w:rsidP="00473B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69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7324E1" w:rsidRDefault="00817F1E" w:rsidP="00473BD1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  <w:p w:rsidR="00817F1E" w:rsidRPr="007324E1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7324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70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Опубликование и обнародование материалов о вреде табакокурения в периодическом печатном издании «Тярлевский Вестник»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 на официальном сайте МО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817F1E" w:rsidRPr="00836BF6" w:rsidTr="00473BD1">
        <w:trPr>
          <w:trHeight w:val="54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FE7C33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Изготовление и распространение печатной продукции,  направленн</w:t>
            </w:r>
            <w:r w:rsidR="00FE7C33"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профилактику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  <w:p w:rsidR="00817F1E" w:rsidRPr="00B969AE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9A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393</w:t>
            </w:r>
            <w:r w:rsidR="00F548CB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F548C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817F1E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F548CB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817F1E" w:rsidRPr="002216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2C590F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F548CB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,9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17F1E" w:rsidRPr="00836BF6" w:rsidRDefault="00817F1E" w:rsidP="00817F1E">
      <w:pPr>
        <w:jc w:val="center"/>
        <w:rPr>
          <w:b/>
          <w:bCs/>
          <w:sz w:val="20"/>
        </w:rPr>
      </w:pP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344E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</w:t>
      </w:r>
      <w:r w:rsidRPr="00BF1DD2">
        <w:rPr>
          <w:rFonts w:ascii="Times New Roman" w:hAnsi="Times New Roman" w:cs="Times New Roman"/>
          <w:sz w:val="24"/>
          <w:szCs w:val="24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344EA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8E2576" w:rsidRDefault="00DF2BB2" w:rsidP="008E2576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8E2576" w:rsidRDefault="008E2576" w:rsidP="008E2576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D8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участников мероприятий;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601D8">
        <w:rPr>
          <w:rFonts w:ascii="Times New Roman" w:hAnsi="Times New Roman"/>
          <w:sz w:val="24"/>
          <w:szCs w:val="24"/>
        </w:rPr>
        <w:t>овышение уровня информированности населения о пагубных последствиях</w:t>
      </w:r>
      <w:r w:rsidRPr="00C601D8">
        <w:rPr>
          <w:rFonts w:ascii="Times New Roman" w:hAnsi="Times New Roman"/>
          <w:color w:val="000000"/>
          <w:sz w:val="24"/>
          <w:szCs w:val="24"/>
        </w:rPr>
        <w:t xml:space="preserve"> табакокурения  и об ответственности за нарушение административных правил табакокурения;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601D8">
        <w:rPr>
          <w:rFonts w:ascii="Times New Roman" w:eastAsia="Times New Roman" w:hAnsi="Times New Roman"/>
          <w:sz w:val="24"/>
          <w:szCs w:val="24"/>
          <w:lang w:eastAsia="ru-RU"/>
        </w:rPr>
        <w:t>ыпуск информационных материалов по программе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012681" w:rsidRPr="00DF2BB2" w:rsidRDefault="00012681" w:rsidP="0001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</w:t>
      </w:r>
      <w:r w:rsidRPr="002C590F">
        <w:rPr>
          <w:rFonts w:ascii="Times New Roman" w:hAnsi="Times New Roman" w:cs="Times New Roman"/>
          <w:sz w:val="24"/>
          <w:szCs w:val="24"/>
        </w:rPr>
        <w:t xml:space="preserve">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FE02D6" w:rsidRPr="002C590F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2C590F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344EA6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C2" w:rsidRDefault="007900C2" w:rsidP="00052205">
      <w:pPr>
        <w:spacing w:after="0" w:line="240" w:lineRule="auto"/>
      </w:pPr>
      <w:r>
        <w:separator/>
      </w:r>
    </w:p>
  </w:endnote>
  <w:endnote w:type="continuationSeparator" w:id="1">
    <w:p w:rsidR="007900C2" w:rsidRDefault="007900C2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C2" w:rsidRDefault="007900C2" w:rsidP="00052205">
      <w:pPr>
        <w:spacing w:after="0" w:line="240" w:lineRule="auto"/>
      </w:pPr>
      <w:r>
        <w:separator/>
      </w:r>
    </w:p>
  </w:footnote>
  <w:footnote w:type="continuationSeparator" w:id="1">
    <w:p w:rsidR="007900C2" w:rsidRDefault="007900C2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340C"/>
    <w:rsid w:val="00012681"/>
    <w:rsid w:val="00014569"/>
    <w:rsid w:val="00014798"/>
    <w:rsid w:val="000168A0"/>
    <w:rsid w:val="00020DB0"/>
    <w:rsid w:val="000238D5"/>
    <w:rsid w:val="00036B63"/>
    <w:rsid w:val="00052205"/>
    <w:rsid w:val="0008294F"/>
    <w:rsid w:val="00083EDF"/>
    <w:rsid w:val="000863D7"/>
    <w:rsid w:val="000A66BC"/>
    <w:rsid w:val="000B2E57"/>
    <w:rsid w:val="000B5E10"/>
    <w:rsid w:val="000B723B"/>
    <w:rsid w:val="000B7633"/>
    <w:rsid w:val="000C5B6B"/>
    <w:rsid w:val="000F6951"/>
    <w:rsid w:val="00101E42"/>
    <w:rsid w:val="0010382B"/>
    <w:rsid w:val="001051F4"/>
    <w:rsid w:val="001105F3"/>
    <w:rsid w:val="00111725"/>
    <w:rsid w:val="001170CC"/>
    <w:rsid w:val="00122A25"/>
    <w:rsid w:val="00132358"/>
    <w:rsid w:val="00136CD6"/>
    <w:rsid w:val="001547C6"/>
    <w:rsid w:val="00165F92"/>
    <w:rsid w:val="001763C4"/>
    <w:rsid w:val="001769F5"/>
    <w:rsid w:val="001826CA"/>
    <w:rsid w:val="00190B42"/>
    <w:rsid w:val="001A5F48"/>
    <w:rsid w:val="001C1097"/>
    <w:rsid w:val="001D2A70"/>
    <w:rsid w:val="001F2CE4"/>
    <w:rsid w:val="001F530C"/>
    <w:rsid w:val="001F57BF"/>
    <w:rsid w:val="00205DA5"/>
    <w:rsid w:val="002063B4"/>
    <w:rsid w:val="00214FC0"/>
    <w:rsid w:val="002242DD"/>
    <w:rsid w:val="00225EEF"/>
    <w:rsid w:val="002341A7"/>
    <w:rsid w:val="002416BE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137"/>
    <w:rsid w:val="00275DE5"/>
    <w:rsid w:val="002814EA"/>
    <w:rsid w:val="002A01CA"/>
    <w:rsid w:val="002C1CB3"/>
    <w:rsid w:val="002C37FE"/>
    <w:rsid w:val="002C590F"/>
    <w:rsid w:val="002D684C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40B57"/>
    <w:rsid w:val="00343513"/>
    <w:rsid w:val="00344EA6"/>
    <w:rsid w:val="00345A01"/>
    <w:rsid w:val="00350CA5"/>
    <w:rsid w:val="0036173F"/>
    <w:rsid w:val="003745D4"/>
    <w:rsid w:val="00385D3B"/>
    <w:rsid w:val="00386213"/>
    <w:rsid w:val="00390EBB"/>
    <w:rsid w:val="003A3D3B"/>
    <w:rsid w:val="003C3FE2"/>
    <w:rsid w:val="003D5A79"/>
    <w:rsid w:val="003D6347"/>
    <w:rsid w:val="003F4876"/>
    <w:rsid w:val="00406C08"/>
    <w:rsid w:val="00407292"/>
    <w:rsid w:val="00412508"/>
    <w:rsid w:val="00414A78"/>
    <w:rsid w:val="00420815"/>
    <w:rsid w:val="00427C0E"/>
    <w:rsid w:val="0043363D"/>
    <w:rsid w:val="004437F7"/>
    <w:rsid w:val="00443E41"/>
    <w:rsid w:val="0044753C"/>
    <w:rsid w:val="00454CAA"/>
    <w:rsid w:val="00472138"/>
    <w:rsid w:val="00477EAD"/>
    <w:rsid w:val="00480A8F"/>
    <w:rsid w:val="00481F8D"/>
    <w:rsid w:val="00483B2D"/>
    <w:rsid w:val="00496043"/>
    <w:rsid w:val="004B1E5F"/>
    <w:rsid w:val="004B535D"/>
    <w:rsid w:val="004C4000"/>
    <w:rsid w:val="004C55A8"/>
    <w:rsid w:val="004C7FDB"/>
    <w:rsid w:val="004D21CA"/>
    <w:rsid w:val="004E05ED"/>
    <w:rsid w:val="004F63D9"/>
    <w:rsid w:val="0050087D"/>
    <w:rsid w:val="005136CE"/>
    <w:rsid w:val="00514751"/>
    <w:rsid w:val="00516882"/>
    <w:rsid w:val="00525A5C"/>
    <w:rsid w:val="00527278"/>
    <w:rsid w:val="00534C8C"/>
    <w:rsid w:val="0055155C"/>
    <w:rsid w:val="00552EF6"/>
    <w:rsid w:val="005640B4"/>
    <w:rsid w:val="00571B34"/>
    <w:rsid w:val="00580576"/>
    <w:rsid w:val="00583F8E"/>
    <w:rsid w:val="005872D5"/>
    <w:rsid w:val="005935BA"/>
    <w:rsid w:val="00595A2A"/>
    <w:rsid w:val="00596DDB"/>
    <w:rsid w:val="00597BDB"/>
    <w:rsid w:val="005A3096"/>
    <w:rsid w:val="005A4D6A"/>
    <w:rsid w:val="005B2ABB"/>
    <w:rsid w:val="005D36A3"/>
    <w:rsid w:val="005E3ED8"/>
    <w:rsid w:val="00600899"/>
    <w:rsid w:val="00645C9D"/>
    <w:rsid w:val="00652048"/>
    <w:rsid w:val="00656EC5"/>
    <w:rsid w:val="00657BD0"/>
    <w:rsid w:val="00662226"/>
    <w:rsid w:val="006700D9"/>
    <w:rsid w:val="00684ADB"/>
    <w:rsid w:val="0068665F"/>
    <w:rsid w:val="006928D6"/>
    <w:rsid w:val="006A5E92"/>
    <w:rsid w:val="006A6659"/>
    <w:rsid w:val="006B2F90"/>
    <w:rsid w:val="006B5071"/>
    <w:rsid w:val="006B519E"/>
    <w:rsid w:val="006C4F0E"/>
    <w:rsid w:val="006C7129"/>
    <w:rsid w:val="006F6115"/>
    <w:rsid w:val="00704BC9"/>
    <w:rsid w:val="00707210"/>
    <w:rsid w:val="00735760"/>
    <w:rsid w:val="007402AD"/>
    <w:rsid w:val="00743777"/>
    <w:rsid w:val="00752548"/>
    <w:rsid w:val="00753E1C"/>
    <w:rsid w:val="007545B9"/>
    <w:rsid w:val="007564CD"/>
    <w:rsid w:val="0076616D"/>
    <w:rsid w:val="00773D6E"/>
    <w:rsid w:val="0077730D"/>
    <w:rsid w:val="007900C2"/>
    <w:rsid w:val="00790DF5"/>
    <w:rsid w:val="00791393"/>
    <w:rsid w:val="007B52DE"/>
    <w:rsid w:val="007B6724"/>
    <w:rsid w:val="007C0A69"/>
    <w:rsid w:val="007D1468"/>
    <w:rsid w:val="007D297E"/>
    <w:rsid w:val="007E384B"/>
    <w:rsid w:val="007E77D0"/>
    <w:rsid w:val="007F171F"/>
    <w:rsid w:val="007F3CA2"/>
    <w:rsid w:val="00811A3A"/>
    <w:rsid w:val="00814BEE"/>
    <w:rsid w:val="00817F1E"/>
    <w:rsid w:val="0082139A"/>
    <w:rsid w:val="0082619E"/>
    <w:rsid w:val="0083133B"/>
    <w:rsid w:val="00831C28"/>
    <w:rsid w:val="00834221"/>
    <w:rsid w:val="00857CA6"/>
    <w:rsid w:val="008634E8"/>
    <w:rsid w:val="00885D5B"/>
    <w:rsid w:val="00890A53"/>
    <w:rsid w:val="008960FD"/>
    <w:rsid w:val="0089775A"/>
    <w:rsid w:val="008A79D0"/>
    <w:rsid w:val="008D0603"/>
    <w:rsid w:val="008D4275"/>
    <w:rsid w:val="008E2576"/>
    <w:rsid w:val="008E5595"/>
    <w:rsid w:val="00902AC2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093A"/>
    <w:rsid w:val="00981F01"/>
    <w:rsid w:val="0098328E"/>
    <w:rsid w:val="009842C5"/>
    <w:rsid w:val="00987CB9"/>
    <w:rsid w:val="00991543"/>
    <w:rsid w:val="00992662"/>
    <w:rsid w:val="00996AF0"/>
    <w:rsid w:val="009A2AD1"/>
    <w:rsid w:val="009A7F03"/>
    <w:rsid w:val="009B4D25"/>
    <w:rsid w:val="009B66B6"/>
    <w:rsid w:val="009C22FB"/>
    <w:rsid w:val="009C6C09"/>
    <w:rsid w:val="009D5685"/>
    <w:rsid w:val="009D63BD"/>
    <w:rsid w:val="009E1E97"/>
    <w:rsid w:val="009E4775"/>
    <w:rsid w:val="009E5ACE"/>
    <w:rsid w:val="009E65E7"/>
    <w:rsid w:val="009F3E2B"/>
    <w:rsid w:val="009F4474"/>
    <w:rsid w:val="009F5537"/>
    <w:rsid w:val="00A03490"/>
    <w:rsid w:val="00A10ACD"/>
    <w:rsid w:val="00A136A6"/>
    <w:rsid w:val="00A17B8C"/>
    <w:rsid w:val="00A23778"/>
    <w:rsid w:val="00A27656"/>
    <w:rsid w:val="00A34310"/>
    <w:rsid w:val="00A37240"/>
    <w:rsid w:val="00A404D3"/>
    <w:rsid w:val="00A417F4"/>
    <w:rsid w:val="00A5411B"/>
    <w:rsid w:val="00A6075F"/>
    <w:rsid w:val="00A6381A"/>
    <w:rsid w:val="00A67729"/>
    <w:rsid w:val="00A8068C"/>
    <w:rsid w:val="00A838E2"/>
    <w:rsid w:val="00A83E13"/>
    <w:rsid w:val="00A860EB"/>
    <w:rsid w:val="00A86B5A"/>
    <w:rsid w:val="00A92C98"/>
    <w:rsid w:val="00AA5552"/>
    <w:rsid w:val="00AB19CB"/>
    <w:rsid w:val="00AB4A59"/>
    <w:rsid w:val="00AB65CF"/>
    <w:rsid w:val="00AC3827"/>
    <w:rsid w:val="00AD0975"/>
    <w:rsid w:val="00AD0AF9"/>
    <w:rsid w:val="00AD682A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17501"/>
    <w:rsid w:val="00B25816"/>
    <w:rsid w:val="00B37C33"/>
    <w:rsid w:val="00B55DF7"/>
    <w:rsid w:val="00B63703"/>
    <w:rsid w:val="00B74AA3"/>
    <w:rsid w:val="00B75CCC"/>
    <w:rsid w:val="00B80C4C"/>
    <w:rsid w:val="00B91703"/>
    <w:rsid w:val="00B9410B"/>
    <w:rsid w:val="00B948D1"/>
    <w:rsid w:val="00B95863"/>
    <w:rsid w:val="00B9634D"/>
    <w:rsid w:val="00B97619"/>
    <w:rsid w:val="00BA7479"/>
    <w:rsid w:val="00BB66AF"/>
    <w:rsid w:val="00BC1E4E"/>
    <w:rsid w:val="00BC7DC0"/>
    <w:rsid w:val="00BE0BF4"/>
    <w:rsid w:val="00BE1D3C"/>
    <w:rsid w:val="00BE5CE7"/>
    <w:rsid w:val="00BE66B9"/>
    <w:rsid w:val="00BE78D1"/>
    <w:rsid w:val="00BF1DD2"/>
    <w:rsid w:val="00C07DD5"/>
    <w:rsid w:val="00C12015"/>
    <w:rsid w:val="00C16D9A"/>
    <w:rsid w:val="00C3259C"/>
    <w:rsid w:val="00C37E0E"/>
    <w:rsid w:val="00C40B46"/>
    <w:rsid w:val="00C51F1C"/>
    <w:rsid w:val="00C5371E"/>
    <w:rsid w:val="00C54846"/>
    <w:rsid w:val="00C65645"/>
    <w:rsid w:val="00C65715"/>
    <w:rsid w:val="00C65B76"/>
    <w:rsid w:val="00C766DB"/>
    <w:rsid w:val="00C77048"/>
    <w:rsid w:val="00C825E1"/>
    <w:rsid w:val="00C85170"/>
    <w:rsid w:val="00C93C5E"/>
    <w:rsid w:val="00CA4197"/>
    <w:rsid w:val="00CC2C62"/>
    <w:rsid w:val="00CE4015"/>
    <w:rsid w:val="00CE51D6"/>
    <w:rsid w:val="00CF3997"/>
    <w:rsid w:val="00D26BB6"/>
    <w:rsid w:val="00D331A1"/>
    <w:rsid w:val="00D5246A"/>
    <w:rsid w:val="00D53742"/>
    <w:rsid w:val="00D7381C"/>
    <w:rsid w:val="00D969CC"/>
    <w:rsid w:val="00D96DF6"/>
    <w:rsid w:val="00DB0549"/>
    <w:rsid w:val="00DB75C8"/>
    <w:rsid w:val="00DD0437"/>
    <w:rsid w:val="00DD04E2"/>
    <w:rsid w:val="00DD3982"/>
    <w:rsid w:val="00DE3E94"/>
    <w:rsid w:val="00DE54CC"/>
    <w:rsid w:val="00DE7932"/>
    <w:rsid w:val="00DF2BB2"/>
    <w:rsid w:val="00DF7AD1"/>
    <w:rsid w:val="00E20B16"/>
    <w:rsid w:val="00E25345"/>
    <w:rsid w:val="00E31A04"/>
    <w:rsid w:val="00E3335D"/>
    <w:rsid w:val="00E404EB"/>
    <w:rsid w:val="00E433A1"/>
    <w:rsid w:val="00E434F9"/>
    <w:rsid w:val="00E61496"/>
    <w:rsid w:val="00E61B45"/>
    <w:rsid w:val="00E6604C"/>
    <w:rsid w:val="00E772B9"/>
    <w:rsid w:val="00E864E6"/>
    <w:rsid w:val="00EA22F7"/>
    <w:rsid w:val="00EA63FE"/>
    <w:rsid w:val="00EC4A44"/>
    <w:rsid w:val="00EC5450"/>
    <w:rsid w:val="00ED133B"/>
    <w:rsid w:val="00ED7250"/>
    <w:rsid w:val="00EE3160"/>
    <w:rsid w:val="00EE7533"/>
    <w:rsid w:val="00EF5062"/>
    <w:rsid w:val="00F06B5E"/>
    <w:rsid w:val="00F17DD2"/>
    <w:rsid w:val="00F2267E"/>
    <w:rsid w:val="00F23558"/>
    <w:rsid w:val="00F2408A"/>
    <w:rsid w:val="00F3737F"/>
    <w:rsid w:val="00F44566"/>
    <w:rsid w:val="00F46AFC"/>
    <w:rsid w:val="00F51B20"/>
    <w:rsid w:val="00F52585"/>
    <w:rsid w:val="00F548CB"/>
    <w:rsid w:val="00F54F25"/>
    <w:rsid w:val="00F57787"/>
    <w:rsid w:val="00F65CD8"/>
    <w:rsid w:val="00F65DED"/>
    <w:rsid w:val="00F67F90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E02D6"/>
    <w:rsid w:val="00FE5D1A"/>
    <w:rsid w:val="00FE7C33"/>
    <w:rsid w:val="00FF11B0"/>
    <w:rsid w:val="00FF224A"/>
    <w:rsid w:val="00FF2D30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5</cp:revision>
  <cp:lastPrinted>2023-01-19T06:23:00Z</cp:lastPrinted>
  <dcterms:created xsi:type="dcterms:W3CDTF">2023-01-17T11:07:00Z</dcterms:created>
  <dcterms:modified xsi:type="dcterms:W3CDTF">2023-01-19T06:23:00Z</dcterms:modified>
</cp:coreProperties>
</file>