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63" w:rsidRPr="00435EE7" w:rsidRDefault="00101363" w:rsidP="00101363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87020" w:rsidRPr="00435EE7" w:rsidRDefault="00DA3451" w:rsidP="001013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EE7">
        <w:rPr>
          <w:rFonts w:ascii="Times New Roman" w:eastAsia="Times New Roman" w:hAnsi="Times New Roman" w:cs="Times New Roman"/>
          <w:sz w:val="24"/>
          <w:szCs w:val="24"/>
        </w:rPr>
        <w:t>"Исполнение в Российской Федерации требований действующего законодательства о защите прав и законных интересов детей-сирот и детей, оставшихся без попечения родителей"</w:t>
      </w:r>
    </w:p>
    <w:p w:rsidR="00A7524E" w:rsidRPr="00435EE7" w:rsidRDefault="00A7524E" w:rsidP="001013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7020" w:rsidRPr="00435EE7" w:rsidRDefault="00DA3451" w:rsidP="00101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EE7">
        <w:rPr>
          <w:rFonts w:ascii="Times New Roman" w:eastAsia="Times New Roman" w:hAnsi="Times New Roman" w:cs="Times New Roman"/>
          <w:sz w:val="24"/>
          <w:szCs w:val="24"/>
        </w:rPr>
        <w:t>Положение ребёнка в обществе отличается от положения взрослого. Ребёнок не обладает самостоятельностью, не имеет возможности отстаивать свои права, бороться за свои интересы. Как правило, важные решения, касающиеся его жизни и развития, за ребёнка принимают взрослые</w:t>
      </w:r>
      <w:r w:rsidR="00A7524E" w:rsidRPr="00435EE7">
        <w:rPr>
          <w:rFonts w:ascii="Times New Roman" w:eastAsia="Times New Roman" w:hAnsi="Times New Roman" w:cs="Times New Roman"/>
          <w:sz w:val="24"/>
          <w:szCs w:val="24"/>
        </w:rPr>
        <w:t>, д</w:t>
      </w:r>
      <w:r w:rsidRPr="00435EE7">
        <w:rPr>
          <w:rFonts w:ascii="Times New Roman" w:eastAsia="Times New Roman" w:hAnsi="Times New Roman" w:cs="Times New Roman"/>
          <w:sz w:val="24"/>
          <w:szCs w:val="24"/>
        </w:rPr>
        <w:t>ети нужда</w:t>
      </w:r>
      <w:r w:rsidR="00A7524E" w:rsidRPr="00435EE7">
        <w:rPr>
          <w:rFonts w:ascii="Times New Roman" w:eastAsia="Times New Roman" w:hAnsi="Times New Roman" w:cs="Times New Roman"/>
          <w:sz w:val="24"/>
          <w:szCs w:val="24"/>
        </w:rPr>
        <w:t>ются в защите или опеке старших,</w:t>
      </w:r>
      <w:r w:rsidRPr="0043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24E" w:rsidRPr="00435EE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35EE7">
        <w:rPr>
          <w:rFonts w:ascii="Times New Roman" w:eastAsia="Times New Roman" w:hAnsi="Times New Roman" w:cs="Times New Roman"/>
          <w:sz w:val="24"/>
          <w:szCs w:val="24"/>
        </w:rPr>
        <w:t>о не у всех детей есть родители, и не все дети воспитываются в родной семье.</w:t>
      </w:r>
    </w:p>
    <w:p w:rsidR="00787020" w:rsidRPr="00435EE7" w:rsidRDefault="00DA3451" w:rsidP="00101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EE7">
        <w:rPr>
          <w:rFonts w:ascii="Times New Roman" w:eastAsia="Times New Roman" w:hAnsi="Times New Roman" w:cs="Times New Roman"/>
          <w:sz w:val="24"/>
          <w:szCs w:val="24"/>
        </w:rPr>
        <w:t xml:space="preserve">Дети, оставшиеся без попечения родителей, и дети-сироты </w:t>
      </w:r>
      <w:r w:rsidR="00101363" w:rsidRPr="00435EE7">
        <w:rPr>
          <w:rFonts w:ascii="Times New Roman" w:eastAsia="Times New Roman" w:hAnsi="Times New Roman" w:cs="Times New Roman"/>
          <w:sz w:val="24"/>
          <w:szCs w:val="24"/>
        </w:rPr>
        <w:t xml:space="preserve">находятся под защитой </w:t>
      </w:r>
      <w:r w:rsidRPr="00435EE7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="00101363" w:rsidRPr="00435E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5EE7">
        <w:rPr>
          <w:rFonts w:ascii="Times New Roman" w:eastAsia="Times New Roman" w:hAnsi="Times New Roman" w:cs="Times New Roman"/>
          <w:sz w:val="24"/>
          <w:szCs w:val="24"/>
        </w:rPr>
        <w:t xml:space="preserve">Права детей </w:t>
      </w:r>
      <w:r w:rsidR="00101363" w:rsidRPr="00435E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35EE7">
        <w:rPr>
          <w:rFonts w:ascii="Times New Roman" w:eastAsia="Times New Roman" w:hAnsi="Times New Roman" w:cs="Times New Roman"/>
          <w:sz w:val="24"/>
          <w:szCs w:val="24"/>
        </w:rPr>
        <w:t>сирот регулируются Федеральным законом №</w:t>
      </w:r>
      <w:r w:rsidR="00A7524E" w:rsidRPr="0043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EE7">
        <w:rPr>
          <w:rFonts w:ascii="Times New Roman" w:eastAsia="Times New Roman" w:hAnsi="Times New Roman" w:cs="Times New Roman"/>
          <w:sz w:val="24"/>
          <w:szCs w:val="24"/>
        </w:rPr>
        <w:t>159-ФЗ «О дополнительных гарантиях по социальной поддержке детей-сирот и детей, оставшихся без попечения родителей» от 21.12 1996г.</w:t>
      </w:r>
    </w:p>
    <w:p w:rsidR="00787020" w:rsidRPr="00435EE7" w:rsidRDefault="00DA3451" w:rsidP="00101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EE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законодательным актом, к категории лиц, имеющих право на получение основных мер соцподдержки, относятся: дети в возрасте до 18 лет, оставшиеся сиротами в результате смерти одного или обоих родителей; дети в возрасте до 18 лет, оставшиеся без попечения родителей в результате лишения последних родительских прав, ограничении их в родительских правах, признания безвестно пропавшими или недееспособными, нахождения родителей в местах лишения свободы, находящихся под стражей, в специализированных лечебных учреждениях; дети в возрасте до 18 лет, оставшиеся без попечения родителей в результате уклонения родителями от воспитания и защиты прав и интересов несовершеннолетних детей, отказа родителей забрать своих детей из лечебных, воспитательных, социальных и других подобных учреждений; дети, оставшиеся без попечения родителей в возрасте от 18 до 23 лет. </w:t>
      </w:r>
    </w:p>
    <w:p w:rsidR="00F06C35" w:rsidRPr="00435EE7" w:rsidRDefault="00DA3451" w:rsidP="00101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EE7">
        <w:rPr>
          <w:rFonts w:ascii="Times New Roman" w:eastAsia="Times New Roman" w:hAnsi="Times New Roman" w:cs="Times New Roman"/>
          <w:sz w:val="24"/>
          <w:szCs w:val="24"/>
        </w:rPr>
        <w:t xml:space="preserve">Отметим, что кроме мер федеральной социальной поддержки, субъекты федерации обладают правом разрабатывать и реализовывать собственные программы социального обеспечения детей, оставшихся без попечения родителей. </w:t>
      </w:r>
      <w:r w:rsidR="00F06C35" w:rsidRPr="00435E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5EE7">
        <w:rPr>
          <w:rFonts w:ascii="Times New Roman" w:eastAsia="Times New Roman" w:hAnsi="Times New Roman" w:cs="Times New Roman"/>
          <w:sz w:val="24"/>
          <w:szCs w:val="24"/>
        </w:rPr>
        <w:t xml:space="preserve"> Санкт-Петербурге действует </w:t>
      </w:r>
      <w:r w:rsidR="00CC7687" w:rsidRPr="00435EE7">
        <w:rPr>
          <w:rFonts w:ascii="Times New Roman" w:eastAsia="Times New Roman" w:hAnsi="Times New Roman" w:cs="Times New Roman"/>
          <w:sz w:val="24"/>
          <w:szCs w:val="24"/>
        </w:rPr>
        <w:t>Социальный кодекс, принятый законом Санкт-Петербурга от 22.11.2011</w:t>
      </w:r>
      <w:r w:rsidR="00F06C35" w:rsidRPr="00435E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72BC" w:rsidRPr="00435EE7" w:rsidRDefault="00DA3451" w:rsidP="00101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EE7">
        <w:rPr>
          <w:rFonts w:ascii="Times New Roman" w:eastAsia="Times New Roman" w:hAnsi="Times New Roman" w:cs="Times New Roman"/>
          <w:sz w:val="24"/>
          <w:szCs w:val="24"/>
        </w:rPr>
        <w:t>Остановимся более подробно на нематериальных видах социальных гарантий</w:t>
      </w:r>
      <w:r w:rsidR="00101363" w:rsidRPr="00435EE7">
        <w:rPr>
          <w:rFonts w:ascii="Times New Roman" w:eastAsia="Times New Roman" w:hAnsi="Times New Roman" w:cs="Times New Roman"/>
          <w:sz w:val="24"/>
          <w:szCs w:val="24"/>
        </w:rPr>
        <w:t xml:space="preserve"> для детей-сирот</w:t>
      </w:r>
      <w:r w:rsidRPr="00435E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87020" w:rsidRPr="00435EE7" w:rsidRDefault="00101363" w:rsidP="00101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EE7">
        <w:rPr>
          <w:rFonts w:ascii="Times New Roman" w:eastAsia="Times New Roman" w:hAnsi="Times New Roman" w:cs="Times New Roman"/>
          <w:sz w:val="24"/>
          <w:szCs w:val="24"/>
        </w:rPr>
        <w:t>Так, п</w:t>
      </w:r>
      <w:r w:rsidR="00DA3451" w:rsidRPr="00435EE7">
        <w:rPr>
          <w:rFonts w:ascii="Times New Roman" w:eastAsia="Times New Roman" w:hAnsi="Times New Roman" w:cs="Times New Roman"/>
          <w:sz w:val="24"/>
          <w:szCs w:val="24"/>
        </w:rPr>
        <w:t xml:space="preserve">раво детей </w:t>
      </w:r>
      <w:r w:rsidRPr="00435E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A3451" w:rsidRPr="00435EE7">
        <w:rPr>
          <w:rFonts w:ascii="Times New Roman" w:eastAsia="Times New Roman" w:hAnsi="Times New Roman" w:cs="Times New Roman"/>
          <w:sz w:val="24"/>
          <w:szCs w:val="24"/>
        </w:rPr>
        <w:t xml:space="preserve">сирот на образование в соответствии с Федеральным законом №159-ФЗ «О дополнительных гарантиях по социальной поддержке детей-сирот и детей, оставшихся без попечения родителей» </w:t>
      </w:r>
      <w:r w:rsidR="006C72BC" w:rsidRPr="00435EE7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 </w:t>
      </w:r>
      <w:r w:rsidR="00DA3451" w:rsidRPr="00435EE7">
        <w:rPr>
          <w:rFonts w:ascii="Times New Roman" w:eastAsia="Times New Roman" w:hAnsi="Times New Roman" w:cs="Times New Roman"/>
          <w:sz w:val="24"/>
          <w:szCs w:val="24"/>
        </w:rPr>
        <w:t>обучение за счет средств федерального бюджета в госу</w:t>
      </w:r>
      <w:r w:rsidR="00C0730A" w:rsidRPr="00435EE7">
        <w:rPr>
          <w:rFonts w:ascii="Times New Roman" w:eastAsia="Times New Roman" w:hAnsi="Times New Roman" w:cs="Times New Roman"/>
          <w:sz w:val="24"/>
          <w:szCs w:val="24"/>
        </w:rPr>
        <w:t>дарственных</w:t>
      </w:r>
      <w:r w:rsidR="00DA3451" w:rsidRPr="0043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2BC" w:rsidRPr="00435EE7">
        <w:rPr>
          <w:rFonts w:ascii="Times New Roman" w:eastAsia="Times New Roman" w:hAnsi="Times New Roman" w:cs="Times New Roman"/>
          <w:sz w:val="24"/>
          <w:szCs w:val="24"/>
        </w:rPr>
        <w:t xml:space="preserve">учреждениях </w:t>
      </w:r>
      <w:r w:rsidR="00DA3451" w:rsidRPr="00435EE7">
        <w:rPr>
          <w:rFonts w:ascii="Times New Roman" w:eastAsia="Times New Roman" w:hAnsi="Times New Roman" w:cs="Times New Roman"/>
          <w:sz w:val="24"/>
          <w:szCs w:val="24"/>
        </w:rPr>
        <w:t>начального, среднего и высшего профессионального образования</w:t>
      </w:r>
      <w:r w:rsidR="006C72BC" w:rsidRPr="00435EE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A3451" w:rsidRPr="00435EE7">
        <w:rPr>
          <w:rFonts w:ascii="Times New Roman" w:eastAsia="Times New Roman" w:hAnsi="Times New Roman" w:cs="Times New Roman"/>
          <w:sz w:val="24"/>
          <w:szCs w:val="24"/>
        </w:rPr>
        <w:t>на прохождение курсов по подготовке к поступлению в средние и высшие профессиональные учебные учреждения на бесплатной основе</w:t>
      </w:r>
      <w:r w:rsidR="006C72BC" w:rsidRPr="00435EE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A3451" w:rsidRPr="00435EE7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6C72BC" w:rsidRPr="00435EE7">
        <w:rPr>
          <w:rFonts w:ascii="Times New Roman" w:eastAsia="Times New Roman" w:hAnsi="Times New Roman" w:cs="Times New Roman"/>
          <w:sz w:val="24"/>
          <w:szCs w:val="24"/>
        </w:rPr>
        <w:t>наличии оконченного основного</w:t>
      </w:r>
      <w:r w:rsidR="00DA3451" w:rsidRPr="00435EE7">
        <w:rPr>
          <w:rFonts w:ascii="Times New Roman" w:eastAsia="Times New Roman" w:hAnsi="Times New Roman" w:cs="Times New Roman"/>
          <w:sz w:val="24"/>
          <w:szCs w:val="24"/>
        </w:rPr>
        <w:t xml:space="preserve"> обще</w:t>
      </w:r>
      <w:r w:rsidR="006C72BC" w:rsidRPr="00435EE7">
        <w:rPr>
          <w:rFonts w:ascii="Times New Roman" w:eastAsia="Times New Roman" w:hAnsi="Times New Roman" w:cs="Times New Roman"/>
          <w:sz w:val="24"/>
          <w:szCs w:val="24"/>
        </w:rPr>
        <w:t>го или среднего</w:t>
      </w:r>
      <w:r w:rsidR="00DA3451" w:rsidRPr="00435EE7">
        <w:rPr>
          <w:rFonts w:ascii="Times New Roman" w:eastAsia="Times New Roman" w:hAnsi="Times New Roman" w:cs="Times New Roman"/>
          <w:sz w:val="24"/>
          <w:szCs w:val="24"/>
        </w:rPr>
        <w:t xml:space="preserve"> обще</w:t>
      </w:r>
      <w:r w:rsidR="006C72BC" w:rsidRPr="00435EE7">
        <w:rPr>
          <w:rFonts w:ascii="Times New Roman" w:eastAsia="Times New Roman" w:hAnsi="Times New Roman" w:cs="Times New Roman"/>
          <w:sz w:val="24"/>
          <w:szCs w:val="24"/>
        </w:rPr>
        <w:t>го образования)</w:t>
      </w:r>
      <w:r w:rsidR="00DA3451" w:rsidRPr="00435EE7">
        <w:rPr>
          <w:rFonts w:ascii="Times New Roman" w:eastAsia="Times New Roman" w:hAnsi="Times New Roman" w:cs="Times New Roman"/>
          <w:sz w:val="24"/>
          <w:szCs w:val="24"/>
        </w:rPr>
        <w:t xml:space="preserve">; на бесплатное получение второго начального профобразования; предоставление академического отпуска в случаях медицинских показаний </w:t>
      </w:r>
      <w:r w:rsidR="006C72BC" w:rsidRPr="00435EE7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DA3451" w:rsidRPr="00435EE7">
        <w:rPr>
          <w:rFonts w:ascii="Times New Roman" w:eastAsia="Times New Roman" w:hAnsi="Times New Roman" w:cs="Times New Roman"/>
          <w:sz w:val="24"/>
          <w:szCs w:val="24"/>
        </w:rPr>
        <w:t>полно</w:t>
      </w:r>
      <w:r w:rsidR="006C72BC" w:rsidRPr="00435EE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A3451" w:rsidRPr="00435EE7">
        <w:rPr>
          <w:rFonts w:ascii="Times New Roman" w:eastAsia="Times New Roman" w:hAnsi="Times New Roman" w:cs="Times New Roman"/>
          <w:sz w:val="24"/>
          <w:szCs w:val="24"/>
        </w:rPr>
        <w:t xml:space="preserve"> гос</w:t>
      </w:r>
      <w:r w:rsidR="00A7524E" w:rsidRPr="00435EE7">
        <w:rPr>
          <w:rFonts w:ascii="Times New Roman" w:eastAsia="Times New Roman" w:hAnsi="Times New Roman" w:cs="Times New Roman"/>
          <w:sz w:val="24"/>
          <w:szCs w:val="24"/>
        </w:rPr>
        <w:t>ударственно</w:t>
      </w:r>
      <w:r w:rsidR="006C72BC" w:rsidRPr="00435EE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7524E" w:rsidRPr="0043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451" w:rsidRPr="00435EE7">
        <w:rPr>
          <w:rFonts w:ascii="Times New Roman" w:eastAsia="Times New Roman" w:hAnsi="Times New Roman" w:cs="Times New Roman"/>
          <w:sz w:val="24"/>
          <w:szCs w:val="24"/>
        </w:rPr>
        <w:t>обеспечени</w:t>
      </w:r>
      <w:r w:rsidR="006C72BC" w:rsidRPr="00435EE7">
        <w:rPr>
          <w:rFonts w:ascii="Times New Roman" w:eastAsia="Times New Roman" w:hAnsi="Times New Roman" w:cs="Times New Roman"/>
          <w:sz w:val="24"/>
          <w:szCs w:val="24"/>
        </w:rPr>
        <w:t xml:space="preserve">и с </w:t>
      </w:r>
      <w:r w:rsidR="00DA3451" w:rsidRPr="00435EE7">
        <w:rPr>
          <w:rFonts w:ascii="Times New Roman" w:eastAsia="Times New Roman" w:hAnsi="Times New Roman" w:cs="Times New Roman"/>
          <w:sz w:val="24"/>
          <w:szCs w:val="24"/>
        </w:rPr>
        <w:t>сохраняе</w:t>
      </w:r>
      <w:r w:rsidR="006C72BC" w:rsidRPr="00435EE7">
        <w:rPr>
          <w:rFonts w:ascii="Times New Roman" w:eastAsia="Times New Roman" w:hAnsi="Times New Roman" w:cs="Times New Roman"/>
          <w:sz w:val="24"/>
          <w:szCs w:val="24"/>
        </w:rPr>
        <w:t>м за</w:t>
      </w:r>
      <w:r w:rsidR="00DA3451" w:rsidRPr="00435EE7">
        <w:rPr>
          <w:rFonts w:ascii="Times New Roman" w:eastAsia="Times New Roman" w:hAnsi="Times New Roman" w:cs="Times New Roman"/>
          <w:sz w:val="24"/>
          <w:szCs w:val="24"/>
        </w:rPr>
        <w:t xml:space="preserve"> весь период отпуска </w:t>
      </w:r>
      <w:r w:rsidR="002A324F" w:rsidRPr="00435EE7">
        <w:rPr>
          <w:rFonts w:ascii="Times New Roman" w:eastAsia="Times New Roman" w:hAnsi="Times New Roman" w:cs="Times New Roman"/>
          <w:sz w:val="24"/>
          <w:szCs w:val="24"/>
        </w:rPr>
        <w:t>выплаты</w:t>
      </w:r>
      <w:r w:rsidR="00DA3451" w:rsidRPr="00435EE7">
        <w:rPr>
          <w:rFonts w:ascii="Times New Roman" w:eastAsia="Times New Roman" w:hAnsi="Times New Roman" w:cs="Times New Roman"/>
          <w:sz w:val="24"/>
          <w:szCs w:val="24"/>
        </w:rPr>
        <w:t xml:space="preserve"> стипендии в полном объеме; на бесплатный (льготный) проезд на некоторых видах транспорта; </w:t>
      </w:r>
      <w:r w:rsidR="002A324F" w:rsidRPr="00435EE7">
        <w:rPr>
          <w:rFonts w:ascii="Times New Roman" w:eastAsia="Times New Roman" w:hAnsi="Times New Roman" w:cs="Times New Roman"/>
          <w:sz w:val="24"/>
          <w:szCs w:val="24"/>
        </w:rPr>
        <w:t>в случае п</w:t>
      </w:r>
      <w:r w:rsidR="00DA3451" w:rsidRPr="00435EE7">
        <w:rPr>
          <w:rFonts w:ascii="Times New Roman" w:eastAsia="Times New Roman" w:hAnsi="Times New Roman" w:cs="Times New Roman"/>
          <w:sz w:val="24"/>
          <w:szCs w:val="24"/>
        </w:rPr>
        <w:t>олуч</w:t>
      </w:r>
      <w:r w:rsidR="002A324F" w:rsidRPr="00435EE7">
        <w:rPr>
          <w:rFonts w:ascii="Times New Roman" w:eastAsia="Times New Roman" w:hAnsi="Times New Roman" w:cs="Times New Roman"/>
          <w:sz w:val="24"/>
          <w:szCs w:val="24"/>
        </w:rPr>
        <w:t>ении образования</w:t>
      </w:r>
      <w:r w:rsidR="00DA3451" w:rsidRPr="00435EE7">
        <w:rPr>
          <w:rFonts w:ascii="Times New Roman" w:eastAsia="Times New Roman" w:hAnsi="Times New Roman" w:cs="Times New Roman"/>
          <w:sz w:val="24"/>
          <w:szCs w:val="24"/>
        </w:rPr>
        <w:t xml:space="preserve"> в другом городе</w:t>
      </w:r>
      <w:r w:rsidR="002A324F" w:rsidRPr="00435EE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DA3451" w:rsidRPr="00435EE7">
        <w:rPr>
          <w:rFonts w:ascii="Times New Roman" w:eastAsia="Times New Roman" w:hAnsi="Times New Roman" w:cs="Times New Roman"/>
          <w:sz w:val="24"/>
          <w:szCs w:val="24"/>
        </w:rPr>
        <w:t xml:space="preserve">возмещение оплаты проезда к дому и </w:t>
      </w:r>
      <w:r w:rsidR="002A324F" w:rsidRPr="00435EE7">
        <w:rPr>
          <w:rFonts w:ascii="Times New Roman" w:eastAsia="Times New Roman" w:hAnsi="Times New Roman" w:cs="Times New Roman"/>
          <w:sz w:val="24"/>
          <w:szCs w:val="24"/>
        </w:rPr>
        <w:t>обратно 1 раз в год; выпускники</w:t>
      </w:r>
      <w:r w:rsidR="00DA3451" w:rsidRPr="00435EE7">
        <w:rPr>
          <w:rFonts w:ascii="Times New Roman" w:eastAsia="Times New Roman" w:hAnsi="Times New Roman" w:cs="Times New Roman"/>
          <w:sz w:val="24"/>
          <w:szCs w:val="24"/>
        </w:rPr>
        <w:t xml:space="preserve">, за исключением тех, кто продолжает обучение по очной форме, обеспечиваются единовременным денежным пособием, одеждой, оборудованием (либо компенсацией) за счет средств образовательного учреждения, в котором они обучались. </w:t>
      </w:r>
    </w:p>
    <w:p w:rsidR="002A324F" w:rsidRPr="00435EE7" w:rsidRDefault="00DA3451" w:rsidP="00101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EE7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 w:rsidR="002A324F" w:rsidRPr="00435E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35EE7">
        <w:rPr>
          <w:rFonts w:ascii="Times New Roman" w:eastAsia="Times New Roman" w:hAnsi="Times New Roman" w:cs="Times New Roman"/>
          <w:sz w:val="24"/>
          <w:szCs w:val="24"/>
        </w:rPr>
        <w:t>сироты и дети, оставшиеся без попечения родителей</w:t>
      </w:r>
      <w:r w:rsidR="002A324F" w:rsidRPr="00435E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5EE7">
        <w:rPr>
          <w:rFonts w:ascii="Times New Roman" w:eastAsia="Times New Roman" w:hAnsi="Times New Roman" w:cs="Times New Roman"/>
          <w:sz w:val="24"/>
          <w:szCs w:val="24"/>
        </w:rPr>
        <w:t xml:space="preserve"> в период обучения, зачисляются в образовательные учреждения на полное государственное обеспечение</w:t>
      </w:r>
      <w:r w:rsidR="002A324F" w:rsidRPr="00435EE7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Pr="00435EE7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="002A324F" w:rsidRPr="00435EE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35EE7">
        <w:rPr>
          <w:rFonts w:ascii="Times New Roman" w:eastAsia="Times New Roman" w:hAnsi="Times New Roman" w:cs="Times New Roman"/>
          <w:sz w:val="24"/>
          <w:szCs w:val="24"/>
        </w:rPr>
        <w:t xml:space="preserve"> бесплатное питание, проживание в общежитии и медицинское обслуживание, одежд</w:t>
      </w:r>
      <w:r w:rsidR="002A324F" w:rsidRPr="00435EE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35EE7">
        <w:rPr>
          <w:rFonts w:ascii="Times New Roman" w:eastAsia="Times New Roman" w:hAnsi="Times New Roman" w:cs="Times New Roman"/>
          <w:sz w:val="24"/>
          <w:szCs w:val="24"/>
        </w:rPr>
        <w:t xml:space="preserve"> и обувь, повышенн</w:t>
      </w:r>
      <w:r w:rsidR="002A324F" w:rsidRPr="00435EE7">
        <w:rPr>
          <w:rFonts w:ascii="Times New Roman" w:eastAsia="Times New Roman" w:hAnsi="Times New Roman" w:cs="Times New Roman"/>
          <w:sz w:val="24"/>
          <w:szCs w:val="24"/>
        </w:rPr>
        <w:t>ую стипендию</w:t>
      </w:r>
      <w:r w:rsidRPr="00435EE7">
        <w:rPr>
          <w:rFonts w:ascii="Times New Roman" w:eastAsia="Times New Roman" w:hAnsi="Times New Roman" w:cs="Times New Roman"/>
          <w:sz w:val="24"/>
          <w:szCs w:val="24"/>
        </w:rPr>
        <w:t xml:space="preserve"> независимо от оценок, ежегодное пособие на приобретение учебной литературы и всех необходимых </w:t>
      </w:r>
      <w:r w:rsidRPr="00435E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принадлежностей, получение в полном размере заработной платы, которая начисляется в период прохождения производственной практики. </w:t>
      </w:r>
    </w:p>
    <w:p w:rsidR="00787020" w:rsidRPr="00435EE7" w:rsidRDefault="00DA3451" w:rsidP="00101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EE7">
        <w:rPr>
          <w:rFonts w:ascii="Times New Roman" w:eastAsia="Times New Roman" w:hAnsi="Times New Roman" w:cs="Times New Roman"/>
          <w:sz w:val="24"/>
          <w:szCs w:val="24"/>
        </w:rPr>
        <w:t>В случаях, когда возраст вышеназванных лиц достиг 23 лет в период получения профессионального образования, за ними сохраняется право на полное гос</w:t>
      </w:r>
      <w:r w:rsidR="00A7524E" w:rsidRPr="00435EE7">
        <w:rPr>
          <w:rFonts w:ascii="Times New Roman" w:eastAsia="Times New Roman" w:hAnsi="Times New Roman" w:cs="Times New Roman"/>
          <w:sz w:val="24"/>
          <w:szCs w:val="24"/>
        </w:rPr>
        <w:t xml:space="preserve">ударственное </w:t>
      </w:r>
      <w:r w:rsidRPr="00435EE7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и дополнительные меры социальной поддержки до конца обучения. </w:t>
      </w:r>
    </w:p>
    <w:p w:rsidR="00787020" w:rsidRPr="00435EE7" w:rsidRDefault="00DA3451" w:rsidP="00101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EE7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 w:rsidR="002A324F" w:rsidRPr="00435E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35EE7">
        <w:rPr>
          <w:rFonts w:ascii="Times New Roman" w:eastAsia="Times New Roman" w:hAnsi="Times New Roman" w:cs="Times New Roman"/>
          <w:sz w:val="24"/>
          <w:szCs w:val="24"/>
        </w:rPr>
        <w:t xml:space="preserve">сироты и дети, оставшиеся без попечения родителей, имеют право на бесплатное медицинское обслуживание, в том числе с оперативным лечением в муниципальном лечебном учреждении или имеющим государственную аккредитацию. Кроме основных категорий, полное медицинское обслуживание включает в себя регулярные медицинские осмотры, оздоровление, предоставление бесплатных путевок в спортивно-оздоровительные лагеря, при наличии медицинских показаний предоставляются бесплатные путевки в санаторно-курортные учреждения. Кроме того, при необходимости прохождения лечения в специализированном медучреждении данной категории лиц в полном размере оплачивает проезд к месту прохождения курса лечения и обратно. </w:t>
      </w:r>
    </w:p>
    <w:p w:rsidR="002A324F" w:rsidRPr="00435EE7" w:rsidRDefault="00DA3451" w:rsidP="00101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EE7">
        <w:rPr>
          <w:rFonts w:ascii="Times New Roman" w:eastAsia="Times New Roman" w:hAnsi="Times New Roman" w:cs="Times New Roman"/>
          <w:sz w:val="24"/>
          <w:szCs w:val="24"/>
        </w:rPr>
        <w:t xml:space="preserve">В сфере труда дети </w:t>
      </w:r>
      <w:r w:rsidR="002A324F" w:rsidRPr="00435E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35EE7">
        <w:rPr>
          <w:rFonts w:ascii="Times New Roman" w:eastAsia="Times New Roman" w:hAnsi="Times New Roman" w:cs="Times New Roman"/>
          <w:sz w:val="24"/>
          <w:szCs w:val="24"/>
        </w:rPr>
        <w:t xml:space="preserve">сироты и дети, оставшиеся без попечения родителей, обладают следующими правами: на получение пособия по безработице в период 6 месяцев в размере, равному среднему уровню заработной платы в конкретном регионе, при этом вышеназванные лица должны искать работу впервые, быть зарегистрированными в органах службы занятости и иметь статус безработного; на необходимое дополнительное профессиональное обучение с последующим трудоустройством за счет средств работодателя, в случаях ликвидации организации, в которой работали лица из числа детей сирот и оставшихся без попечения родителей. </w:t>
      </w:r>
    </w:p>
    <w:p w:rsidR="002A324F" w:rsidRPr="00435EE7" w:rsidRDefault="00DA3451" w:rsidP="00101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EE7">
        <w:rPr>
          <w:rFonts w:ascii="Times New Roman" w:eastAsia="Times New Roman" w:hAnsi="Times New Roman" w:cs="Times New Roman"/>
          <w:sz w:val="24"/>
          <w:szCs w:val="24"/>
        </w:rPr>
        <w:t>Отдельного вопроса заслуживает социальная гарантия на жилищные права детей</w:t>
      </w:r>
      <w:r w:rsidR="002A324F" w:rsidRPr="00435EE7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435EE7">
        <w:rPr>
          <w:rFonts w:ascii="Times New Roman" w:eastAsia="Times New Roman" w:hAnsi="Times New Roman" w:cs="Times New Roman"/>
          <w:sz w:val="24"/>
          <w:szCs w:val="24"/>
        </w:rPr>
        <w:t xml:space="preserve"> сирот и детей, оставшихся без попечения родителей. </w:t>
      </w:r>
    </w:p>
    <w:p w:rsidR="002A324F" w:rsidRPr="00435EE7" w:rsidRDefault="002A324F" w:rsidP="00101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EE7">
        <w:rPr>
          <w:rFonts w:ascii="Times New Roman" w:eastAsia="Times New Roman" w:hAnsi="Times New Roman" w:cs="Times New Roman"/>
          <w:sz w:val="24"/>
          <w:szCs w:val="24"/>
        </w:rPr>
        <w:t xml:space="preserve">При наличии у данной категории лиц </w:t>
      </w:r>
      <w:r w:rsidR="00DA3451" w:rsidRPr="00435EE7">
        <w:rPr>
          <w:rFonts w:ascii="Times New Roman" w:eastAsia="Times New Roman" w:hAnsi="Times New Roman" w:cs="Times New Roman"/>
          <w:sz w:val="24"/>
          <w:szCs w:val="24"/>
        </w:rPr>
        <w:t>в распоряжении на правах собственности закрепленно</w:t>
      </w:r>
      <w:r w:rsidRPr="00435EE7">
        <w:rPr>
          <w:rFonts w:ascii="Times New Roman" w:eastAsia="Times New Roman" w:hAnsi="Times New Roman" w:cs="Times New Roman"/>
          <w:sz w:val="24"/>
          <w:szCs w:val="24"/>
        </w:rPr>
        <w:t>го жилого помещения, сохраняе</w:t>
      </w:r>
      <w:r w:rsidR="00DA3451" w:rsidRPr="00435EE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35EE7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DA3451" w:rsidRPr="00435EE7">
        <w:rPr>
          <w:rFonts w:ascii="Times New Roman" w:eastAsia="Times New Roman" w:hAnsi="Times New Roman" w:cs="Times New Roman"/>
          <w:sz w:val="24"/>
          <w:szCs w:val="24"/>
        </w:rPr>
        <w:t xml:space="preserve"> право на это жилое помещение даже при нахождении их в государственных социальных учреждениях. </w:t>
      </w:r>
    </w:p>
    <w:p w:rsidR="00787020" w:rsidRPr="00435EE7" w:rsidRDefault="00DA3451" w:rsidP="00101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EE7">
        <w:rPr>
          <w:rFonts w:ascii="Times New Roman" w:eastAsia="Times New Roman" w:hAnsi="Times New Roman" w:cs="Times New Roman"/>
          <w:sz w:val="24"/>
          <w:szCs w:val="24"/>
        </w:rPr>
        <w:t>В случаях отсутствия закрепленного жилья, последнее предоставляется вышеназванной категории лиц из специализированного жилищного фонда на основании договора специ</w:t>
      </w:r>
      <w:r w:rsidR="00A7524E" w:rsidRPr="00435E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5EE7">
        <w:rPr>
          <w:rFonts w:ascii="Times New Roman" w:eastAsia="Times New Roman" w:hAnsi="Times New Roman" w:cs="Times New Roman"/>
          <w:sz w:val="24"/>
          <w:szCs w:val="24"/>
        </w:rPr>
        <w:t xml:space="preserve">лизированного найма, срок действия которого составляет 5 лет (ранее на такое социальное жилье можно было сразу оформить право собственности). То есть, в течение этого срока, лицо, получившее социальное жилье, не вправе его сдавать, продавать, приватизировать и передавать во владение третьим лицам. По истечению пятилетнего срока, орган исполнительной власти субъекта РФ принимает решение об исключении данного жилого помещения из специализированного жилищного фонда, с владельцем заключается договор социального найма. Минимальный размер общей площади жилого помещения рассчитывается на основании установленных норм в данном субъекте. </w:t>
      </w:r>
    </w:p>
    <w:p w:rsidR="00787020" w:rsidRPr="00435EE7" w:rsidRDefault="00DA3451" w:rsidP="00101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EE7">
        <w:rPr>
          <w:rFonts w:ascii="Times New Roman" w:eastAsia="Times New Roman" w:hAnsi="Times New Roman" w:cs="Times New Roman"/>
          <w:sz w:val="24"/>
          <w:szCs w:val="24"/>
        </w:rPr>
        <w:t>Кроме вышеназванных категорий лиц, жилищные права детей сирот предоставляются и тем детям, которые имеют закрепленное жилье с невозможностью проживания в нем</w:t>
      </w:r>
      <w:r w:rsidR="002A324F" w:rsidRPr="00435E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35EE7">
        <w:rPr>
          <w:rFonts w:ascii="Times New Roman" w:eastAsia="Times New Roman" w:hAnsi="Times New Roman" w:cs="Times New Roman"/>
          <w:sz w:val="24"/>
          <w:szCs w:val="24"/>
        </w:rPr>
        <w:t xml:space="preserve">если в этой же квартире проживают родители, раннее лишенные родительских прав, лица, страдающие тяжелыми формами заболеваний, если жилое помещение не соответствует санитарно-техническим нормам. </w:t>
      </w:r>
    </w:p>
    <w:p w:rsidR="00787020" w:rsidRPr="00435EE7" w:rsidRDefault="00DA3451" w:rsidP="00101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EE7">
        <w:rPr>
          <w:rFonts w:ascii="Times New Roman" w:eastAsia="Times New Roman" w:hAnsi="Times New Roman" w:cs="Times New Roman"/>
          <w:sz w:val="24"/>
          <w:szCs w:val="24"/>
        </w:rPr>
        <w:t>Дети-сироты и дети, оставшиеся без попечения родителей, а также дети, находящиеся под опекой (попечительством), имевшие закрепленное жилое помещение, сохраняют на него право на весь период пребывания в образовательном учреждении или учреждении социального обслуживания населения, а также в учреждениях всех видов профессионального образования независимо от форм собственности на период службы в рядах Вооруженных сил Российской Федерации, на период нахождения в учреждениях, исполняющих наказание в виде лишения свободы.</w:t>
      </w:r>
    </w:p>
    <w:p w:rsidR="00B519C5" w:rsidRPr="00435EE7" w:rsidRDefault="00DA3451" w:rsidP="00101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EE7">
        <w:rPr>
          <w:rFonts w:ascii="Times New Roman" w:eastAsia="Times New Roman" w:hAnsi="Times New Roman" w:cs="Times New Roman"/>
          <w:sz w:val="24"/>
          <w:szCs w:val="24"/>
        </w:rPr>
        <w:lastRenderedPageBreak/>
        <w:t>Дети-сироты и дети, оставшиеся без попечения родителей, а также дети, находящиеся под опекой (попечительством), не имеющие закрепленного жилого помещения, после окончания пребывания в образовательном учреждении или учреждении социального обслуживания, а также в учреждениях всех видов профессионального образования, либо по окончании службы в рядах Вооруженных сил Российской Федерации, либо после возвращения из учреждений, исполняющих наказание в виде лишения свободы, обеспечиваются органами исполнительной власти по месту жительства вне очереди жилой площадью не ниже установленных социальных норм</w:t>
      </w:r>
      <w:r w:rsidR="00B519C5" w:rsidRPr="00435E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14B0" w:rsidRPr="00435EE7" w:rsidRDefault="00B519C5" w:rsidP="00101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EE7">
        <w:rPr>
          <w:rFonts w:ascii="Times New Roman" w:eastAsia="Times New Roman" w:hAnsi="Times New Roman" w:cs="Times New Roman"/>
          <w:sz w:val="24"/>
          <w:szCs w:val="24"/>
        </w:rPr>
        <w:t xml:space="preserve">Указанная категория лиц </w:t>
      </w:r>
      <w:r w:rsidR="00DA3451" w:rsidRPr="00435EE7">
        <w:rPr>
          <w:rFonts w:ascii="Times New Roman" w:eastAsia="Times New Roman" w:hAnsi="Times New Roman" w:cs="Times New Roman"/>
          <w:sz w:val="24"/>
          <w:szCs w:val="24"/>
        </w:rPr>
        <w:t>име</w:t>
      </w:r>
      <w:r w:rsidRPr="00435EE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A3451" w:rsidRPr="00435EE7">
        <w:rPr>
          <w:rFonts w:ascii="Times New Roman" w:eastAsia="Times New Roman" w:hAnsi="Times New Roman" w:cs="Times New Roman"/>
          <w:sz w:val="24"/>
          <w:szCs w:val="24"/>
        </w:rPr>
        <w:t>т право в соответствии с Федеральным законом "О бесплатной юридической помощи в Российской Федерации" на бесплатную юридическую помощь в виде: правового консультирования в устной и письменной форме; составления заявлений, жалоб, ходатайств и других документов правового характера;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101363" w:rsidRPr="00435EE7" w:rsidRDefault="00101363" w:rsidP="00101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363" w:rsidRPr="00435EE7" w:rsidRDefault="00101363" w:rsidP="00101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EE7">
        <w:rPr>
          <w:rFonts w:ascii="Times New Roman" w:eastAsia="Times New Roman" w:hAnsi="Times New Roman" w:cs="Times New Roman"/>
          <w:sz w:val="24"/>
          <w:szCs w:val="24"/>
        </w:rPr>
        <w:t>Прокуратура Пушкинског</w:t>
      </w:r>
      <w:bookmarkStart w:id="0" w:name="_GoBack"/>
      <w:bookmarkEnd w:id="0"/>
      <w:r w:rsidRPr="00435EE7">
        <w:rPr>
          <w:rFonts w:ascii="Times New Roman" w:eastAsia="Times New Roman" w:hAnsi="Times New Roman" w:cs="Times New Roman"/>
          <w:sz w:val="24"/>
          <w:szCs w:val="24"/>
        </w:rPr>
        <w:t>о района</w:t>
      </w:r>
    </w:p>
    <w:sectPr w:rsidR="00101363" w:rsidRPr="00435EE7" w:rsidSect="00B519C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9A9" w:rsidRDefault="00BF49A9" w:rsidP="00B519C5">
      <w:pPr>
        <w:spacing w:after="0" w:line="240" w:lineRule="auto"/>
      </w:pPr>
      <w:r>
        <w:separator/>
      </w:r>
    </w:p>
  </w:endnote>
  <w:endnote w:type="continuationSeparator" w:id="0">
    <w:p w:rsidR="00BF49A9" w:rsidRDefault="00BF49A9" w:rsidP="00B51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9A9" w:rsidRDefault="00BF49A9" w:rsidP="00B519C5">
      <w:pPr>
        <w:spacing w:after="0" w:line="240" w:lineRule="auto"/>
      </w:pPr>
      <w:r>
        <w:separator/>
      </w:r>
    </w:p>
  </w:footnote>
  <w:footnote w:type="continuationSeparator" w:id="0">
    <w:p w:rsidR="00BF49A9" w:rsidRDefault="00BF49A9" w:rsidP="00B51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6968"/>
      <w:docPartObj>
        <w:docPartGallery w:val="Page Numbers (Top of Page)"/>
        <w:docPartUnique/>
      </w:docPartObj>
    </w:sdtPr>
    <w:sdtEndPr/>
    <w:sdtContent>
      <w:p w:rsidR="00B519C5" w:rsidRDefault="00BF49A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E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519C5" w:rsidRDefault="00B519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07CB8"/>
    <w:multiLevelType w:val="hybridMultilevel"/>
    <w:tmpl w:val="0E6EE6C0"/>
    <w:lvl w:ilvl="0" w:tplc="A94C7C4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20"/>
    <w:rsid w:val="000211BD"/>
    <w:rsid w:val="00101363"/>
    <w:rsid w:val="00171C7D"/>
    <w:rsid w:val="001A25D6"/>
    <w:rsid w:val="001C01E0"/>
    <w:rsid w:val="002A324F"/>
    <w:rsid w:val="00413F40"/>
    <w:rsid w:val="00424654"/>
    <w:rsid w:val="00435EE7"/>
    <w:rsid w:val="006C72BC"/>
    <w:rsid w:val="00787020"/>
    <w:rsid w:val="007F4E15"/>
    <w:rsid w:val="00890E99"/>
    <w:rsid w:val="009C14B0"/>
    <w:rsid w:val="00A7524E"/>
    <w:rsid w:val="00B519C5"/>
    <w:rsid w:val="00B900A1"/>
    <w:rsid w:val="00BF49A9"/>
    <w:rsid w:val="00C0730A"/>
    <w:rsid w:val="00CC2A7C"/>
    <w:rsid w:val="00CC7687"/>
    <w:rsid w:val="00D0315F"/>
    <w:rsid w:val="00D679CC"/>
    <w:rsid w:val="00DA3451"/>
    <w:rsid w:val="00F0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3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DA34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1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9C5"/>
  </w:style>
  <w:style w:type="paragraph" w:styleId="a6">
    <w:name w:val="footer"/>
    <w:basedOn w:val="a"/>
    <w:link w:val="a7"/>
    <w:uiPriority w:val="99"/>
    <w:semiHidden/>
    <w:unhideWhenUsed/>
    <w:rsid w:val="00B51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19C5"/>
  </w:style>
  <w:style w:type="character" w:customStyle="1" w:styleId="20">
    <w:name w:val="Заголовок 2 Знак"/>
    <w:basedOn w:val="a0"/>
    <w:link w:val="2"/>
    <w:uiPriority w:val="9"/>
    <w:semiHidden/>
    <w:rsid w:val="001013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3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DA34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1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9C5"/>
  </w:style>
  <w:style w:type="paragraph" w:styleId="a6">
    <w:name w:val="footer"/>
    <w:basedOn w:val="a"/>
    <w:link w:val="a7"/>
    <w:uiPriority w:val="99"/>
    <w:semiHidden/>
    <w:unhideWhenUsed/>
    <w:rsid w:val="00B51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19C5"/>
  </w:style>
  <w:style w:type="character" w:customStyle="1" w:styleId="20">
    <w:name w:val="Заголовок 2 Знак"/>
    <w:basedOn w:val="a0"/>
    <w:link w:val="2"/>
    <w:uiPriority w:val="9"/>
    <w:semiHidden/>
    <w:rsid w:val="001013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Бухарина Елена  М.</dc:creator>
  <cp:lastModifiedBy>user</cp:lastModifiedBy>
  <cp:revision>2</cp:revision>
  <dcterms:created xsi:type="dcterms:W3CDTF">2016-05-26T06:43:00Z</dcterms:created>
  <dcterms:modified xsi:type="dcterms:W3CDTF">2016-05-26T06:43:00Z</dcterms:modified>
</cp:coreProperties>
</file>