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DB" w:rsidRPr="00E843DD" w:rsidRDefault="00912CDB" w:rsidP="00912CDB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843DD">
        <w:rPr>
          <w:sz w:val="28"/>
          <w:szCs w:val="28"/>
        </w:rPr>
        <w:t>ПРОКУРАТУРА РАЗЪЯСНЯЕТ:</w:t>
      </w:r>
    </w:p>
    <w:p w:rsidR="000551C5" w:rsidRDefault="00912CDB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51C5">
        <w:rPr>
          <w:sz w:val="28"/>
          <w:szCs w:val="28"/>
        </w:rPr>
        <w:t>Защита юридических лиц и индивидуальных предпринимателей</w:t>
      </w:r>
      <w:r>
        <w:rPr>
          <w:sz w:val="28"/>
          <w:szCs w:val="28"/>
        </w:rPr>
        <w:t>»</w:t>
      </w:r>
    </w:p>
    <w:p w:rsidR="000551C5" w:rsidRDefault="000551C5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F7" w:rsidRP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EF7">
        <w:rPr>
          <w:sz w:val="28"/>
          <w:szCs w:val="28"/>
        </w:rPr>
        <w:t>С 01.01.2017 вступили в законную силу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EF7">
        <w:rPr>
          <w:sz w:val="28"/>
          <w:szCs w:val="28"/>
        </w:rPr>
        <w:t>Теперь законом урегулирован порядок осуществления мероприятий по контролю не требующих взаимодействия с юридическим лицом, а также мероприятий по профилактике</w:t>
      </w:r>
      <w:r>
        <w:rPr>
          <w:sz w:val="28"/>
          <w:szCs w:val="28"/>
        </w:rPr>
        <w:t xml:space="preserve"> нарушений обязательных требований.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Введено понятие «</w:t>
      </w:r>
      <w:r w:rsidRPr="00A47EF7">
        <w:rPr>
          <w:sz w:val="28"/>
          <w:szCs w:val="28"/>
        </w:rPr>
        <w:t>индикаторы риска</w:t>
      </w:r>
      <w:r>
        <w:rPr>
          <w:sz w:val="28"/>
          <w:szCs w:val="28"/>
        </w:rPr>
        <w:t xml:space="preserve"> нарушения обязательных требований» - это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которых,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Изменились сроки уведомления о проведении плановой проверки, теперь юридическое лицо должно быть уведомлено о проверке за три рабочих дня до начала ее проведения, а не в течение трех рабочих дней до начала ее проведения, как ранее.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изложенная в обращении или заявлении гражданина информация может являться основанием для проведения внеплановой проверки, должностное лицо органа государственного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 и заявлений,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sz w:val="28"/>
          <w:szCs w:val="28"/>
        </w:rPr>
        <w:t xml:space="preserve">В ходе проведения предварительной проверки принимаются меры по запросу дополнительных </w:t>
      </w:r>
      <w:r>
        <w:rPr>
          <w:sz w:val="28"/>
          <w:szCs w:val="28"/>
        </w:rPr>
        <w:lastRenderedPageBreak/>
        <w:t>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>
        <w:rPr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</w:t>
      </w:r>
      <w:r w:rsidRPr="00A47EF7">
        <w:rPr>
          <w:sz w:val="28"/>
          <w:szCs w:val="28"/>
        </w:rPr>
        <w:t>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sz w:val="28"/>
          <w:szCs w:val="28"/>
        </w:rPr>
        <w:t>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E0413">
        <w:rPr>
          <w:bCs/>
          <w:sz w:val="28"/>
          <w:szCs w:val="28"/>
        </w:rPr>
        <w:t>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уполномоченное должностное лицо подготавливает мотивированное представление о назначении внеплановой проверки</w:t>
      </w:r>
      <w:r>
        <w:rPr>
          <w:bCs/>
          <w:sz w:val="28"/>
          <w:szCs w:val="28"/>
        </w:rPr>
        <w:t>.</w:t>
      </w:r>
    </w:p>
    <w:p w:rsidR="00A47EF7" w:rsidRDefault="00A47EF7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 такой вид мероприятия по контролю, как контрольная закупка, которая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912CDB" w:rsidRDefault="00912CDB" w:rsidP="00A4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2CDB" w:rsidRPr="00E843DD" w:rsidRDefault="00912CDB" w:rsidP="00912CDB">
      <w:pPr>
        <w:jc w:val="both"/>
        <w:rPr>
          <w:sz w:val="28"/>
          <w:szCs w:val="28"/>
        </w:rPr>
      </w:pPr>
      <w:r w:rsidRPr="00E843DD">
        <w:rPr>
          <w:sz w:val="28"/>
          <w:szCs w:val="28"/>
        </w:rPr>
        <w:t>Прокуратура Пушкинского района</w:t>
      </w:r>
    </w:p>
    <w:sectPr w:rsidR="00912CDB" w:rsidRPr="00E843DD" w:rsidSect="00072629">
      <w:headerReference w:type="default" r:id="rId7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CF" w:rsidRDefault="007267CF">
      <w:r>
        <w:separator/>
      </w:r>
    </w:p>
  </w:endnote>
  <w:endnote w:type="continuationSeparator" w:id="0">
    <w:p w:rsidR="007267CF" w:rsidRDefault="007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CF" w:rsidRDefault="007267CF">
      <w:r>
        <w:separator/>
      </w:r>
    </w:p>
  </w:footnote>
  <w:footnote w:type="continuationSeparator" w:id="0">
    <w:p w:rsidR="007267CF" w:rsidRDefault="0072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99" w:rsidRPr="00FD1D9A" w:rsidRDefault="005E59CE" w:rsidP="0067096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FD1D9A">
      <w:rPr>
        <w:rStyle w:val="a5"/>
        <w:sz w:val="24"/>
        <w:szCs w:val="24"/>
      </w:rPr>
      <w:fldChar w:fldCharType="begin"/>
    </w:r>
    <w:r w:rsidR="00A47EF7" w:rsidRPr="00FD1D9A">
      <w:rPr>
        <w:rStyle w:val="a5"/>
        <w:sz w:val="24"/>
        <w:szCs w:val="24"/>
      </w:rPr>
      <w:instrText xml:space="preserve">PAGE  </w:instrText>
    </w:r>
    <w:r w:rsidRPr="00FD1D9A">
      <w:rPr>
        <w:rStyle w:val="a5"/>
        <w:sz w:val="24"/>
        <w:szCs w:val="24"/>
      </w:rPr>
      <w:fldChar w:fldCharType="separate"/>
    </w:r>
    <w:r w:rsidR="00DE54A1">
      <w:rPr>
        <w:rStyle w:val="a5"/>
        <w:noProof/>
        <w:sz w:val="24"/>
        <w:szCs w:val="24"/>
      </w:rPr>
      <w:t>2</w:t>
    </w:r>
    <w:r w:rsidRPr="00FD1D9A">
      <w:rPr>
        <w:rStyle w:val="a5"/>
        <w:sz w:val="24"/>
        <w:szCs w:val="24"/>
      </w:rPr>
      <w:fldChar w:fldCharType="end"/>
    </w:r>
  </w:p>
  <w:p w:rsidR="006E1099" w:rsidRDefault="00726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7"/>
    <w:rsid w:val="000551C5"/>
    <w:rsid w:val="0020009E"/>
    <w:rsid w:val="005274DD"/>
    <w:rsid w:val="005E59CE"/>
    <w:rsid w:val="007267CF"/>
    <w:rsid w:val="0081439C"/>
    <w:rsid w:val="00912CDB"/>
    <w:rsid w:val="00976FC1"/>
    <w:rsid w:val="00A47EF7"/>
    <w:rsid w:val="00DE54A1"/>
    <w:rsid w:val="00E04A31"/>
    <w:rsid w:val="00FA3219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47E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47E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Борисевич Юрий С.</dc:creator>
  <cp:lastModifiedBy>Пользователь</cp:lastModifiedBy>
  <cp:revision>2</cp:revision>
  <cp:lastPrinted>2017-01-20T13:39:00Z</cp:lastPrinted>
  <dcterms:created xsi:type="dcterms:W3CDTF">2017-01-26T06:08:00Z</dcterms:created>
  <dcterms:modified xsi:type="dcterms:W3CDTF">2017-01-26T06:08:00Z</dcterms:modified>
</cp:coreProperties>
</file>