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0" w:rsidRPr="001E5848" w:rsidRDefault="00107960" w:rsidP="00107960">
      <w:pPr>
        <w:rPr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МУНИЦИПАЛЬНЫЙ СОВЕТ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47839" wp14:editId="21B4F67B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РЕШЕНИЕ      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от 19.04.2023 № 9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  <w:u w:val="single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</w:t>
      </w: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«Об утверждении в первом чтении отчета об исполнении бюджета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внутригородского муниципального образования города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федерального значения Санкт-Петербурга поселок Тярлево за 2022 год»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В соответствии с законом РФ, Законом СПб от 23.09.2009 г. № 420-79 «Об организации местного самоуправления в</w:t>
      </w:r>
      <w:proofErr w:type="gramStart"/>
      <w:r w:rsidRPr="00A501CC">
        <w:rPr>
          <w:rFonts w:eastAsia="Times New Roman"/>
          <w:sz w:val="20"/>
          <w:szCs w:val="20"/>
        </w:rPr>
        <w:t xml:space="preserve"> С</w:t>
      </w:r>
      <w:proofErr w:type="gramEnd"/>
      <w:r w:rsidRPr="00A501CC">
        <w:rPr>
          <w:rFonts w:eastAsia="Times New Roman"/>
          <w:sz w:val="20"/>
          <w:szCs w:val="20"/>
        </w:rPr>
        <w:t>анкт Петербурге»; Уставом внутригородского муниципального образования города федерального значения Санкт-Петербурга поселок Тярлево; Положением  «Положение о бюджетном процессе во внутригородском муниципальном образовании Санкт-Петербурга посёлок Тярлево»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РЕШИЛ: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1.Утвердить в первом чтении отчет об исполнении </w:t>
      </w:r>
      <w:proofErr w:type="gramStart"/>
      <w:r w:rsidRPr="00A501CC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за 2022 год: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-  общий объем по доходам  в сумме 34 071,9 </w:t>
      </w:r>
      <w:proofErr w:type="spellStart"/>
      <w:r w:rsidRPr="00A501CC">
        <w:rPr>
          <w:rFonts w:eastAsia="Times New Roman"/>
          <w:sz w:val="20"/>
          <w:szCs w:val="20"/>
        </w:rPr>
        <w:t>тыс</w:t>
      </w:r>
      <w:proofErr w:type="gramStart"/>
      <w:r w:rsidRPr="00A501CC">
        <w:rPr>
          <w:rFonts w:eastAsia="Times New Roman"/>
          <w:sz w:val="20"/>
          <w:szCs w:val="20"/>
        </w:rPr>
        <w:t>.р</w:t>
      </w:r>
      <w:proofErr w:type="gramEnd"/>
      <w:r w:rsidRPr="00A501CC">
        <w:rPr>
          <w:rFonts w:eastAsia="Times New Roman"/>
          <w:sz w:val="20"/>
          <w:szCs w:val="20"/>
        </w:rPr>
        <w:t>уб</w:t>
      </w:r>
      <w:proofErr w:type="spellEnd"/>
      <w:r w:rsidRPr="00A501CC">
        <w:rPr>
          <w:rFonts w:eastAsia="Times New Roman"/>
          <w:sz w:val="20"/>
          <w:szCs w:val="20"/>
        </w:rPr>
        <w:t>.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- общий объем по расходам  в сумме 24 285,3 </w:t>
      </w:r>
      <w:proofErr w:type="spellStart"/>
      <w:r w:rsidRPr="00A501CC">
        <w:rPr>
          <w:rFonts w:eastAsia="Times New Roman"/>
          <w:sz w:val="20"/>
          <w:szCs w:val="20"/>
        </w:rPr>
        <w:t>тыс</w:t>
      </w:r>
      <w:proofErr w:type="gramStart"/>
      <w:r w:rsidRPr="00A501CC">
        <w:rPr>
          <w:rFonts w:eastAsia="Times New Roman"/>
          <w:sz w:val="20"/>
          <w:szCs w:val="20"/>
        </w:rPr>
        <w:t>.р</w:t>
      </w:r>
      <w:proofErr w:type="gramEnd"/>
      <w:r w:rsidRPr="00A501CC">
        <w:rPr>
          <w:rFonts w:eastAsia="Times New Roman"/>
          <w:sz w:val="20"/>
          <w:szCs w:val="20"/>
        </w:rPr>
        <w:t>уб</w:t>
      </w:r>
      <w:proofErr w:type="spellEnd"/>
      <w:r w:rsidRPr="00A501CC">
        <w:rPr>
          <w:rFonts w:eastAsia="Times New Roman"/>
          <w:sz w:val="20"/>
          <w:szCs w:val="20"/>
        </w:rPr>
        <w:t>.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-  профицит 9 786,6 </w:t>
      </w:r>
      <w:proofErr w:type="spellStart"/>
      <w:r w:rsidRPr="00A501CC">
        <w:rPr>
          <w:rFonts w:eastAsia="Times New Roman"/>
          <w:sz w:val="20"/>
          <w:szCs w:val="20"/>
        </w:rPr>
        <w:t>тыс</w:t>
      </w:r>
      <w:proofErr w:type="gramStart"/>
      <w:r w:rsidRPr="00A501CC">
        <w:rPr>
          <w:rFonts w:eastAsia="Times New Roman"/>
          <w:sz w:val="20"/>
          <w:szCs w:val="20"/>
        </w:rPr>
        <w:t>.р</w:t>
      </w:r>
      <w:proofErr w:type="gramEnd"/>
      <w:r w:rsidRPr="00A501CC">
        <w:rPr>
          <w:rFonts w:eastAsia="Times New Roman"/>
          <w:sz w:val="20"/>
          <w:szCs w:val="20"/>
        </w:rPr>
        <w:t>уб</w:t>
      </w:r>
      <w:proofErr w:type="spellEnd"/>
      <w:r w:rsidRPr="00A501CC">
        <w:rPr>
          <w:rFonts w:eastAsia="Times New Roman"/>
          <w:sz w:val="20"/>
          <w:szCs w:val="20"/>
        </w:rPr>
        <w:t>.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2.Утвердить показатели: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доходов бюджета по кодам классификации доходов бюджетов, согласно приложению 1;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расходов бюджета по ведомственной структуре расходов соответствующего  бюджета, согласно приложению 2;</w:t>
      </w:r>
    </w:p>
    <w:p w:rsidR="00A501CC" w:rsidRPr="00A501CC" w:rsidRDefault="00A501CC" w:rsidP="00A501CC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расходов бюджета по разделам и подразделам классификации расходов бюджетов, согласно приложению 3;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источников финансирования дефицита бюджета по кодам </w:t>
      </w:r>
      <w:proofErr w:type="gramStart"/>
      <w:r w:rsidRPr="00A501CC">
        <w:rPr>
          <w:rFonts w:eastAsia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A501CC">
        <w:rPr>
          <w:rFonts w:eastAsia="Times New Roman"/>
          <w:sz w:val="20"/>
          <w:szCs w:val="20"/>
        </w:rPr>
        <w:t xml:space="preserve"> приложение 4;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3. Назначить публичные слушания по отчету об исполнении </w:t>
      </w:r>
      <w:proofErr w:type="gramStart"/>
      <w:r w:rsidRPr="00A501CC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за 2022 год (далее – публичные слушания).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4. Утвердить Порядок учета предложений и Порядок организации и проведения публичных </w:t>
      </w:r>
      <w:proofErr w:type="gramStart"/>
      <w:r w:rsidRPr="00A501CC">
        <w:rPr>
          <w:rFonts w:eastAsia="Times New Roman"/>
          <w:sz w:val="20"/>
          <w:szCs w:val="20"/>
        </w:rPr>
        <w:t>слушаний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для обсуждения Решения муниципального совета «Об исполнении бюджета внутригородского муниципального образования города федерального значения Санкт-Петербурга поселок Тярлево за 2022 год» согласно приложению 5,6.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color w:val="000000"/>
          <w:sz w:val="20"/>
          <w:szCs w:val="20"/>
        </w:rPr>
        <w:t xml:space="preserve">5. Установить дату, время и место проведения публичных слушаний: 17.00 часов, 11.05.2023 по адресу: СПб, пос. Тярлево, </w:t>
      </w:r>
      <w:proofErr w:type="spellStart"/>
      <w:r w:rsidRPr="00A501CC">
        <w:rPr>
          <w:rFonts w:eastAsia="Times New Roman"/>
          <w:sz w:val="20"/>
          <w:szCs w:val="20"/>
        </w:rPr>
        <w:t>Нововестинская</w:t>
      </w:r>
      <w:proofErr w:type="spellEnd"/>
      <w:r w:rsidRPr="00A501CC">
        <w:rPr>
          <w:rFonts w:eastAsia="Times New Roman"/>
          <w:sz w:val="20"/>
          <w:szCs w:val="20"/>
        </w:rPr>
        <w:t xml:space="preserve"> ул., 2а, Ресторан «</w:t>
      </w:r>
      <w:proofErr w:type="spellStart"/>
      <w:r w:rsidRPr="00A501CC">
        <w:rPr>
          <w:rFonts w:eastAsia="Times New Roman"/>
          <w:bCs/>
          <w:sz w:val="20"/>
          <w:szCs w:val="20"/>
        </w:rPr>
        <w:t>Uno</w:t>
      </w:r>
      <w:proofErr w:type="spellEnd"/>
      <w:r w:rsidRPr="00A501CC">
        <w:rPr>
          <w:rFonts w:eastAsia="Times New Roman"/>
          <w:sz w:val="20"/>
          <w:szCs w:val="20"/>
        </w:rPr>
        <w:t xml:space="preserve"> </w:t>
      </w:r>
      <w:proofErr w:type="spellStart"/>
      <w:r w:rsidRPr="00A501CC">
        <w:rPr>
          <w:rFonts w:eastAsia="Times New Roman"/>
          <w:bCs/>
          <w:sz w:val="20"/>
          <w:szCs w:val="20"/>
        </w:rPr>
        <w:t>Cafe</w:t>
      </w:r>
      <w:proofErr w:type="spellEnd"/>
      <w:r w:rsidRPr="00A501CC">
        <w:rPr>
          <w:rFonts w:eastAsia="Times New Roman"/>
          <w:sz w:val="20"/>
          <w:szCs w:val="20"/>
        </w:rPr>
        <w:t>».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color w:val="000000"/>
          <w:sz w:val="20"/>
          <w:szCs w:val="20"/>
        </w:rPr>
      </w:pPr>
    </w:p>
    <w:p w:rsidR="00A501CC" w:rsidRPr="00A501CC" w:rsidRDefault="00A501CC" w:rsidP="00A501CC">
      <w:pPr>
        <w:widowControl/>
        <w:tabs>
          <w:tab w:val="left" w:pos="-142"/>
        </w:tabs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6. Возложить организацию проведения публичных слушаний на Местную администрацию внутригородского муниципального образования города федерального значения Санкт-Петербурга поселок Тярлево.</w:t>
      </w:r>
    </w:p>
    <w:p w:rsidR="00A501CC" w:rsidRPr="00A501CC" w:rsidRDefault="00A501CC" w:rsidP="00A501CC">
      <w:pPr>
        <w:widowControl/>
        <w:tabs>
          <w:tab w:val="left" w:pos="-142"/>
        </w:tabs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7. Предложить населению муниципального образования поселок Тярлево принять участие в публичных слушаниях.</w:t>
      </w:r>
    </w:p>
    <w:p w:rsidR="00A501CC" w:rsidRPr="00A501CC" w:rsidRDefault="00A501CC" w:rsidP="00A501CC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right="-5" w:firstLine="180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8. Настоящее решение вступает в силу </w:t>
      </w:r>
      <w:proofErr w:type="gramStart"/>
      <w:r w:rsidRPr="00A501CC">
        <w:rPr>
          <w:rFonts w:eastAsia="Times New Roman"/>
          <w:sz w:val="20"/>
          <w:szCs w:val="20"/>
        </w:rPr>
        <w:t>с</w:t>
      </w:r>
      <w:proofErr w:type="gramEnd"/>
      <w:r w:rsidRPr="00A501CC">
        <w:rPr>
          <w:rFonts w:eastAsia="Times New Roman"/>
          <w:sz w:val="20"/>
          <w:szCs w:val="20"/>
        </w:rPr>
        <w:t xml:space="preserve"> даты его официального опубликования.</w:t>
      </w:r>
    </w:p>
    <w:p w:rsidR="00A501CC" w:rsidRPr="00A501CC" w:rsidRDefault="00A501CC" w:rsidP="00A501CC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Глава муниципального образования,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A501CC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A501CC">
        <w:rPr>
          <w:rFonts w:eastAsia="Times New Roman"/>
          <w:b/>
          <w:sz w:val="20"/>
          <w:szCs w:val="20"/>
        </w:rPr>
        <w:t xml:space="preserve"> полномочия председателя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муниципального совета                                                     </w:t>
      </w:r>
      <w:proofErr w:type="spellStart"/>
      <w:r w:rsidRPr="00A501CC">
        <w:rPr>
          <w:rFonts w:eastAsia="Times New Roman"/>
          <w:b/>
          <w:sz w:val="20"/>
          <w:szCs w:val="20"/>
        </w:rPr>
        <w:t>Бекеров</w:t>
      </w:r>
      <w:proofErr w:type="spellEnd"/>
      <w:r w:rsidRPr="00A501CC">
        <w:rPr>
          <w:rFonts w:eastAsia="Times New Roman"/>
          <w:b/>
          <w:sz w:val="20"/>
          <w:szCs w:val="20"/>
        </w:rPr>
        <w:t xml:space="preserve">   Г.А.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9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993"/>
        <w:gridCol w:w="1318"/>
        <w:gridCol w:w="808"/>
      </w:tblGrid>
      <w:tr w:rsidR="00A501CC" w:rsidRPr="00A501CC" w:rsidTr="00533463">
        <w:trPr>
          <w:trHeight w:val="165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RANGE!A1:F49"/>
            <w:r w:rsidRPr="00A501CC">
              <w:rPr>
                <w:rFonts w:eastAsia="Times New Roman"/>
                <w:sz w:val="20"/>
                <w:szCs w:val="20"/>
              </w:rPr>
              <w:t xml:space="preserve">Приложение 1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совета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поселок Тярлево  от 19.04.2023 г. № 9</w:t>
            </w:r>
            <w:bookmarkEnd w:id="0"/>
          </w:p>
        </w:tc>
      </w:tr>
      <w:tr w:rsidR="00A501CC" w:rsidRPr="00A501CC" w:rsidTr="00533463">
        <w:trPr>
          <w:trHeight w:val="1305"/>
        </w:trPr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БЮДЖЕТА ВНУТРИГОРОДСКОГО МУНИЦИПАЛЬНОГО ОБРАЗОВАНИЯ ГОРОДА ФЕДЕРАЛЬНОГО ЗНАЧЕНИЯ САНКТ-ПЕТЬЕРБУРГА ПОСЕЛОК ТЯРЛЕВО 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ЗА 2022 ГОД ПО КОДАМ КЛАССИФИКАЦИИ ДОХОДОВ БЮДЖЕТОВ </w:t>
            </w:r>
          </w:p>
        </w:tc>
      </w:tr>
      <w:tr w:rsidR="00A501CC" w:rsidRPr="00A501CC" w:rsidTr="0053346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Утверждено            на 2022 год        (тыс.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Исполнено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за 2022 год        (тыс. руб.)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Процент исполнения, %</w:t>
            </w:r>
          </w:p>
        </w:tc>
      </w:tr>
      <w:tr w:rsidR="00A501CC" w:rsidRPr="00A501CC" w:rsidTr="005334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24 066,7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24 203,4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A501CC" w:rsidRPr="00A501CC" w:rsidTr="005334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bookmarkStart w:id="1" w:name="_GoBack"/>
            <w:bookmarkEnd w:id="1"/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00,6</w:t>
            </w:r>
          </w:p>
        </w:tc>
      </w:tr>
      <w:tr w:rsidR="00A501CC" w:rsidRPr="00A501CC" w:rsidTr="005334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A501CC" w:rsidRPr="00A501CC" w:rsidTr="00533463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A501CC" w:rsidRPr="00A501CC" w:rsidTr="005334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ind w:left="8"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2.1.1.1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2.1.1.1.1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990 1 13 02993 03 0200 130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A501CC" w:rsidRPr="00A501CC" w:rsidTr="00533463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000 1 16 07000 00 0000 140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A501CC" w:rsidRPr="00A501CC" w:rsidTr="005334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000 1 16 07010 00 0000 140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A501CC" w:rsidRPr="00A501CC" w:rsidTr="00533463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3.1.1.1.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990 1 16 07010 03 0000 140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A501CC" w:rsidRPr="00A501CC" w:rsidTr="00533463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000 1 16 07090 00 0000 140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990 1 16 07090 03 0000 140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000 1 17 01000 00 0000 180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990 1 17 01030 03 0000 180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4.2.1.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990 1 17 05030 03 0000 180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9 933,3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9 868,5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A501CC" w:rsidRPr="00A501CC" w:rsidTr="00533463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9 933,3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9 868,5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A501CC" w:rsidRPr="00A501CC" w:rsidTr="0053346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000 2 02 15001 00 0000 150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1.1.1.1.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990 2 02 15001 03 0000 150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1 640,8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1 576,0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A501CC" w:rsidRPr="00A501CC" w:rsidTr="005334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A501CC">
              <w:rPr>
                <w:rFonts w:eastAsia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1 271,6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1 206,9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A501CC" w:rsidRPr="00A501CC" w:rsidTr="0053346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990 2 02 30024 03 0000 150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1 271,6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1 206,9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A501CC" w:rsidRPr="00A501CC" w:rsidTr="005334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1.2.1.1.1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932,2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A501CC" w:rsidRPr="00A501CC" w:rsidTr="00533463">
        <w:trPr>
          <w:trHeight w:val="1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1.2.1.1.2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501CC" w:rsidRPr="00A501CC" w:rsidTr="00533463">
        <w:trPr>
          <w:trHeight w:val="1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1.2.1.1.3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990 2 02 30024 03 0300 150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266,7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369,2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369,1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990  202 30027 03 0000 150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369,2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369,1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1.2.2.1.1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171,2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171,1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A501CC" w:rsidRPr="00A501CC" w:rsidTr="005334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1.2.2.1.2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501CC" w:rsidRPr="00A501CC" w:rsidTr="005334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000 2 07 00000 00 0000 150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000 2 07 03000 03 0000 150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990 2 07 03010 03 0000 150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 лицам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990 2 07 03020 03 0000 150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1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000 2 08 00000 00 0000 000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990 2 08 03000 03 0000 150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A501CC">
              <w:rPr>
                <w:rFonts w:eastAsia="Times New Roman"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000 2 19 00000 03 0000 150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990 2 19 60010 03 0000 150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501CC" w:rsidRPr="00A501CC" w:rsidTr="0053346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34 000,0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34 071,9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100,2</w:t>
            </w: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80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172"/>
        <w:gridCol w:w="1068"/>
        <w:gridCol w:w="850"/>
        <w:gridCol w:w="2127"/>
        <w:gridCol w:w="992"/>
        <w:gridCol w:w="709"/>
        <w:gridCol w:w="425"/>
      </w:tblGrid>
      <w:tr w:rsidR="00A501CC" w:rsidRPr="00A501CC" w:rsidTr="00E54DD8">
        <w:trPr>
          <w:trHeight w:val="1440"/>
        </w:trPr>
        <w:tc>
          <w:tcPr>
            <w:tcW w:w="8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 xml:space="preserve">Приложение 2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совета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поселок Тярлево  от 19.04.2023 г. № 9</w:t>
            </w:r>
          </w:p>
        </w:tc>
      </w:tr>
      <w:tr w:rsidR="00A501CC" w:rsidRPr="00A501CC" w:rsidTr="00E54DD8">
        <w:trPr>
          <w:trHeight w:val="885"/>
        </w:trPr>
        <w:tc>
          <w:tcPr>
            <w:tcW w:w="8081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</w:t>
            </w:r>
            <w:proofErr w:type="gramStart"/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БЮДЖЕТА ВНУТРИГОРОДСКОГО МУНИЦИПАЛЬНОГО ОБРАЗОВАНИЯ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 ПОСЕЛОК ТЯРЛЕВО 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ЗА 2022 ГОД ПО ВЕДОМСТВЕННОЙ СТРУКТУРЕ РАСХОДОВ БЮДЖЕТА               </w:t>
            </w:r>
          </w:p>
        </w:tc>
      </w:tr>
      <w:tr w:rsidR="00A501CC" w:rsidRPr="00A501CC" w:rsidTr="00E54DD8">
        <w:trPr>
          <w:trHeight w:val="870"/>
        </w:trPr>
        <w:tc>
          <w:tcPr>
            <w:tcW w:w="808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501CC" w:rsidRPr="00A501CC" w:rsidTr="00E54DD8">
        <w:trPr>
          <w:trHeight w:val="27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Код вида расходов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Утверждено на 2022 год  (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Исполнено за 2022 год            (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Процент исполнения, %</w:t>
            </w:r>
          </w:p>
        </w:tc>
      </w:tr>
      <w:tr w:rsidR="00A501CC" w:rsidRPr="00A501CC" w:rsidTr="00E54DD8">
        <w:trPr>
          <w:trHeight w:val="6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501CC" w:rsidRPr="00A501CC" w:rsidTr="00E54DD8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МУНИЦИПАЛЬНЫЙ  СОВЕТ </w:t>
            </w: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2 078,1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2 078,1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A501CC" w:rsidRPr="00A501CC" w:rsidTr="00E54DD8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2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3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2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89,4</w:t>
            </w:r>
          </w:p>
        </w:tc>
      </w:tr>
      <w:tr w:rsidR="00A501CC" w:rsidRPr="00A501CC" w:rsidTr="00E54DD8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89,4</w:t>
            </w:r>
          </w:p>
        </w:tc>
      </w:tr>
      <w:tr w:rsidR="00A501CC" w:rsidRPr="00A501CC" w:rsidTr="00E54DD8">
        <w:trPr>
          <w:trHeight w:val="4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0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9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 ГОРОДА ФЕДЕРАЛЬНОГО ЗНАЧЕНИЯ САНКТ-ПЕТЕРБУРГА ПОСЕЛОК ТЯРЛЕВО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38 994,4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22 207,2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</w:tr>
      <w:tr w:rsidR="00A501CC" w:rsidRPr="00A501CC" w:rsidTr="00E54DD8">
        <w:trPr>
          <w:trHeight w:val="4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8 452,0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A501CC" w:rsidRPr="00A501CC" w:rsidTr="00E54DD8">
        <w:trPr>
          <w:trHeight w:val="13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7 588,1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A501CC" w:rsidRPr="00A501CC" w:rsidTr="00E54DD8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6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5 149,0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78,0</w:t>
            </w:r>
          </w:p>
        </w:tc>
      </w:tr>
      <w:tr w:rsidR="00A501CC" w:rsidRPr="00A501CC" w:rsidTr="00E54DD8">
        <w:trPr>
          <w:trHeight w:val="12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                                                                                     (муниципальными органами),                                                                                                                                                                  казенными учреждениями, органами 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5 883,4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4 525,9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76,9</w:t>
            </w:r>
          </w:p>
        </w:tc>
      </w:tr>
      <w:tr w:rsidR="00A501CC" w:rsidRPr="00A501CC" w:rsidTr="00E54DD8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5 883,4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4 525,9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76,9</w:t>
            </w:r>
          </w:p>
        </w:tc>
      </w:tr>
      <w:tr w:rsidR="00A501CC" w:rsidRPr="00A501CC" w:rsidTr="00E54DD8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85,6</w:t>
            </w:r>
          </w:p>
        </w:tc>
      </w:tr>
      <w:tr w:rsidR="00A501CC" w:rsidRPr="00A501CC" w:rsidTr="00E54DD8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85,6</w:t>
            </w:r>
          </w:p>
        </w:tc>
      </w:tr>
      <w:tr w:rsidR="00A501CC" w:rsidRPr="00A501CC" w:rsidTr="00E54DD8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99,8</w:t>
            </w:r>
          </w:p>
        </w:tc>
      </w:tr>
      <w:tr w:rsidR="00A501CC" w:rsidRPr="00A501CC" w:rsidTr="00E54DD8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93,8</w:t>
            </w:r>
          </w:p>
        </w:tc>
      </w:tr>
      <w:tr w:rsidR="00A501CC" w:rsidRPr="00A501CC" w:rsidTr="00E54DD8">
        <w:trPr>
          <w:trHeight w:val="15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93,5</w:t>
            </w:r>
          </w:p>
        </w:tc>
      </w:tr>
      <w:tr w:rsidR="00A501CC" w:rsidRPr="00A501CC" w:rsidTr="00E54DD8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99,5</w:t>
            </w:r>
          </w:p>
        </w:tc>
      </w:tr>
      <w:tr w:rsidR="00A501CC" w:rsidRPr="00A501CC" w:rsidTr="00E54DD8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99,5</w:t>
            </w:r>
          </w:p>
        </w:tc>
      </w:tr>
      <w:tr w:rsidR="00A501CC" w:rsidRPr="00A501CC" w:rsidTr="00E54DD8">
        <w:trPr>
          <w:trHeight w:val="5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18,1</w:t>
            </w:r>
          </w:p>
        </w:tc>
      </w:tr>
      <w:tr w:rsidR="00A501CC" w:rsidRPr="00A501CC" w:rsidTr="00E54DD8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18,1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A501CC" w:rsidRPr="00A501CC" w:rsidTr="00E54DD8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A501CC" w:rsidRPr="00A501CC" w:rsidTr="00E54DD8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97,0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90,2</w:t>
            </w:r>
          </w:p>
        </w:tc>
      </w:tr>
      <w:tr w:rsidR="00A501CC" w:rsidRPr="00A501CC" w:rsidTr="00E54DD8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90,2</w:t>
            </w:r>
          </w:p>
        </w:tc>
      </w:tr>
      <w:tr w:rsidR="00A501CC" w:rsidRPr="00A501CC" w:rsidTr="00E54DD8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90,2</w:t>
            </w:r>
          </w:p>
        </w:tc>
      </w:tr>
      <w:tr w:rsidR="00A501CC" w:rsidRPr="00A501CC" w:rsidTr="00E54DD8">
        <w:trPr>
          <w:trHeight w:val="14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20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</w:tr>
      <w:tr w:rsidR="00A501CC" w:rsidRPr="00A501CC" w:rsidTr="00E54DD8">
        <w:trPr>
          <w:trHeight w:val="6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</w:tr>
      <w:tr w:rsidR="00A501CC" w:rsidRPr="00A501CC" w:rsidTr="00E54DD8">
        <w:trPr>
          <w:trHeight w:val="7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</w:tr>
      <w:tr w:rsidR="00A501CC" w:rsidRPr="00A501CC" w:rsidTr="00E54DD8">
        <w:trPr>
          <w:trHeight w:val="18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A501CC" w:rsidRPr="00A501CC" w:rsidTr="00E54DD8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98,8</w:t>
            </w:r>
          </w:p>
        </w:tc>
      </w:tr>
      <w:tr w:rsidR="00A501CC" w:rsidRPr="00A501CC" w:rsidTr="00E54DD8">
        <w:trPr>
          <w:trHeight w:val="8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98,8</w:t>
            </w:r>
          </w:p>
        </w:tc>
      </w:tr>
      <w:tr w:rsidR="00A501CC" w:rsidRPr="00A501CC" w:rsidTr="00E54DD8">
        <w:trPr>
          <w:trHeight w:val="31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20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8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7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0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26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государственной власти Санкт-Петербурга в сборе и обмене информацией в области защиты населения и территорий от чрезвычайных ситуаций, а также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8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8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4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9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внутриквартальных проездах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99,1</w:t>
            </w:r>
          </w:p>
        </w:tc>
      </w:tr>
      <w:tr w:rsidR="00A501CC" w:rsidRPr="00A501CC" w:rsidTr="00E54DD8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99,1</w:t>
            </w:r>
          </w:p>
        </w:tc>
      </w:tr>
      <w:tr w:rsidR="00A501CC" w:rsidRPr="00A501CC" w:rsidTr="00E54DD8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A501CC" w:rsidRPr="00A501CC" w:rsidTr="00E54DD8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564,5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,6</w:t>
            </w:r>
          </w:p>
        </w:tc>
      </w:tr>
      <w:tr w:rsidR="00A501CC" w:rsidRPr="00A501CC" w:rsidTr="00E54DD8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18 763,4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18 472,4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3 669,3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19,9</w:t>
            </w:r>
          </w:p>
        </w:tc>
      </w:tr>
      <w:tr w:rsidR="00A501CC" w:rsidRPr="00A501CC" w:rsidTr="00E54DD8">
        <w:trPr>
          <w:trHeight w:val="7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18 472,4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3 669,3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19,9</w:t>
            </w:r>
          </w:p>
        </w:tc>
      </w:tr>
      <w:tr w:rsidR="00A501CC" w:rsidRPr="00A501CC" w:rsidTr="00E54DD8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5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20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0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20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</w:t>
            </w: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Тярлево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8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6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A501CC" w:rsidRPr="00A501CC" w:rsidTr="00E54DD8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97,6</w:t>
            </w:r>
          </w:p>
        </w:tc>
      </w:tr>
      <w:tr w:rsidR="00A501CC" w:rsidRPr="00A501CC" w:rsidTr="00E54DD8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97,6</w:t>
            </w:r>
          </w:p>
        </w:tc>
      </w:tr>
      <w:tr w:rsidR="00A501CC" w:rsidRPr="00A501CC" w:rsidTr="00E54DD8">
        <w:trPr>
          <w:trHeight w:val="21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10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A501CC" w:rsidRPr="00A501CC" w:rsidTr="00E54DD8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96,2</w:t>
            </w:r>
          </w:p>
        </w:tc>
      </w:tr>
      <w:tr w:rsidR="00A501CC" w:rsidRPr="00A501CC" w:rsidTr="00E54DD8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96,2</w:t>
            </w:r>
          </w:p>
        </w:tc>
      </w:tr>
      <w:tr w:rsidR="00A501CC" w:rsidRPr="00A501CC" w:rsidTr="00E54DD8">
        <w:trPr>
          <w:trHeight w:val="10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95,1</w:t>
            </w:r>
          </w:p>
        </w:tc>
      </w:tr>
      <w:tr w:rsidR="00A501CC" w:rsidRPr="00A501CC" w:rsidTr="00E54DD8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95,1</w:t>
            </w:r>
          </w:p>
        </w:tc>
      </w:tr>
      <w:tr w:rsidR="00A501CC" w:rsidRPr="00A501CC" w:rsidTr="00E54DD8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95,1</w:t>
            </w:r>
          </w:p>
        </w:tc>
      </w:tr>
      <w:tr w:rsidR="00A501CC" w:rsidRPr="00A501CC" w:rsidTr="00E54DD8">
        <w:trPr>
          <w:trHeight w:val="15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48,4</w:t>
            </w:r>
          </w:p>
        </w:tc>
      </w:tr>
      <w:tr w:rsidR="00A501CC" w:rsidRPr="00A501CC" w:rsidTr="00E54DD8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</w:tr>
      <w:tr w:rsidR="00A501CC" w:rsidRPr="00A501CC" w:rsidTr="00E54DD8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1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1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</w:t>
            </w: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A501CC" w:rsidRPr="00A501CC" w:rsidTr="00E54DD8">
        <w:trPr>
          <w:trHeight w:val="14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4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22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7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10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A501CC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24 285,3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159"/>
        <w:gridCol w:w="259"/>
      </w:tblGrid>
      <w:tr w:rsidR="00A501CC" w:rsidRPr="00A501CC" w:rsidTr="00E54DD8">
        <w:trPr>
          <w:trHeight w:val="144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 xml:space="preserve">Приложение 3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совета</w:t>
            </w:r>
            <w:r w:rsidRPr="00A501CC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</w:t>
            </w:r>
            <w:r w:rsidRPr="00A501CC">
              <w:rPr>
                <w:rFonts w:eastAsia="Times New Roman"/>
                <w:sz w:val="20"/>
                <w:szCs w:val="20"/>
              </w:rPr>
              <w:br/>
              <w:t>поселок Тярлево  от 19.04.2023 г. № 9</w:t>
            </w:r>
          </w:p>
        </w:tc>
      </w:tr>
      <w:tr w:rsidR="00A501CC" w:rsidRPr="00A501CC" w:rsidTr="00E54DD8">
        <w:trPr>
          <w:trHeight w:val="885"/>
        </w:trPr>
        <w:tc>
          <w:tcPr>
            <w:tcW w:w="779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DD8" w:rsidRDefault="00E54DD8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54DD8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БЮДЖЕТА ВНУТРИГОРОДСКОГО </w:t>
            </w:r>
          </w:p>
          <w:p w:rsidR="00E54DD8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МУНИЦИПАЛЬНОГО </w:t>
            </w:r>
          </w:p>
          <w:p w:rsidR="00E54DD8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ОБРАЗОВАНИЯ ГОРОДА ФЕДЕРАЛЬНОГО ЗНАЧЕНИЯ </w:t>
            </w:r>
          </w:p>
          <w:p w:rsidR="00E54DD8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САНКТ-ПЕТЕРБУРГА 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ПОСЕЛОК ТЯРЛЕВО  ЗА 2022 ГОД 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 РАЗДЕЛАМ И ПОДРАЗДЕЛАМ КЛАССИФИКАЦИИ РАСХОДОВ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БЮДЖЕТА   </w:t>
            </w:r>
          </w:p>
        </w:tc>
      </w:tr>
      <w:tr w:rsidR="00A501CC" w:rsidRPr="00A501CC" w:rsidTr="00E54DD8">
        <w:trPr>
          <w:trHeight w:val="960"/>
        </w:trPr>
        <w:tc>
          <w:tcPr>
            <w:tcW w:w="779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501CC" w:rsidRPr="00A501CC" w:rsidTr="00E54DD8">
        <w:trPr>
          <w:trHeight w:val="27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Утверждено на 2022 год  (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Исполнено за 2022 год            (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Процент исполнения, %</w:t>
            </w:r>
          </w:p>
        </w:tc>
      </w:tr>
      <w:tr w:rsidR="00A501CC" w:rsidRPr="00A501CC" w:rsidTr="00E54DD8">
        <w:trPr>
          <w:trHeight w:val="6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A501CC" w:rsidRPr="00A501CC" w:rsidTr="00E54DD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12 226,6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10 530,1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A501CC" w:rsidRPr="00A501CC" w:rsidTr="00E54DD8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91,9</w:t>
            </w:r>
          </w:p>
        </w:tc>
      </w:tr>
      <w:tr w:rsidR="00A501CC" w:rsidRPr="00A501CC" w:rsidTr="00E54DD8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9 104,7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7 588,1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70,5</w:t>
            </w:r>
          </w:p>
        </w:tc>
      </w:tr>
      <w:tr w:rsidR="00A501CC" w:rsidRPr="00A501CC" w:rsidTr="00E54DD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88,4</w:t>
            </w:r>
          </w:p>
        </w:tc>
      </w:tr>
      <w:tr w:rsidR="00A501CC" w:rsidRPr="00A501CC" w:rsidTr="00E54DD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2 162,8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2 124,2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A501CC" w:rsidRPr="00A501CC" w:rsidTr="00E54DD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23,6</w:t>
            </w:r>
          </w:p>
        </w:tc>
      </w:tr>
      <w:tr w:rsidR="00A501CC" w:rsidRPr="00A501CC" w:rsidTr="00E54D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94,8</w:t>
            </w:r>
          </w:p>
        </w:tc>
      </w:tr>
      <w:tr w:rsidR="00A501CC" w:rsidRPr="00A501CC" w:rsidTr="00E54DD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A501CC" w:rsidRPr="00A501CC" w:rsidTr="00E54DD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95,4</w:t>
            </w:r>
          </w:p>
        </w:tc>
      </w:tr>
      <w:tr w:rsidR="00A501CC" w:rsidRPr="00A501CC" w:rsidTr="00E54DD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1 226,8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A501CC" w:rsidRPr="00A501CC" w:rsidTr="00E54D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01CC" w:rsidRPr="00A501CC" w:rsidTr="00E54DD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A501CC" w:rsidRPr="00A501CC" w:rsidTr="00E54DD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501CC" w:rsidRPr="00A501CC" w:rsidTr="00E54DD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24 285,3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2980"/>
        <w:gridCol w:w="3280"/>
        <w:gridCol w:w="1420"/>
        <w:gridCol w:w="1300"/>
      </w:tblGrid>
      <w:tr w:rsidR="00A501CC" w:rsidRPr="00A501CC" w:rsidTr="00A501CC">
        <w:trPr>
          <w:trHeight w:val="25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A501CC" w:rsidRPr="00A501CC" w:rsidTr="00A501CC">
        <w:trPr>
          <w:trHeight w:val="42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br/>
              <w:t xml:space="preserve">    к Решению муниципального совета</w:t>
            </w:r>
          </w:p>
        </w:tc>
      </w:tr>
      <w:tr w:rsidR="00A501CC" w:rsidRPr="00A501CC" w:rsidTr="00A501CC">
        <w:trPr>
          <w:trHeight w:val="25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внутригородского муниципального образования города</w:t>
            </w:r>
          </w:p>
        </w:tc>
      </w:tr>
      <w:tr w:rsidR="00A501CC" w:rsidRPr="00A501CC" w:rsidTr="00A501CC">
        <w:trPr>
          <w:trHeight w:val="25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федерального значения  Санкт-Петербурга поселок Тярлево</w:t>
            </w:r>
          </w:p>
        </w:tc>
      </w:tr>
      <w:tr w:rsidR="00A501CC" w:rsidRPr="00A501CC" w:rsidTr="00A501CC">
        <w:trPr>
          <w:trHeight w:val="40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E54D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от  19.04.2023  № 9</w:t>
            </w:r>
          </w:p>
        </w:tc>
      </w:tr>
      <w:tr w:rsidR="00A501CC" w:rsidRPr="00A501CC" w:rsidTr="00A501CC">
        <w:trPr>
          <w:trHeight w:val="93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ОТЧЕТ ОБ ИСПОЛНЕНИИ </w:t>
            </w:r>
            <w:proofErr w:type="gramStart"/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БЮДЖЕТА ВНУТРИГОРОДСКОГО МУНИЦИПАЛЬНОГО ОБРАЗОВАНИЯ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 ПОСЕЛОК ТЯРЛЕВО ЗА 2022 ГОД </w:t>
            </w: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br/>
              <w:t>ПО КОДАМ КЛАССИФИКАЦИИ ИСТОЧНИКОВ ФИНАНСИРОВАНИЯ ДИФИЦИТОВ БЮДЖЕТОВ</w:t>
            </w:r>
          </w:p>
        </w:tc>
      </w:tr>
      <w:tr w:rsidR="00A501CC" w:rsidRPr="00A501CC" w:rsidTr="00A501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A501CC" w:rsidRPr="00A501CC" w:rsidTr="00A501CC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Исполнено 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-9 786,6</w:t>
            </w:r>
          </w:p>
        </w:tc>
      </w:tr>
      <w:tr w:rsidR="00A501CC" w:rsidRPr="00A501CC" w:rsidTr="00A501CC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000 01 00 00 00 00 0000 000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-9 786,6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000  01 05 00 00 00 0000 000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7 118,2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-9 786,6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000  01 05 00 00 00 0000 500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A501CC" w:rsidRPr="00A501CC" w:rsidTr="00A501CC">
        <w:trPr>
          <w:trHeight w:val="14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990  01 05 02 01 03 0000 510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000  01 05 00 00 00 0000 600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  <w:tr w:rsidR="00A501CC" w:rsidRPr="00A501CC" w:rsidTr="00A501CC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000  01 05 02 00 00 0000 600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  <w:tr w:rsidR="00A501CC" w:rsidRPr="00A501CC" w:rsidTr="00A501CC">
        <w:trPr>
          <w:trHeight w:val="14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990  01 05 02 01 03 0000 610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Приложение 5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к Решению Муниципального совета    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внутригородского муниципального образования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города федерального значения Санкт-Петербурга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поселок Тярлево от 19.04.2023  № 9              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501CC" w:rsidRPr="00A501CC" w:rsidRDefault="00A501CC" w:rsidP="00A501CC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ПОРЯДОК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УЧЕТА ПРЕДЛОЖЕНИЙ ПО ПРОЕКТУ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МУНИЦИПАЛЬНОГО ПРАВОВОГО АКТА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ВО ВНУТРИГОРОДСКОМ МУНИЦИПАЛЬНОМ ОБРАЗОВАНИИ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A501CC" w:rsidRPr="00A501CC" w:rsidTr="00BC7EE6">
        <w:tc>
          <w:tcPr>
            <w:tcW w:w="3369" w:type="dxa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 Каждый житель муниципального образования  имеет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A501CC">
              <w:rPr>
                <w:rFonts w:eastAsia="Times New Roman"/>
                <w:sz w:val="20"/>
                <w:szCs w:val="20"/>
              </w:rPr>
              <w:t xml:space="preserve">право высказывать свое мнение (присылать письменное  </w:t>
            </w:r>
            <w:proofErr w:type="gramEnd"/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сообщение) по Решению Муниципального совета «Об исполнении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поселок Тярлево за 2022 год», опубликованного в периодической печати.                   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1.1. Адрес доставки корреспонденции: 196625,        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.Санкт-Петербург, 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ярлево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ул.Новая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 xml:space="preserve">, д1.                    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1.2. Телефон-факс 466-79-68.                                      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1.3. Адрес электронной почты: </w:t>
            </w:r>
            <w:hyperlink r:id="rId9" w:history="1"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tyarlevo</w:t>
              </w:r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spb</w:t>
              </w:r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501C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1.4. Срок подачи замечаний и предложений: со дня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публикации до 05.05.2023 г.                                                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2. Учет внесенных предложений по Решению Муниципального совета «Об исполнении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 xml:space="preserve">бюджета внутригородского муниципального </w:t>
            </w:r>
            <w:r w:rsidRPr="00A501CC">
              <w:rPr>
                <w:rFonts w:eastAsia="Times New Roman"/>
                <w:sz w:val="20"/>
                <w:szCs w:val="20"/>
              </w:rPr>
              <w:lastRenderedPageBreak/>
              <w:t>образования города федерального значения Санкт-Петербурга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поселок Тярлево за 2022 год» осуществляется ведущим специалистом Аппарата главы местной администрации и вносится в реестр предложений с указанием фамилии, имени, отчества и адреса проживания лица, внесшего предложение.      </w:t>
            </w:r>
          </w:p>
        </w:tc>
        <w:tc>
          <w:tcPr>
            <w:tcW w:w="3543" w:type="dxa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3. Все поступившие предложения по Решению Муниципального совета «Об исполнении бюджета внутригородского муниципального образования города федерального значения Санкт-Петербурга поселок Тярлево за 2022 год» подлежат рассмотрению на предмет соответствия действующему законодательству Российской Федерации и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 xml:space="preserve"> С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анкт- Петербурга.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4. Все поступившие предложения выносятся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    публичные слушания.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5.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 xml:space="preserve">После проведения публичных слушаний, Глава местной администрации внутригородского муниципального образования города федерального значения Санкт-Петербурга поселок Тярлево выносит проект Решения «Об исполнении бюджета внутригородского муниципального образования города федерального значения Санкт-Петербурга поселок Тярлево за 2022 год» на заседание Муниципального совета для рассмотрения во втором </w:t>
            </w:r>
            <w:r w:rsidRPr="00A501CC">
              <w:rPr>
                <w:rFonts w:eastAsia="Times New Roman"/>
                <w:sz w:val="20"/>
                <w:szCs w:val="20"/>
              </w:rPr>
              <w:lastRenderedPageBreak/>
              <w:t>чтении и утверждения новой редакции, с учетом внесенных предложений.</w:t>
            </w:r>
            <w:proofErr w:type="gramEnd"/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ind w:right="-365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Приложение 6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к Решению Муниципального совета    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внутригородского муниципального образования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города федерального значения Санкт-Петербурга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поселок Тярлево от 19.04.2023  № 9                                                                                                                                                     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lastRenderedPageBreak/>
        <w:t>ПОРЯДОК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ОРГАНИЗАЦИИ И ПРОВЕДЕНИЯ ПУБЛИЧНЫХ СЛУШАНИЙ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margin" w:tblpX="-459" w:tblpYSpec="top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A501CC" w:rsidRPr="00A501CC" w:rsidTr="00BC7EE6">
        <w:trPr>
          <w:trHeight w:val="4804"/>
        </w:trPr>
        <w:tc>
          <w:tcPr>
            <w:tcW w:w="3794" w:type="dxa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1. Для обсуждения Решения «Об исполнении бюджета внутригородского муниципального образования города федерального значения Санкт-Петербурга поселок Тярлево за 2022 год» приглашаются все жители муниципального образования в 17.00 часов 11 мая 2023 года по адресу: 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>ярлево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 xml:space="preserve">,  </w:t>
            </w:r>
            <w:proofErr w:type="spellStart"/>
            <w:r w:rsidRPr="00A501CC">
              <w:rPr>
                <w:rFonts w:eastAsia="Times New Roman"/>
                <w:sz w:val="20"/>
                <w:szCs w:val="20"/>
              </w:rPr>
              <w:t>Нововестинская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 xml:space="preserve"> ул., 2а, Ресторан «</w:t>
            </w:r>
            <w:proofErr w:type="spellStart"/>
            <w:r w:rsidRPr="00A501CC">
              <w:rPr>
                <w:rFonts w:eastAsia="Times New Roman"/>
                <w:bCs/>
                <w:sz w:val="20"/>
                <w:szCs w:val="20"/>
              </w:rPr>
              <w:t>Uno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501CC">
              <w:rPr>
                <w:rFonts w:eastAsia="Times New Roman"/>
                <w:bCs/>
                <w:sz w:val="20"/>
                <w:szCs w:val="20"/>
              </w:rPr>
              <w:t>Cafe</w:t>
            </w:r>
            <w:proofErr w:type="spellEnd"/>
            <w:r w:rsidRPr="00A501CC">
              <w:rPr>
                <w:rFonts w:eastAsia="Times New Roman"/>
                <w:sz w:val="20"/>
                <w:szCs w:val="20"/>
              </w:rPr>
              <w:t>». Слушания состоятся независимо от количества присутствующих жителей муниципального образования.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 Публичные слушания проводятся в форме открытого собрания граждан с избранием председателя  и секретаря с утверждением следующего регламента: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3.1. доведение Главой местной администрации       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 поселок Тярлево до сведения присутствующих всех поступивших ранее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и учтенных предложений по бюджету внутригородского муниципального образования города федерального значения Санкт-Петербурга поселок Тярлево за 2022 год, соответствующих требованиям законодательства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Российской Федерации и Санкт-Петербурга.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3.2. прения по обсуждению принятия бюджета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внутригородского муниципального образования города федерального значения Санкт-Петербурга поселок Тярлево за 2022 год.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3.3. выработка проекта изменений и дополнений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принятие решения открытым голосованием.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3.4. по результатам публичных слушаний оформляется протокол.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 xml:space="preserve">4. Председатель передает </w:t>
            </w:r>
            <w:proofErr w:type="gramStart"/>
            <w:r w:rsidRPr="00A501CC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A501CC">
              <w:rPr>
                <w:rFonts w:eastAsia="Times New Roman"/>
                <w:sz w:val="20"/>
                <w:szCs w:val="20"/>
              </w:rPr>
              <w:t xml:space="preserve"> трехдневный</w:t>
            </w: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срок протокол собрания с решением о                  внесении изменений и дополнений в бюджет внутригородского муниципального образования города федерального значения Санкт-Петербурга поселок Тярлево за 2022 год  в Муниципальный совет  внутригородского муниципального образования города федерального значения Санкт-Петербурга поселок Тярлево, заседание которого по данному вопросу состоится 17 мая 2023 года.</w:t>
            </w:r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C9098E" w:rsidRPr="00A501CC" w:rsidRDefault="00C9098E" w:rsidP="00A501CC">
      <w:pPr>
        <w:pStyle w:val="ad"/>
        <w:shd w:val="clear" w:color="auto" w:fill="FFFFFF"/>
        <w:spacing w:after="0"/>
        <w:jc w:val="both"/>
        <w:rPr>
          <w:sz w:val="20"/>
          <w:szCs w:val="20"/>
        </w:rPr>
      </w:pPr>
    </w:p>
    <w:p w:rsidR="00290288" w:rsidRPr="00A501CC" w:rsidRDefault="00290288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A501CC" w:rsidRPr="00A501CC" w:rsidRDefault="00A501CC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lastRenderedPageBreak/>
        <w:t xml:space="preserve">МУНИЦИПАЛЬНЫЙ СОВЕТ 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608302" wp14:editId="2F8EB1A7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hjPr8k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РЕШЕНИЕ      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от 19.04.2023                                                                                                   № </w:t>
      </w:r>
      <w:r w:rsidRPr="00A501CC">
        <w:rPr>
          <w:rFonts w:eastAsia="Times New Roman"/>
          <w:b/>
          <w:sz w:val="20"/>
          <w:szCs w:val="20"/>
          <w:u w:val="single"/>
        </w:rPr>
        <w:t>10</w:t>
      </w: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   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  <w:u w:val="single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</w:p>
    <w:p w:rsidR="00A501CC" w:rsidRPr="00A501CC" w:rsidRDefault="00A501CC" w:rsidP="00A501CC">
      <w:pPr>
        <w:widowControl/>
        <w:tabs>
          <w:tab w:val="center" w:pos="-2694"/>
          <w:tab w:val="center" w:pos="4677"/>
          <w:tab w:val="right" w:pos="9355"/>
        </w:tabs>
        <w:autoSpaceDE/>
        <w:autoSpaceDN/>
        <w:adjustRightInd/>
        <w:spacing w:before="120"/>
        <w:ind w:right="3827"/>
        <w:jc w:val="both"/>
        <w:rPr>
          <w:rFonts w:eastAsia="Times New Roman"/>
          <w:b/>
          <w:i/>
          <w:sz w:val="20"/>
          <w:szCs w:val="20"/>
        </w:rPr>
      </w:pPr>
      <w:r w:rsidRPr="00A501CC">
        <w:rPr>
          <w:rFonts w:eastAsia="Times New Roman"/>
          <w:b/>
          <w:i/>
          <w:sz w:val="20"/>
          <w:szCs w:val="20"/>
        </w:rPr>
        <w:t>О проведении публичных слушаний по вопросу</w:t>
      </w:r>
    </w:p>
    <w:p w:rsidR="00A501CC" w:rsidRPr="00A501CC" w:rsidRDefault="00A501CC" w:rsidP="00A501CC">
      <w:pPr>
        <w:widowControl/>
        <w:tabs>
          <w:tab w:val="center" w:pos="-2694"/>
          <w:tab w:val="center" w:pos="4677"/>
          <w:tab w:val="right" w:pos="9355"/>
        </w:tabs>
        <w:autoSpaceDE/>
        <w:autoSpaceDN/>
        <w:adjustRightInd/>
        <w:spacing w:after="120"/>
        <w:ind w:right="3827"/>
        <w:jc w:val="both"/>
        <w:rPr>
          <w:rFonts w:eastAsia="Times New Roman"/>
          <w:b/>
          <w:i/>
          <w:sz w:val="20"/>
          <w:szCs w:val="20"/>
        </w:rPr>
      </w:pPr>
      <w:r w:rsidRPr="00A501CC">
        <w:rPr>
          <w:rFonts w:eastAsia="Times New Roman"/>
          <w:b/>
          <w:i/>
          <w:sz w:val="20"/>
          <w:szCs w:val="20"/>
        </w:rPr>
        <w:t xml:space="preserve">рассмотрения </w:t>
      </w:r>
      <w:proofErr w:type="gramStart"/>
      <w:r w:rsidRPr="00A501CC">
        <w:rPr>
          <w:rFonts w:eastAsia="Times New Roman"/>
          <w:b/>
          <w:i/>
          <w:sz w:val="20"/>
          <w:szCs w:val="20"/>
        </w:rPr>
        <w:t>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b/>
          <w:i/>
          <w:sz w:val="20"/>
          <w:szCs w:val="20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2022 год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ab/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  <w:highlight w:val="yellow"/>
        </w:rPr>
      </w:pPr>
      <w:proofErr w:type="gramStart"/>
      <w:r w:rsidRPr="00A501CC">
        <w:rPr>
          <w:rFonts w:eastAsia="Times New Roman"/>
          <w:sz w:val="20"/>
          <w:szCs w:val="20"/>
        </w:rPr>
        <w:t xml:space="preserve">В соответствии с Уставом внутригородского муниципального образования города федерального значения Санкт-Петербурга поселок Тярлево, Положением о бюджетном процессе </w:t>
      </w:r>
      <w:r w:rsidRPr="00A501CC">
        <w:rPr>
          <w:rFonts w:eastAsia="Times New Roman"/>
          <w:bCs/>
          <w:sz w:val="20"/>
          <w:szCs w:val="20"/>
        </w:rPr>
        <w:t>во внутригородском муниципальном образовании Санкт-Петербурга посёлок Тярлево</w:t>
      </w:r>
      <w:r w:rsidRPr="00A501CC">
        <w:rPr>
          <w:rFonts w:eastAsia="Times New Roman"/>
          <w:sz w:val="20"/>
          <w:szCs w:val="20"/>
        </w:rPr>
        <w:t xml:space="preserve">, утвержденным </w:t>
      </w:r>
      <w:r w:rsidRPr="00A501CC">
        <w:rPr>
          <w:rFonts w:eastAsia="Times New Roman"/>
          <w:bCs/>
          <w:sz w:val="20"/>
          <w:szCs w:val="20"/>
          <w:lang w:val="x-none"/>
        </w:rPr>
        <w:t xml:space="preserve">решением </w:t>
      </w:r>
      <w:r w:rsidRPr="00A501CC">
        <w:rPr>
          <w:rFonts w:eastAsia="Times New Roman"/>
          <w:bCs/>
          <w:sz w:val="20"/>
          <w:szCs w:val="20"/>
        </w:rPr>
        <w:t>м</w:t>
      </w:r>
      <w:proofErr w:type="spellStart"/>
      <w:r w:rsidRPr="00A501CC">
        <w:rPr>
          <w:rFonts w:eastAsia="Times New Roman"/>
          <w:bCs/>
          <w:sz w:val="20"/>
          <w:szCs w:val="20"/>
          <w:lang w:val="x-none"/>
        </w:rPr>
        <w:t>униципального</w:t>
      </w:r>
      <w:proofErr w:type="spellEnd"/>
      <w:r w:rsidRPr="00A501CC">
        <w:rPr>
          <w:rFonts w:eastAsia="Times New Roman"/>
          <w:bCs/>
          <w:sz w:val="20"/>
          <w:szCs w:val="20"/>
        </w:rPr>
        <w:t xml:space="preserve"> с</w:t>
      </w:r>
      <w:proofErr w:type="spellStart"/>
      <w:r w:rsidRPr="00A501CC">
        <w:rPr>
          <w:rFonts w:eastAsia="Times New Roman"/>
          <w:bCs/>
          <w:sz w:val="20"/>
          <w:szCs w:val="20"/>
          <w:lang w:val="x-none"/>
        </w:rPr>
        <w:t>овета</w:t>
      </w:r>
      <w:proofErr w:type="spellEnd"/>
      <w:r w:rsidRPr="00A501CC">
        <w:rPr>
          <w:rFonts w:eastAsia="Times New Roman"/>
          <w:bCs/>
          <w:sz w:val="20"/>
          <w:szCs w:val="20"/>
          <w:lang w:val="x-none"/>
        </w:rPr>
        <w:t xml:space="preserve"> </w:t>
      </w:r>
      <w:r w:rsidRPr="00A501CC">
        <w:rPr>
          <w:rFonts w:eastAsia="Times New Roman"/>
          <w:bCs/>
          <w:sz w:val="20"/>
          <w:szCs w:val="20"/>
        </w:rPr>
        <w:t>муниципального образования поселок Тярлево</w:t>
      </w:r>
      <w:r w:rsidRPr="00A501CC">
        <w:rPr>
          <w:rFonts w:eastAsia="Times New Roman"/>
          <w:bCs/>
          <w:sz w:val="20"/>
          <w:szCs w:val="20"/>
          <w:lang w:val="x-none"/>
        </w:rPr>
        <w:t xml:space="preserve"> </w:t>
      </w:r>
      <w:r w:rsidRPr="00A501CC">
        <w:rPr>
          <w:rFonts w:eastAsia="Times New Roman"/>
          <w:bCs/>
          <w:sz w:val="20"/>
          <w:szCs w:val="20"/>
        </w:rPr>
        <w:t xml:space="preserve">от 30.11.2018 №46 (в редакции от 14.09.2022 г.), Положением </w:t>
      </w:r>
      <w:r w:rsidRPr="00A501CC">
        <w:rPr>
          <w:rFonts w:eastAsia="Times New Roman"/>
          <w:sz w:val="20"/>
          <w:szCs w:val="20"/>
        </w:rPr>
        <w:t>«О порядке организации и проведения публичных слушаний», утвержденным решением муниципального совета поселок Тярлево от 05.07.2007 года №30, рассмотрев поступивший</w:t>
      </w:r>
      <w:proofErr w:type="gramEnd"/>
      <w:r w:rsidRPr="00A501CC">
        <w:rPr>
          <w:rFonts w:eastAsia="Times New Roman"/>
          <w:sz w:val="20"/>
          <w:szCs w:val="20"/>
        </w:rPr>
        <w:t xml:space="preserve"> от главы местной </w:t>
      </w:r>
      <w:proofErr w:type="gramStart"/>
      <w:r w:rsidRPr="00A501CC">
        <w:rPr>
          <w:rFonts w:eastAsia="Times New Roman"/>
          <w:sz w:val="20"/>
          <w:szCs w:val="20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годовой отчет об исполнении бюджета за 2022 год  с приложениями,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spacing w:before="120" w:after="120"/>
        <w:ind w:firstLine="567"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Решил: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1. Вынести на публичные слушания проект решения Муниципального </w:t>
      </w:r>
      <w:proofErr w:type="gramStart"/>
      <w:r w:rsidRPr="00A501CC">
        <w:rPr>
          <w:rFonts w:eastAsia="Times New Roman"/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2022 год (далее – Проект). 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2. Назначить публичные слушания по Проекту на 17 часов 00 минут 11.05.2023 года, место проведения публичных слушаний: Санкт-Петербург, поселок Тярлево, </w:t>
      </w:r>
      <w:proofErr w:type="spellStart"/>
      <w:r w:rsidRPr="00A501CC">
        <w:rPr>
          <w:rFonts w:eastAsia="Times New Roman"/>
          <w:sz w:val="20"/>
          <w:szCs w:val="20"/>
        </w:rPr>
        <w:t>Нововестинская</w:t>
      </w:r>
      <w:proofErr w:type="spellEnd"/>
      <w:r w:rsidRPr="00A501CC">
        <w:rPr>
          <w:rFonts w:eastAsia="Times New Roman"/>
          <w:sz w:val="20"/>
          <w:szCs w:val="20"/>
        </w:rPr>
        <w:t xml:space="preserve"> ул., 2а, Ресторан «</w:t>
      </w:r>
      <w:proofErr w:type="spellStart"/>
      <w:r w:rsidRPr="00A501CC">
        <w:rPr>
          <w:rFonts w:eastAsia="Times New Roman"/>
          <w:bCs/>
          <w:sz w:val="20"/>
          <w:szCs w:val="20"/>
        </w:rPr>
        <w:t>Uno</w:t>
      </w:r>
      <w:proofErr w:type="spellEnd"/>
      <w:r w:rsidRPr="00A501CC">
        <w:rPr>
          <w:rFonts w:eastAsia="Times New Roman"/>
          <w:sz w:val="20"/>
          <w:szCs w:val="20"/>
        </w:rPr>
        <w:t xml:space="preserve"> </w:t>
      </w:r>
      <w:proofErr w:type="spellStart"/>
      <w:r w:rsidRPr="00A501CC">
        <w:rPr>
          <w:rFonts w:eastAsia="Times New Roman"/>
          <w:bCs/>
          <w:sz w:val="20"/>
          <w:szCs w:val="20"/>
        </w:rPr>
        <w:t>Cafe</w:t>
      </w:r>
      <w:proofErr w:type="spellEnd"/>
      <w:r w:rsidRPr="00A501CC">
        <w:rPr>
          <w:rFonts w:eastAsia="Times New Roman"/>
          <w:sz w:val="20"/>
          <w:szCs w:val="20"/>
        </w:rPr>
        <w:t xml:space="preserve">».  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color w:val="FF0000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3. Назначить Председателем публичных слушаний – Главу муниципального образования, исполняющего полномочия </w:t>
      </w:r>
      <w:proofErr w:type="gramStart"/>
      <w:r w:rsidRPr="00A501CC">
        <w:rPr>
          <w:rFonts w:eastAsia="Times New Roman"/>
          <w:sz w:val="20"/>
          <w:szCs w:val="20"/>
        </w:rPr>
        <w:t>председателя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 Тярлево </w:t>
      </w:r>
      <w:proofErr w:type="spellStart"/>
      <w:r w:rsidRPr="00A501CC">
        <w:rPr>
          <w:rFonts w:eastAsia="Times New Roman"/>
          <w:sz w:val="20"/>
          <w:szCs w:val="20"/>
        </w:rPr>
        <w:t>Бекерова</w:t>
      </w:r>
      <w:proofErr w:type="spellEnd"/>
      <w:r w:rsidRPr="00A501CC">
        <w:rPr>
          <w:rFonts w:eastAsia="Times New Roman"/>
          <w:sz w:val="20"/>
          <w:szCs w:val="20"/>
        </w:rPr>
        <w:t xml:space="preserve"> Геннадия Александровича, секретарем публичных слушаний – ведущего специалиста местной администрации внутригородского муниципального образования города федерального значения Санкт-Петербурга поселок Тярлево </w:t>
      </w:r>
      <w:proofErr w:type="spellStart"/>
      <w:r w:rsidRPr="00A501CC">
        <w:rPr>
          <w:rFonts w:eastAsia="Times New Roman"/>
          <w:sz w:val="20"/>
          <w:szCs w:val="20"/>
        </w:rPr>
        <w:t>Дереновскую</w:t>
      </w:r>
      <w:proofErr w:type="spellEnd"/>
      <w:r w:rsidRPr="00A501CC">
        <w:rPr>
          <w:rFonts w:eastAsia="Times New Roman"/>
          <w:sz w:val="20"/>
          <w:szCs w:val="20"/>
        </w:rPr>
        <w:t xml:space="preserve"> Ирину Юрьевну. 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4. Утвердить Объявление о проведении публичных слушаний по вопросу </w:t>
      </w:r>
      <w:proofErr w:type="gramStart"/>
      <w:r w:rsidRPr="00A501CC">
        <w:rPr>
          <w:rFonts w:eastAsia="Times New Roman"/>
          <w:sz w:val="20"/>
          <w:szCs w:val="20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2022 год, согласно Приложению №1 к настоящему постановлению. 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5. Протокол публичных слушаний официально опубликовать в установленном порядке в бюллетене «Тярлевский вестник» и разместить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10" w:history="1">
        <w:r w:rsidRPr="00A501CC">
          <w:rPr>
            <w:rFonts w:eastAsia="Times New Roman"/>
            <w:sz w:val="20"/>
            <w:szCs w:val="20"/>
          </w:rPr>
          <w:t>www.</w:t>
        </w:r>
      </w:hyperlink>
      <w:r w:rsidRPr="00A501CC">
        <w:rPr>
          <w:rFonts w:eastAsia="Times New Roman"/>
          <w:sz w:val="20"/>
          <w:szCs w:val="20"/>
        </w:rPr>
        <w:t xml:space="preserve">mo-tyarlevo.ru 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6. Официально опубликовать настоящее решение в установленном порядке в бюллетене «Тярлевский вестник» и разместить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11" w:history="1">
        <w:r w:rsidRPr="00A501CC">
          <w:rPr>
            <w:rFonts w:eastAsia="Times New Roman"/>
            <w:sz w:val="20"/>
            <w:szCs w:val="20"/>
          </w:rPr>
          <w:t>www.</w:t>
        </w:r>
      </w:hyperlink>
      <w:r w:rsidRPr="00A501CC">
        <w:rPr>
          <w:rFonts w:eastAsia="Times New Roman"/>
          <w:sz w:val="20"/>
          <w:szCs w:val="20"/>
        </w:rPr>
        <w:t xml:space="preserve">mo-tyarlevo.ru 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7. </w:t>
      </w:r>
      <w:proofErr w:type="gramStart"/>
      <w:r w:rsidRPr="00A501CC">
        <w:rPr>
          <w:rFonts w:eastAsia="Times New Roman"/>
          <w:sz w:val="20"/>
          <w:szCs w:val="20"/>
        </w:rPr>
        <w:t>Контроль за</w:t>
      </w:r>
      <w:proofErr w:type="gramEnd"/>
      <w:r w:rsidRPr="00A501CC">
        <w:rPr>
          <w:rFonts w:eastAsia="Times New Roman"/>
          <w:sz w:val="20"/>
          <w:szCs w:val="20"/>
        </w:rPr>
        <w:t xml:space="preserve"> исполнением настоящего решения оставляю за собой.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1658"/>
        <w:gridCol w:w="1783"/>
      </w:tblGrid>
      <w:tr w:rsidR="00A501CC" w:rsidRPr="00A501CC" w:rsidTr="00A501CC">
        <w:tc>
          <w:tcPr>
            <w:tcW w:w="4503" w:type="dxa"/>
            <w:shd w:val="clear" w:color="auto" w:fill="auto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501CC">
              <w:rPr>
                <w:rFonts w:eastAsia="Times New Roman"/>
                <w:b/>
                <w:sz w:val="20"/>
                <w:szCs w:val="20"/>
              </w:rPr>
              <w:t xml:space="preserve">Глава муниципального образования, </w:t>
            </w:r>
            <w:proofErr w:type="gramStart"/>
            <w:r w:rsidRPr="00A501CC">
              <w:rPr>
                <w:rFonts w:eastAsia="Times New Roman"/>
                <w:b/>
                <w:sz w:val="20"/>
                <w:szCs w:val="20"/>
              </w:rPr>
              <w:t>исполняющий</w:t>
            </w:r>
            <w:proofErr w:type="gramEnd"/>
            <w:r w:rsidRPr="00A501CC">
              <w:rPr>
                <w:rFonts w:eastAsia="Times New Roman"/>
                <w:b/>
                <w:sz w:val="20"/>
                <w:szCs w:val="20"/>
              </w:rPr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A501CC" w:rsidRPr="00A501CC" w:rsidRDefault="00A501CC" w:rsidP="00A501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501CC">
              <w:rPr>
                <w:rFonts w:eastAsia="Times New Roman"/>
                <w:b/>
                <w:sz w:val="20"/>
                <w:szCs w:val="20"/>
              </w:rPr>
              <w:t xml:space="preserve">Г.А. </w:t>
            </w:r>
            <w:proofErr w:type="spellStart"/>
            <w:r w:rsidRPr="00A501CC">
              <w:rPr>
                <w:rFonts w:eastAsia="Times New Roman"/>
                <w:b/>
                <w:sz w:val="20"/>
                <w:szCs w:val="20"/>
              </w:rPr>
              <w:t>Бекеров</w:t>
            </w:r>
            <w:proofErr w:type="spellEnd"/>
          </w:p>
        </w:tc>
      </w:tr>
    </w:tbl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ab/>
      </w:r>
      <w:r w:rsidRPr="00A501CC">
        <w:rPr>
          <w:rFonts w:eastAsia="Times New Roman"/>
          <w:sz w:val="20"/>
          <w:szCs w:val="20"/>
        </w:rPr>
        <w:tab/>
      </w:r>
      <w:r w:rsidRPr="00A501CC">
        <w:rPr>
          <w:rFonts w:eastAsia="Times New Roman"/>
          <w:sz w:val="20"/>
          <w:szCs w:val="20"/>
        </w:rPr>
        <w:tab/>
      </w:r>
      <w:r w:rsidRPr="00A501CC">
        <w:rPr>
          <w:rFonts w:eastAsia="Times New Roman"/>
          <w:sz w:val="20"/>
          <w:szCs w:val="20"/>
        </w:rPr>
        <w:tab/>
      </w:r>
      <w:r w:rsidRPr="00A501CC">
        <w:rPr>
          <w:rFonts w:eastAsia="Times New Roman"/>
          <w:sz w:val="20"/>
          <w:szCs w:val="20"/>
        </w:rPr>
        <w:tab/>
        <w:t xml:space="preserve">              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BC7EE6" w:rsidRPr="00A501CC" w:rsidRDefault="00BC7EE6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Приложение №1 </w:t>
      </w:r>
      <w:proofErr w:type="gramStart"/>
      <w:r w:rsidRPr="00A501CC">
        <w:rPr>
          <w:rFonts w:eastAsia="Times New Roman"/>
          <w:sz w:val="20"/>
          <w:szCs w:val="20"/>
        </w:rPr>
        <w:t>к</w:t>
      </w:r>
      <w:proofErr w:type="gramEnd"/>
      <w:r w:rsidRPr="00A501CC">
        <w:rPr>
          <w:rFonts w:eastAsia="Times New Roman"/>
          <w:sz w:val="20"/>
          <w:szCs w:val="20"/>
        </w:rPr>
        <w:t xml:space="preserve"> 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Решению от 19.04.2023 года №10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ИНФОРМАЦИОННОЕ СООБЩЕНИЕ</w:t>
      </w:r>
    </w:p>
    <w:p w:rsidR="00A501CC" w:rsidRPr="00A501CC" w:rsidRDefault="00A501CC" w:rsidP="00A501C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 xml:space="preserve">о проведении публичных слушаний по вопросу </w:t>
      </w:r>
      <w:proofErr w:type="gramStart"/>
      <w:r w:rsidRPr="00A501CC">
        <w:rPr>
          <w:rFonts w:eastAsia="Times New Roman"/>
          <w:b/>
          <w:bCs/>
          <w:sz w:val="20"/>
          <w:szCs w:val="20"/>
        </w:rPr>
        <w:t>рассмотрения проекта решения Муниципального совета внутригородского муниципального образования</w:t>
      </w:r>
      <w:proofErr w:type="gramEnd"/>
      <w:r w:rsidRPr="00A501CC">
        <w:rPr>
          <w:rFonts w:eastAsia="Times New Roman"/>
          <w:b/>
          <w:bCs/>
          <w:sz w:val="20"/>
          <w:szCs w:val="20"/>
        </w:rPr>
        <w:t xml:space="preserve"> </w:t>
      </w:r>
    </w:p>
    <w:p w:rsidR="00A501CC" w:rsidRPr="00A501CC" w:rsidRDefault="00A501CC" w:rsidP="00A501C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 xml:space="preserve">города федерального значения Санкт-Петербурга поселок Тярлево об исполнении </w:t>
      </w:r>
      <w:proofErr w:type="gramStart"/>
      <w:r w:rsidRPr="00A501CC">
        <w:rPr>
          <w:rFonts w:eastAsia="Times New Roman"/>
          <w:b/>
          <w:bCs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b/>
          <w:bCs/>
          <w:sz w:val="20"/>
          <w:szCs w:val="20"/>
        </w:rPr>
        <w:t xml:space="preserve"> поселок Тярлево </w:t>
      </w:r>
    </w:p>
    <w:p w:rsidR="00A501CC" w:rsidRPr="00A501CC" w:rsidRDefault="00A501CC" w:rsidP="00A501C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за 2022 год</w:t>
      </w:r>
    </w:p>
    <w:p w:rsidR="00A501CC" w:rsidRPr="00A501CC" w:rsidRDefault="00A501CC" w:rsidP="00A501C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11 мая 2023 года в помещении по адресу: 196625, Санкт-Петербург, поселок Тярлево, </w:t>
      </w:r>
      <w:proofErr w:type="spellStart"/>
      <w:r w:rsidRPr="00A501CC">
        <w:rPr>
          <w:rFonts w:eastAsia="Times New Roman"/>
          <w:sz w:val="20"/>
          <w:szCs w:val="20"/>
        </w:rPr>
        <w:t>Нововестинская</w:t>
      </w:r>
      <w:proofErr w:type="spellEnd"/>
      <w:r w:rsidRPr="00A501CC">
        <w:rPr>
          <w:rFonts w:eastAsia="Times New Roman"/>
          <w:sz w:val="20"/>
          <w:szCs w:val="20"/>
        </w:rPr>
        <w:t xml:space="preserve"> ул., 2а, Ресторан «</w:t>
      </w:r>
      <w:proofErr w:type="spellStart"/>
      <w:r w:rsidRPr="00A501CC">
        <w:rPr>
          <w:rFonts w:eastAsia="Times New Roman"/>
          <w:bCs/>
          <w:sz w:val="20"/>
          <w:szCs w:val="20"/>
        </w:rPr>
        <w:t>Uno</w:t>
      </w:r>
      <w:proofErr w:type="spellEnd"/>
      <w:r w:rsidRPr="00A501CC">
        <w:rPr>
          <w:rFonts w:eastAsia="Times New Roman"/>
          <w:sz w:val="20"/>
          <w:szCs w:val="20"/>
        </w:rPr>
        <w:t xml:space="preserve"> </w:t>
      </w:r>
      <w:proofErr w:type="spellStart"/>
      <w:r w:rsidRPr="00A501CC">
        <w:rPr>
          <w:rFonts w:eastAsia="Times New Roman"/>
          <w:bCs/>
          <w:sz w:val="20"/>
          <w:szCs w:val="20"/>
        </w:rPr>
        <w:t>Cafe</w:t>
      </w:r>
      <w:proofErr w:type="spellEnd"/>
      <w:r w:rsidRPr="00A501CC">
        <w:rPr>
          <w:rFonts w:eastAsia="Times New Roman"/>
          <w:sz w:val="20"/>
          <w:szCs w:val="20"/>
        </w:rPr>
        <w:t>»</w:t>
      </w:r>
      <w:proofErr w:type="gramStart"/>
      <w:r w:rsidRPr="00A501CC">
        <w:rPr>
          <w:rFonts w:eastAsia="Times New Roman"/>
          <w:sz w:val="20"/>
          <w:szCs w:val="20"/>
        </w:rPr>
        <w:t>.</w:t>
      </w:r>
      <w:proofErr w:type="gramEnd"/>
      <w:r w:rsidRPr="00A501CC">
        <w:rPr>
          <w:rFonts w:eastAsia="Times New Roman"/>
          <w:sz w:val="20"/>
          <w:szCs w:val="20"/>
        </w:rPr>
        <w:t xml:space="preserve"> </w:t>
      </w:r>
      <w:proofErr w:type="gramStart"/>
      <w:r w:rsidRPr="00A501CC">
        <w:rPr>
          <w:rFonts w:eastAsia="Times New Roman"/>
          <w:sz w:val="20"/>
          <w:szCs w:val="20"/>
        </w:rPr>
        <w:t>в</w:t>
      </w:r>
      <w:proofErr w:type="gramEnd"/>
      <w:r w:rsidRPr="00A501CC">
        <w:rPr>
          <w:rFonts w:eastAsia="Times New Roman"/>
          <w:sz w:val="20"/>
          <w:szCs w:val="20"/>
        </w:rPr>
        <w:t xml:space="preserve"> 17 часов 00 минут состоятся публичные слушания по вопросу рассмотрения проекта решения Муниципального совета внутригородского муниципального образования города федерального значения Санкт-Петербурга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2022 год.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В публичных слушаниях могут принять участие жители внутригородского муниципального образования города федерального значения Санкт-Петербурга поселок Тярлево, обладающие активным избирательным правом. Регистрация жителей начнется в 16 часов 30 минут.</w:t>
      </w:r>
    </w:p>
    <w:p w:rsidR="00A501CC" w:rsidRPr="00A501CC" w:rsidRDefault="00A501CC" w:rsidP="00A501CC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>С проектом решения Муниципального совета МО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2022 год (далее – Проект) можно ознакомиться подробнее с 20 апреля 2023 года в официальном печатном издании – специальном выпуске бюллетеня «Тярлевский вестник» и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</w:t>
      </w:r>
      <w:proofErr w:type="gramEnd"/>
      <w:r w:rsidRPr="00A501CC">
        <w:rPr>
          <w:rFonts w:eastAsia="Times New Roman"/>
          <w:sz w:val="20"/>
          <w:szCs w:val="20"/>
        </w:rPr>
        <w:t xml:space="preserve"> адресу: </w:t>
      </w:r>
      <w:hyperlink r:id="rId12" w:history="1">
        <w:proofErr w:type="spellStart"/>
        <w:r w:rsidRPr="00A501CC">
          <w:rPr>
            <w:rFonts w:eastAsia="Times New Roman"/>
            <w:sz w:val="20"/>
            <w:szCs w:val="20"/>
          </w:rPr>
          <w:t>www</w:t>
        </w:r>
        <w:proofErr w:type="spellEnd"/>
        <w:r w:rsidRPr="00A501CC">
          <w:rPr>
            <w:rFonts w:eastAsia="Times New Roman"/>
            <w:sz w:val="20"/>
            <w:szCs w:val="20"/>
          </w:rPr>
          <w:t>.</w:t>
        </w:r>
      </w:hyperlink>
      <w:r w:rsidRPr="00A501CC">
        <w:rPr>
          <w:rFonts w:eastAsia="Times New Roman"/>
          <w:sz w:val="20"/>
          <w:szCs w:val="20"/>
        </w:rPr>
        <w:t xml:space="preserve"> mo-tyarlevo.ru. 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Замечания и предложения по Проекту принимаются в письменном виде до 17:00 </w:t>
      </w:r>
      <w:r w:rsidRPr="00A501CC">
        <w:rPr>
          <w:rFonts w:eastAsia="Times New Roman"/>
          <w:sz w:val="20"/>
          <w:szCs w:val="20"/>
        </w:rPr>
        <w:br/>
        <w:t xml:space="preserve">05 мая 2023 года в Муниципальный Совет МО поселок Тярлево (тел. (812) 466-79-68). </w:t>
      </w:r>
      <w:r w:rsidRPr="00A501CC">
        <w:rPr>
          <w:rFonts w:eastAsia="Times New Roman"/>
          <w:color w:val="FF0000"/>
          <w:sz w:val="20"/>
          <w:szCs w:val="20"/>
        </w:rPr>
        <w:t xml:space="preserve"> 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Порядок учета предложений по Проекту и порядок участия граждан в его обсуждении установлен </w:t>
      </w:r>
      <w:r w:rsidRPr="00A501CC">
        <w:rPr>
          <w:rFonts w:eastAsia="Times New Roman"/>
          <w:bCs/>
          <w:sz w:val="20"/>
          <w:szCs w:val="20"/>
        </w:rPr>
        <w:t xml:space="preserve">Положением </w:t>
      </w:r>
      <w:r w:rsidRPr="00A501CC">
        <w:rPr>
          <w:rFonts w:eastAsia="Times New Roman"/>
          <w:sz w:val="20"/>
          <w:szCs w:val="20"/>
        </w:rPr>
        <w:t xml:space="preserve">о порядке организации и проведения публичных слушаний во внутригородском муниципальном образовании города федерального значения Санкт-Петербурга поселок Тярлево, утвержденный решением Муниципального Совета поселок Тярлево от 05.07.2007 года №30. С текстом данных документов Вы также можете ознакомиться на официальном сайте внутригородского муниципального образования Санкт-Петербурга поселок Тярлево в </w:t>
      </w:r>
      <w:r w:rsidRPr="00A501CC">
        <w:rPr>
          <w:rFonts w:eastAsia="Times New Roman"/>
          <w:sz w:val="20"/>
          <w:szCs w:val="20"/>
        </w:rPr>
        <w:lastRenderedPageBreak/>
        <w:t xml:space="preserve">информационно-телекоммуникационной сети «Интернет» по адресу: </w:t>
      </w:r>
      <w:hyperlink r:id="rId13" w:history="1">
        <w:proofErr w:type="spellStart"/>
        <w:r w:rsidRPr="00A501CC">
          <w:rPr>
            <w:rFonts w:eastAsia="Times New Roman"/>
            <w:sz w:val="20"/>
            <w:szCs w:val="20"/>
          </w:rPr>
          <w:t>www</w:t>
        </w:r>
        <w:proofErr w:type="spellEnd"/>
        <w:r w:rsidRPr="00A501CC">
          <w:rPr>
            <w:rFonts w:eastAsia="Times New Roman"/>
            <w:sz w:val="20"/>
            <w:szCs w:val="20"/>
          </w:rPr>
          <w:t>.</w:t>
        </w:r>
      </w:hyperlink>
      <w:r w:rsidRPr="00A501CC">
        <w:rPr>
          <w:rFonts w:eastAsia="Times New Roman"/>
          <w:sz w:val="20"/>
          <w:szCs w:val="20"/>
        </w:rPr>
        <w:t xml:space="preserve"> mo-tyarlevo.ru.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Глава муниципального образования,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A501CC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A501CC">
        <w:rPr>
          <w:rFonts w:eastAsia="Times New Roman"/>
          <w:b/>
          <w:sz w:val="20"/>
          <w:szCs w:val="20"/>
        </w:rPr>
        <w:t xml:space="preserve"> полномочия председателя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муниципального совета</w:t>
      </w:r>
      <w:r w:rsidRPr="00A501CC">
        <w:rPr>
          <w:rFonts w:eastAsia="Times New Roman"/>
          <w:b/>
          <w:sz w:val="20"/>
          <w:szCs w:val="20"/>
        </w:rPr>
        <w:tab/>
      </w:r>
      <w:r w:rsidRPr="00A501CC">
        <w:rPr>
          <w:rFonts w:eastAsia="Times New Roman"/>
          <w:b/>
          <w:sz w:val="20"/>
          <w:szCs w:val="20"/>
        </w:rPr>
        <w:tab/>
      </w:r>
      <w:r w:rsidRPr="00A501CC">
        <w:rPr>
          <w:rFonts w:eastAsia="Times New Roman"/>
          <w:b/>
          <w:sz w:val="20"/>
          <w:szCs w:val="20"/>
        </w:rPr>
        <w:tab/>
        <w:t xml:space="preserve">Г.А. </w:t>
      </w:r>
      <w:proofErr w:type="spellStart"/>
      <w:r w:rsidRPr="00A501CC">
        <w:rPr>
          <w:rFonts w:eastAsia="Times New Roman"/>
          <w:b/>
          <w:sz w:val="20"/>
          <w:szCs w:val="20"/>
        </w:rPr>
        <w:t>Бекеров</w:t>
      </w:r>
      <w:proofErr w:type="spellEnd"/>
      <w:r w:rsidRPr="00A501CC">
        <w:rPr>
          <w:rFonts w:eastAsia="Times New Roman"/>
          <w:b/>
          <w:sz w:val="20"/>
          <w:szCs w:val="20"/>
        </w:rPr>
        <w:t xml:space="preserve"> </w:t>
      </w:r>
    </w:p>
    <w:p w:rsidR="00A501CC" w:rsidRPr="00A501CC" w:rsidRDefault="00A501CC" w:rsidP="00A501CC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Pr="00A501CC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ind w:left="960"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A501CC" w:rsidRPr="00A501CC" w:rsidRDefault="00A501CC" w:rsidP="00A501CC">
      <w:pPr>
        <w:widowControl/>
        <w:pBdr>
          <w:bottom w:val="single" w:sz="12" w:space="1" w:color="auto"/>
        </w:pBdr>
        <w:spacing w:before="19"/>
        <w:ind w:right="307"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ПОСЁЛОК ТЯРЛЕВО</w:t>
      </w:r>
    </w:p>
    <w:p w:rsidR="00A501CC" w:rsidRPr="00A501CC" w:rsidRDefault="00A501CC" w:rsidP="00A501CC">
      <w:pPr>
        <w:widowControl/>
        <w:spacing w:before="19"/>
        <w:ind w:right="307"/>
        <w:jc w:val="center"/>
        <w:rPr>
          <w:rFonts w:eastAsia="Times New Roman"/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spacing w:before="86"/>
        <w:ind w:left="2726"/>
        <w:jc w:val="both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МУНИЦИПАЛЬНЫЙ СОВЕТ</w:t>
      </w:r>
    </w:p>
    <w:p w:rsidR="00A501CC" w:rsidRPr="00A501CC" w:rsidRDefault="00A501CC" w:rsidP="00A501CC">
      <w:pPr>
        <w:widowControl/>
        <w:spacing w:line="240" w:lineRule="exact"/>
        <w:ind w:right="307"/>
        <w:jc w:val="center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spacing w:before="77" w:after="10"/>
        <w:ind w:right="307"/>
        <w:jc w:val="center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РЕШЕНИЕ</w:t>
      </w:r>
    </w:p>
    <w:p w:rsidR="00A501CC" w:rsidRPr="00A501CC" w:rsidRDefault="00A501CC" w:rsidP="00A501CC">
      <w:pPr>
        <w:widowControl/>
        <w:jc w:val="center"/>
        <w:rPr>
          <w:rFonts w:eastAsia="Times New Roman"/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jc w:val="both"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«19» апреля 2023 года                                                                               № 11</w:t>
      </w:r>
    </w:p>
    <w:p w:rsidR="00A501CC" w:rsidRPr="00A501CC" w:rsidRDefault="00A501CC" w:rsidP="00A501CC">
      <w:pPr>
        <w:widowControl/>
        <w:jc w:val="both"/>
        <w:rPr>
          <w:rFonts w:eastAsia="Times New Roman"/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«Об утверждении схемы многомандатного избирательного округа</w:t>
      </w:r>
    </w:p>
    <w:p w:rsidR="00A501CC" w:rsidRPr="00A501CC" w:rsidRDefault="00A501CC" w:rsidP="00A501CC">
      <w:pPr>
        <w:widowControl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для проведения выборов депутатов муниципального</w:t>
      </w:r>
    </w:p>
    <w:p w:rsidR="00A501CC" w:rsidRPr="00A501CC" w:rsidRDefault="00A501CC" w:rsidP="00A501CC">
      <w:pPr>
        <w:widowControl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совета внутригородского муниципального образования города</w:t>
      </w:r>
    </w:p>
    <w:p w:rsidR="00A501CC" w:rsidRPr="00A501CC" w:rsidRDefault="00A501CC" w:rsidP="00A501CC">
      <w:pPr>
        <w:widowControl/>
        <w:rPr>
          <w:rFonts w:eastAsia="Times New Roman"/>
          <w:b/>
          <w:bCs/>
          <w:sz w:val="20"/>
          <w:szCs w:val="20"/>
        </w:rPr>
      </w:pPr>
      <w:r w:rsidRPr="00A501CC">
        <w:rPr>
          <w:rFonts w:eastAsia="Times New Roman"/>
          <w:b/>
          <w:bCs/>
          <w:sz w:val="20"/>
          <w:szCs w:val="20"/>
        </w:rPr>
        <w:t>федерального значения Санкт-Петербурга поселок Тярлево»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:rsidR="00A501CC" w:rsidRPr="00A501CC" w:rsidRDefault="00A501CC" w:rsidP="00A501CC">
      <w:pPr>
        <w:widowControl/>
        <w:ind w:firstLine="708"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 xml:space="preserve">В соответствии со статьей 18 Федерального закона от 12.06.2002 </w:t>
      </w:r>
      <w:r w:rsidRPr="00A501CC">
        <w:rPr>
          <w:rFonts w:eastAsia="Times New Roman"/>
          <w:sz w:val="20"/>
          <w:szCs w:val="20"/>
        </w:rPr>
        <w:br/>
        <w:t xml:space="preserve">№ 67-ФЗ «Об основных гарантиях избирательных прав и права на участие </w:t>
      </w:r>
      <w:r w:rsidRPr="00A501CC">
        <w:rPr>
          <w:rFonts w:eastAsia="Times New Roman"/>
          <w:sz w:val="20"/>
          <w:szCs w:val="20"/>
        </w:rPr>
        <w:br/>
        <w:t xml:space="preserve">в референдуме граждан Российской Федерации», статьей 8 Закона </w:t>
      </w:r>
      <w:r w:rsidRPr="00A501CC">
        <w:rPr>
          <w:rFonts w:eastAsia="Times New Roman"/>
          <w:sz w:val="20"/>
          <w:szCs w:val="20"/>
        </w:rPr>
        <w:br/>
        <w:t xml:space="preserve">Санкт-Петербурга от 21.05.2014 № 303-46 «О выборах депутатов муниципальных советов внутригородских муниципальных образований Санкт-Петербурга», на основании решения Территориальной избирательной комиссии № 20 от «28» февраля 2023 года, муниципальный совет </w:t>
      </w:r>
      <w:r w:rsidRPr="00A501CC">
        <w:rPr>
          <w:rFonts w:eastAsia="Times New Roman"/>
          <w:bCs/>
          <w:sz w:val="20"/>
          <w:szCs w:val="20"/>
        </w:rPr>
        <w:t>внутригородского муниципального образования города федерального значения</w:t>
      </w:r>
      <w:proofErr w:type="gramEnd"/>
      <w:r w:rsidRPr="00A501CC">
        <w:rPr>
          <w:rFonts w:eastAsia="Times New Roman"/>
          <w:bCs/>
          <w:sz w:val="20"/>
          <w:szCs w:val="20"/>
        </w:rPr>
        <w:t xml:space="preserve"> Санкт-Петербурга поселок Тярлево </w:t>
      </w:r>
      <w:r w:rsidRPr="00A501CC">
        <w:rPr>
          <w:rFonts w:eastAsia="Times New Roman"/>
          <w:b/>
          <w:sz w:val="20"/>
          <w:szCs w:val="20"/>
        </w:rPr>
        <w:t>РЕШИЛ: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1. Утвердить схему многомандатного избирательного  округа </w:t>
      </w:r>
      <w:r w:rsidRPr="00A501CC">
        <w:rPr>
          <w:rFonts w:eastAsia="Times New Roman"/>
          <w:bCs/>
          <w:sz w:val="20"/>
          <w:szCs w:val="20"/>
        </w:rPr>
        <w:t xml:space="preserve">для проведения </w:t>
      </w:r>
      <w:proofErr w:type="gramStart"/>
      <w:r w:rsidRPr="00A501CC">
        <w:rPr>
          <w:rFonts w:eastAsia="Times New Roman"/>
          <w:bCs/>
          <w:sz w:val="20"/>
          <w:szCs w:val="20"/>
        </w:rPr>
        <w:t>выборов 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bCs/>
          <w:sz w:val="20"/>
          <w:szCs w:val="20"/>
        </w:rPr>
        <w:t xml:space="preserve"> поселок Тярлево </w:t>
      </w:r>
      <w:r w:rsidRPr="00A501CC">
        <w:rPr>
          <w:rFonts w:eastAsia="Times New Roman"/>
          <w:sz w:val="20"/>
          <w:szCs w:val="20"/>
        </w:rPr>
        <w:t>с обозначением границ согласно</w:t>
      </w:r>
      <w:r w:rsidRPr="00A501CC">
        <w:rPr>
          <w:rFonts w:eastAsia="Times New Roman"/>
          <w:b/>
          <w:sz w:val="20"/>
          <w:szCs w:val="20"/>
        </w:rPr>
        <w:t xml:space="preserve"> </w:t>
      </w:r>
      <w:r w:rsidRPr="00A501CC">
        <w:rPr>
          <w:rFonts w:eastAsia="Times New Roman"/>
          <w:sz w:val="20"/>
          <w:szCs w:val="20"/>
        </w:rPr>
        <w:t xml:space="preserve">приложению  № 1, к настоящему решению сроком на десять лет. 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2. Опубликовать схему многомандатного избирательного округа для проведения </w:t>
      </w:r>
      <w:proofErr w:type="gramStart"/>
      <w:r w:rsidRPr="00A501CC">
        <w:rPr>
          <w:rFonts w:eastAsia="Times New Roman"/>
          <w:sz w:val="20"/>
          <w:szCs w:val="20"/>
        </w:rPr>
        <w:t>выборов 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с обозначением границ в периодическом печатном издании Тярлевский вестник.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3. Разместить информацию о схеме многомандатного избирательного  округа  для проведения </w:t>
      </w:r>
      <w:proofErr w:type="gramStart"/>
      <w:r w:rsidRPr="00A501CC">
        <w:rPr>
          <w:rFonts w:eastAsia="Times New Roman"/>
          <w:sz w:val="20"/>
          <w:szCs w:val="20"/>
        </w:rPr>
        <w:t>выборов 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A501CC">
        <w:rPr>
          <w:rFonts w:eastAsia="Times New Roman"/>
          <w:sz w:val="20"/>
          <w:szCs w:val="20"/>
        </w:rPr>
        <w:t xml:space="preserve"> поселок Тярлево с обозначением границ на официальном сайте </w:t>
      </w:r>
      <w:r w:rsidRPr="00A501CC">
        <w:rPr>
          <w:rFonts w:eastAsia="Times New Roman"/>
          <w:bCs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поселок Тярлево </w:t>
      </w:r>
      <w:r w:rsidRPr="00A501CC">
        <w:rPr>
          <w:rFonts w:eastAsia="Times New Roman"/>
          <w:sz w:val="20"/>
          <w:szCs w:val="20"/>
        </w:rPr>
        <w:t xml:space="preserve">в информационно-телекоммуникационной сети Интернет по адресу: </w:t>
      </w:r>
      <w:hyperlink r:id="rId14" w:history="1">
        <w:r w:rsidRPr="00A501CC">
          <w:rPr>
            <w:rFonts w:eastAsia="Times New Roman"/>
            <w:color w:val="0000FF"/>
            <w:sz w:val="20"/>
            <w:szCs w:val="20"/>
            <w:u w:val="single"/>
          </w:rPr>
          <w:t>http://www.mo-tyarlevo.ru</w:t>
        </w:r>
      </w:hyperlink>
      <w:r w:rsidRPr="00A501CC">
        <w:rPr>
          <w:rFonts w:eastAsia="Times New Roman"/>
          <w:sz w:val="20"/>
          <w:szCs w:val="20"/>
        </w:rPr>
        <w:t xml:space="preserve">. 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4. Направить копию настоящего решения в адрес Территориальной избирательной комиссии № 20 и Санкт-Петербургской избирательной комиссии.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5. Настоящее решение вступает в силу со дня его официального опубликования.</w:t>
      </w:r>
    </w:p>
    <w:p w:rsidR="00A501CC" w:rsidRPr="00A501CC" w:rsidRDefault="00A501CC" w:rsidP="00A501CC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6. </w:t>
      </w:r>
      <w:proofErr w:type="gramStart"/>
      <w:r w:rsidRPr="00A501CC">
        <w:rPr>
          <w:rFonts w:eastAsia="Times New Roman"/>
          <w:sz w:val="20"/>
          <w:szCs w:val="20"/>
        </w:rPr>
        <w:t>Контроль за</w:t>
      </w:r>
      <w:proofErr w:type="gramEnd"/>
      <w:r w:rsidRPr="00A501CC">
        <w:rPr>
          <w:rFonts w:eastAsia="Times New Roman"/>
          <w:sz w:val="20"/>
          <w:szCs w:val="20"/>
        </w:rPr>
        <w:t xml:space="preserve"> исполнением решения оставляю за собой.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spacing w:line="230" w:lineRule="exac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spacing w:line="230" w:lineRule="exact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Глава муниципального образования                                             Г.А. </w:t>
      </w:r>
      <w:proofErr w:type="spellStart"/>
      <w:r w:rsidRPr="00A501CC">
        <w:rPr>
          <w:rFonts w:eastAsia="Times New Roman"/>
          <w:sz w:val="20"/>
          <w:szCs w:val="20"/>
        </w:rPr>
        <w:t>Бекеров</w:t>
      </w:r>
      <w:proofErr w:type="spellEnd"/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br w:type="page"/>
      </w:r>
      <w:r w:rsidRPr="00A501CC">
        <w:rPr>
          <w:rFonts w:eastAsia="Times New Roman"/>
          <w:sz w:val="20"/>
          <w:szCs w:val="20"/>
        </w:rPr>
        <w:lastRenderedPageBreak/>
        <w:t xml:space="preserve">Приложение </w:t>
      </w:r>
    </w:p>
    <w:p w:rsidR="00A501CC" w:rsidRPr="00A501CC" w:rsidRDefault="00A501CC" w:rsidP="00A501CC">
      <w:pPr>
        <w:widowControl/>
        <w:autoSpaceDE/>
        <w:autoSpaceDN/>
        <w:adjustRightInd/>
        <w:ind w:left="5520"/>
        <w:jc w:val="center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к решению от 19.04.2023 № 11</w:t>
      </w:r>
    </w:p>
    <w:p w:rsidR="00A501CC" w:rsidRPr="00A501CC" w:rsidRDefault="00A501CC" w:rsidP="00A501CC">
      <w:pPr>
        <w:widowControl/>
        <w:autoSpaceDE/>
        <w:autoSpaceDN/>
        <w:adjustRightInd/>
        <w:ind w:left="5520"/>
        <w:jc w:val="center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Схема</w:t>
      </w:r>
      <w:r w:rsidRPr="00A501CC">
        <w:rPr>
          <w:rFonts w:eastAsia="Times New Roman"/>
          <w:sz w:val="20"/>
          <w:szCs w:val="20"/>
        </w:rPr>
        <w:t xml:space="preserve"> </w:t>
      </w:r>
      <w:r w:rsidRPr="00A501CC">
        <w:rPr>
          <w:rFonts w:eastAsia="Times New Roman"/>
          <w:b/>
          <w:sz w:val="20"/>
          <w:szCs w:val="20"/>
        </w:rPr>
        <w:t xml:space="preserve">многомандатного избирательного округа для проведения </w:t>
      </w:r>
      <w:proofErr w:type="gramStart"/>
      <w:r w:rsidRPr="00A501CC">
        <w:rPr>
          <w:rFonts w:eastAsia="Times New Roman"/>
          <w:b/>
          <w:sz w:val="20"/>
          <w:szCs w:val="20"/>
        </w:rPr>
        <w:t>выборов депутатов муниципального совета внутригородского муниципального образования города федерального значения  Санкт-Петербурга</w:t>
      </w:r>
      <w:proofErr w:type="gramEnd"/>
      <w:r w:rsidRPr="00A501CC">
        <w:rPr>
          <w:rFonts w:eastAsia="Times New Roman"/>
          <w:b/>
          <w:sz w:val="20"/>
          <w:szCs w:val="20"/>
        </w:rPr>
        <w:t xml:space="preserve"> поселок Тярлево </w:t>
      </w:r>
    </w:p>
    <w:p w:rsidR="00A501CC" w:rsidRPr="00A501CC" w:rsidRDefault="00A501CC" w:rsidP="00A501CC">
      <w:pPr>
        <w:widowControl/>
        <w:autoSpaceDE/>
        <w:autoSpaceDN/>
        <w:adjustRightInd/>
        <w:ind w:left="5520"/>
        <w:jc w:val="center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Численность избирателей, зарегистрированных на территории </w:t>
      </w:r>
      <w:proofErr w:type="gramStart"/>
      <w:r w:rsidRPr="00A501CC">
        <w:rPr>
          <w:rFonts w:eastAsia="Times New Roman"/>
          <w:sz w:val="20"/>
          <w:szCs w:val="20"/>
        </w:rPr>
        <w:t>внутригородского</w:t>
      </w:r>
      <w:proofErr w:type="gramEnd"/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муниципального образования города федерального значения Санкт-Петербурга поселок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Тярлево по состоянию на 01.01.2023 - 779.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 Описание границ многомандатного избирательного округа: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 xml:space="preserve">от пересечения западной стороны полосы Витебского направления железной дороги с железнодорожным переездом в створе Парковой улицы (Павловск-2) по западной стороне полосы отвода Витебского направления железной дороги до пересечения с продолжением южной границы садоводства «Сад №1 ВИР», далее,  пересекая железнодорожные пути по южной границе садоводства «Сад №1 ВИР», до </w:t>
      </w:r>
      <w:proofErr w:type="spellStart"/>
      <w:r w:rsidRPr="00A501CC">
        <w:rPr>
          <w:rFonts w:eastAsia="Times New Roman"/>
          <w:sz w:val="20"/>
          <w:szCs w:val="20"/>
        </w:rPr>
        <w:t>Удаловской</w:t>
      </w:r>
      <w:proofErr w:type="spellEnd"/>
      <w:r w:rsidRPr="00A501CC">
        <w:rPr>
          <w:rFonts w:eastAsia="Times New Roman"/>
          <w:sz w:val="20"/>
          <w:szCs w:val="20"/>
        </w:rPr>
        <w:t xml:space="preserve"> улицы, далее по западной и южной границе территории ВНИИР им. Вавилова</w:t>
      </w:r>
      <w:proofErr w:type="gramEnd"/>
      <w:r w:rsidRPr="00A501CC">
        <w:rPr>
          <w:rFonts w:eastAsia="Times New Roman"/>
          <w:sz w:val="20"/>
          <w:szCs w:val="20"/>
        </w:rPr>
        <w:t xml:space="preserve"> </w:t>
      </w:r>
      <w:proofErr w:type="gramStart"/>
      <w:r w:rsidRPr="00A501CC">
        <w:rPr>
          <w:rFonts w:eastAsia="Times New Roman"/>
          <w:sz w:val="20"/>
          <w:szCs w:val="20"/>
        </w:rPr>
        <w:t>и по южной границе сельскохозяйственного предприятия «</w:t>
      </w:r>
      <w:proofErr w:type="spellStart"/>
      <w:r w:rsidRPr="00A501CC">
        <w:rPr>
          <w:rFonts w:eastAsia="Times New Roman"/>
          <w:sz w:val="20"/>
          <w:szCs w:val="20"/>
        </w:rPr>
        <w:t>Детскосельское</w:t>
      </w:r>
      <w:proofErr w:type="spellEnd"/>
      <w:r w:rsidRPr="00A501CC">
        <w:rPr>
          <w:rFonts w:eastAsia="Times New Roman"/>
          <w:sz w:val="20"/>
          <w:szCs w:val="20"/>
        </w:rPr>
        <w:t>» до пересечения с рекой Славянкой, далее на юг по оси реки Славянки до пересечения с западной границей Павловского государственного музея-заповедника, далее на юг по западной границе Павловского государственного музея-заповедника до Садовой улицы, далее на юго-запад по оси Садовой улицы вдоль границы Павловского государственного музея - заповедника до пересечения с осью проезда от Садовой улицы</w:t>
      </w:r>
      <w:proofErr w:type="gramEnd"/>
      <w:r w:rsidRPr="00A501CC">
        <w:rPr>
          <w:rFonts w:eastAsia="Times New Roman"/>
          <w:sz w:val="20"/>
          <w:szCs w:val="20"/>
        </w:rPr>
        <w:t xml:space="preserve"> до железнодорожного переезда в створке Парковой улицы (Павловск-2), далее по оси этого проезда через железнодорожный переезд до западной стороны полосы отвода Витебского направления железной дороги.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2. Перечень адресов, входящих в многомандатный избирательный округ: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Безымянный переулок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10 (10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Березовая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3А кА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3А (3А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Дом: 4 (4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12/15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14/10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16/15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18/19 (18/19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Большая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 (2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14/2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15 (15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21 (21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23 (23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26 (26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27А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28/2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31/26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Водопроводная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 (6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 (7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Железнодорожная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(снесен)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Колхозная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Круговая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 (1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9 (9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12Б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12В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18Б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20 (20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20А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22 (22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25 (25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26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34 (34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Луговая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4 (4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Московская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3/2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 (11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23 к</w:t>
      </w:r>
      <w:proofErr w:type="gramStart"/>
      <w:r w:rsidRPr="00A501CC">
        <w:rPr>
          <w:rFonts w:eastAsia="Times New Roman"/>
          <w:sz w:val="20"/>
          <w:szCs w:val="20"/>
        </w:rPr>
        <w:t>1</w:t>
      </w:r>
      <w:proofErr w:type="gramEnd"/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75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Московское шоссе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4 (4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13А (13А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14 (14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15А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19 (19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26 (26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.Б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27 (27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Дом: 33 (33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35 (35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48 к</w:t>
      </w:r>
      <w:proofErr w:type="gramStart"/>
      <w:r w:rsidRPr="00A501CC">
        <w:rPr>
          <w:rFonts w:eastAsia="Times New Roman"/>
          <w:sz w:val="20"/>
          <w:szCs w:val="20"/>
        </w:rPr>
        <w:t>2</w:t>
      </w:r>
      <w:proofErr w:type="gramEnd"/>
      <w:r w:rsidRPr="00A501CC">
        <w:rPr>
          <w:rFonts w:eastAsia="Times New Roman"/>
          <w:sz w:val="20"/>
          <w:szCs w:val="20"/>
        </w:rPr>
        <w:t xml:space="preserve">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55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55А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60 (60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67 (67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69 (69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74 (74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77 (77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79 (79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92 (92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98Б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100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102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106 (106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114 к2 (114 к2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122А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Музыкальная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 (11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12А (12А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14 (14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Новая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5А (5А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 (6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33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35 (35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37А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Улица: </w:t>
      </w:r>
      <w:proofErr w:type="spellStart"/>
      <w:r w:rsidRPr="00A501CC">
        <w:rPr>
          <w:rFonts w:eastAsia="Times New Roman"/>
          <w:sz w:val="20"/>
          <w:szCs w:val="20"/>
        </w:rPr>
        <w:t>Нововестинская</w:t>
      </w:r>
      <w:proofErr w:type="spellEnd"/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 (1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 (11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.Б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21 (21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23 (23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26 (26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28Б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31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32А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35 (35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50А (50А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54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60 (60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75 (75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77 (77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Парковая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18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Песочная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4 (4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10/8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Полевая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Речная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Садовая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6/1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32 (32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40 (40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58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72 (72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Совхозная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7 (7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Спортивная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3 (3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14 (14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.Б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14Б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17 (17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19 (19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25/10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Труда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4 (4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9/12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 (11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13/11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21/11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Улица: </w:t>
      </w:r>
      <w:proofErr w:type="spellStart"/>
      <w:r w:rsidRPr="00A501CC">
        <w:rPr>
          <w:rFonts w:eastAsia="Times New Roman"/>
          <w:sz w:val="20"/>
          <w:szCs w:val="20"/>
        </w:rPr>
        <w:t>Тярлевская</w:t>
      </w:r>
      <w:proofErr w:type="spellEnd"/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13 (13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Тярлевский переулок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Угловая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11 (11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21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28 (28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29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30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34А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Улица: </w:t>
      </w:r>
      <w:proofErr w:type="spellStart"/>
      <w:r w:rsidRPr="00A501CC">
        <w:rPr>
          <w:rFonts w:eastAsia="Times New Roman"/>
          <w:sz w:val="20"/>
          <w:szCs w:val="20"/>
        </w:rPr>
        <w:t>Удаловская</w:t>
      </w:r>
      <w:proofErr w:type="spellEnd"/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Улица: </w:t>
      </w:r>
      <w:proofErr w:type="spellStart"/>
      <w:r w:rsidRPr="00A501CC">
        <w:rPr>
          <w:rFonts w:eastAsia="Times New Roman"/>
          <w:sz w:val="20"/>
          <w:szCs w:val="20"/>
        </w:rPr>
        <w:t>Фильтровское</w:t>
      </w:r>
      <w:proofErr w:type="spellEnd"/>
      <w:r w:rsidRPr="00A501CC">
        <w:rPr>
          <w:rFonts w:eastAsia="Times New Roman"/>
          <w:sz w:val="20"/>
          <w:szCs w:val="20"/>
        </w:rPr>
        <w:t xml:space="preserve"> шоссе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2А (снесен)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6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8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Фруктовая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5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12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Улица: Школьная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2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Дом: 2А (2А </w:t>
      </w:r>
      <w:proofErr w:type="spellStart"/>
      <w:r w:rsidRPr="00A501CC">
        <w:rPr>
          <w:rFonts w:eastAsia="Times New Roman"/>
          <w:sz w:val="20"/>
          <w:szCs w:val="20"/>
        </w:rPr>
        <w:t>лит</w:t>
      </w:r>
      <w:proofErr w:type="gramStart"/>
      <w:r w:rsidRPr="00A501CC">
        <w:rPr>
          <w:rFonts w:eastAsia="Times New Roman"/>
          <w:sz w:val="20"/>
          <w:szCs w:val="20"/>
        </w:rPr>
        <w:t>.А</w:t>
      </w:r>
      <w:proofErr w:type="spellEnd"/>
      <w:proofErr w:type="gramEnd"/>
      <w:r w:rsidRPr="00A501CC">
        <w:rPr>
          <w:rFonts w:eastAsia="Times New Roman"/>
          <w:sz w:val="20"/>
          <w:szCs w:val="20"/>
        </w:rPr>
        <w:t>)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3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4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Дом: 7 (полностью)</w:t>
      </w:r>
    </w:p>
    <w:p w:rsidR="00A501CC" w:rsidRPr="00A501CC" w:rsidRDefault="00A501CC" w:rsidP="00A501CC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lastRenderedPageBreak/>
        <w:t>МУНИЦИПАЛЬНЫЙ СОВЕТ</w:t>
      </w:r>
    </w:p>
    <w:p w:rsidR="00A501CC" w:rsidRPr="00A501CC" w:rsidRDefault="00A501CC" w:rsidP="00A501CC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:rsidR="00A501CC" w:rsidRPr="00A501CC" w:rsidRDefault="00A501CC" w:rsidP="00A501CC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ПОСЕЛОК ТЯРЛЕВО</w:t>
      </w:r>
      <w:r w:rsidRPr="00A501CC">
        <w:rPr>
          <w:rFonts w:eastAsia="Times New Roman"/>
          <w:sz w:val="20"/>
          <w:szCs w:val="20"/>
        </w:rPr>
        <w:t xml:space="preserve">       </w:t>
      </w:r>
    </w:p>
    <w:p w:rsidR="00A501CC" w:rsidRPr="00A501CC" w:rsidRDefault="00A501CC" w:rsidP="00A501CC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:rsidR="00A501CC" w:rsidRPr="00A501CC" w:rsidRDefault="00A501CC" w:rsidP="00A501CC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от   19.04.2023                                                                    №  12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«О внесении изменений в Решение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от 18.01.2023 № 4» </w:t>
      </w:r>
    </w:p>
    <w:p w:rsidR="00A501CC" w:rsidRPr="00A501CC" w:rsidRDefault="00A501CC" w:rsidP="00A501CC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РЕШИЛ:   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 Внести изменения в Решение от 18.01.2023 года № 4 «О принятии Порядка выплаты материального стимулирования главе муниципального образования, исполняющего полномочия председателя муниципального совета», а именно: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1.1. Преамбулу Решения изложить в следующей редакции:</w:t>
      </w:r>
    </w:p>
    <w:p w:rsidR="00A501CC" w:rsidRPr="00A501CC" w:rsidRDefault="00A501CC" w:rsidP="00A501CC">
      <w:pPr>
        <w:widowControl/>
        <w:ind w:firstLine="708"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>«В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21.06.2006 N 348-54 «О Реестре муниципальных должностей в Санкт-Петербурге, Реестре должностей муниципальной службы в               Санкт-Петербурге и предельных нормативах размеров оплаты труда депутатов муниципальных советов внутригородских муниципальных образований города</w:t>
      </w:r>
      <w:proofErr w:type="gramEnd"/>
      <w:r w:rsidRPr="00A501CC">
        <w:rPr>
          <w:rFonts w:eastAsia="Times New Roman"/>
          <w:sz w:val="20"/>
          <w:szCs w:val="20"/>
        </w:rPr>
        <w:t xml:space="preserve">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Pr="00A501CC">
        <w:rPr>
          <w:rFonts w:eastAsia="Times New Roman"/>
          <w:sz w:val="20"/>
          <w:szCs w:val="20"/>
        </w:rPr>
        <w:t>,»</w:t>
      </w:r>
      <w:proofErr w:type="gramEnd"/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1.2. Пункт 1.1. Порядка </w:t>
      </w:r>
      <w:r w:rsidRPr="00A501CC">
        <w:rPr>
          <w:rFonts w:eastAsia="Times New Roman"/>
          <w:bCs/>
          <w:sz w:val="20"/>
          <w:szCs w:val="20"/>
        </w:rPr>
        <w:t>выплаты материального стимулирования главе муниципального образования, исполняющего полномочия председателя муниципального совета (Приложение  к Решению муниципального совета от 18.01.2023 № 4) (далее - Порядок) изложить в следующей редакции:</w:t>
      </w:r>
    </w:p>
    <w:p w:rsidR="00A501CC" w:rsidRPr="00A501CC" w:rsidRDefault="00A501CC" w:rsidP="00A501CC">
      <w:pPr>
        <w:widowControl/>
        <w:tabs>
          <w:tab w:val="left" w:pos="941"/>
        </w:tabs>
        <w:ind w:firstLine="422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«</w:t>
      </w:r>
      <w:r w:rsidRPr="00A501CC">
        <w:rPr>
          <w:rFonts w:eastAsia="Times New Roman"/>
          <w:sz w:val="20"/>
          <w:szCs w:val="20"/>
        </w:rPr>
        <w:t>1.1.</w:t>
      </w:r>
      <w:r w:rsidRPr="00A501CC">
        <w:rPr>
          <w:rFonts w:eastAsia="Times New Roman"/>
          <w:sz w:val="20"/>
          <w:szCs w:val="20"/>
        </w:rPr>
        <w:tab/>
      </w:r>
      <w:proofErr w:type="gramStart"/>
      <w:r w:rsidRPr="00A501CC">
        <w:rPr>
          <w:rFonts w:eastAsia="Times New Roman"/>
          <w:sz w:val="20"/>
          <w:szCs w:val="20"/>
        </w:rPr>
        <w:t>Настоящей Порядок разработан в соответствии с Трудовым кодексом</w:t>
      </w:r>
      <w:r w:rsidRPr="00A501CC">
        <w:rPr>
          <w:rFonts w:eastAsia="Times New Roman"/>
          <w:sz w:val="20"/>
          <w:szCs w:val="20"/>
        </w:rPr>
        <w:br/>
        <w:t>Российской Федерации, Федеральным законом от 06.10.2003 № 131-ФЗ «Об общих</w:t>
      </w:r>
      <w:r w:rsidRPr="00A501CC">
        <w:rPr>
          <w:rFonts w:eastAsia="Times New Roman"/>
          <w:sz w:val="20"/>
          <w:szCs w:val="20"/>
        </w:rPr>
        <w:br/>
        <w:t>принципах организации местного самоуправления в Российской Федерации»,</w:t>
      </w:r>
      <w:r w:rsidRPr="00A501CC">
        <w:rPr>
          <w:rFonts w:eastAsia="Times New Roman"/>
          <w:sz w:val="20"/>
          <w:szCs w:val="20"/>
        </w:rPr>
        <w:br/>
        <w:t xml:space="preserve">Законом Санкт-Петербурга от 06.07.2005 № 347-40 «О расчетной единице», законом Санкт-Петербурга от 21.06.2006 N 348-54 «О Реестре муниципальных должностей в Санкт-Петербурге, Реестре должностей </w:t>
      </w:r>
      <w:r w:rsidRPr="00A501CC">
        <w:rPr>
          <w:rFonts w:eastAsia="Times New Roman"/>
          <w:sz w:val="20"/>
          <w:szCs w:val="20"/>
        </w:rPr>
        <w:lastRenderedPageBreak/>
        <w:t>муниципальной службы в Санкт-Петербурге и предельных нормативах размеров оплаты труда депутатов муниципальных советов внутригородских</w:t>
      </w:r>
      <w:proofErr w:type="gramEnd"/>
      <w:r w:rsidRPr="00A501CC">
        <w:rPr>
          <w:rFonts w:eastAsia="Times New Roman"/>
          <w:sz w:val="20"/>
          <w:szCs w:val="20"/>
        </w:rPr>
        <w:t xml:space="preserve">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Устава внутригородского муниципального образования города федерального значения   Санкт-Петербурга посёлок Тярлево.»</w:t>
      </w:r>
    </w:p>
    <w:p w:rsidR="00A501CC" w:rsidRPr="00A501CC" w:rsidRDefault="00A501CC" w:rsidP="00A501CC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1.3. Пункт 2.2. Порядка изложить в следующей редакции:</w:t>
      </w:r>
    </w:p>
    <w:p w:rsidR="00A501CC" w:rsidRPr="00A501CC" w:rsidRDefault="00A501CC" w:rsidP="00A501CC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«2.2. За базовую единицу для исчисления должностного оклада и дополнительных выплат главе муниципального образования, исполняющего полномочия председателя муниципального совета принимается расчетная единица, размер которой устанавливается законодательством Санкт-Петербурга».</w:t>
      </w:r>
    </w:p>
    <w:p w:rsidR="00A501CC" w:rsidRPr="00A501CC" w:rsidRDefault="00A501CC" w:rsidP="00A501CC">
      <w:pPr>
        <w:widowControl/>
        <w:tabs>
          <w:tab w:val="left" w:pos="941"/>
        </w:tabs>
        <w:ind w:firstLine="422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Глава муниципального образования,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>исполняющий</w:t>
      </w:r>
      <w:proofErr w:type="gramEnd"/>
      <w:r w:rsidRPr="00A501CC">
        <w:rPr>
          <w:rFonts w:eastAsia="Times New Roman"/>
          <w:sz w:val="20"/>
          <w:szCs w:val="20"/>
        </w:rPr>
        <w:t xml:space="preserve"> полномочия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председателя муниципального совета                     Г.А. </w:t>
      </w:r>
      <w:proofErr w:type="spellStart"/>
      <w:r w:rsidRPr="00A501CC">
        <w:rPr>
          <w:rFonts w:eastAsia="Times New Roman"/>
          <w:sz w:val="20"/>
          <w:szCs w:val="20"/>
        </w:rPr>
        <w:t>Бекеров</w:t>
      </w:r>
      <w:proofErr w:type="spellEnd"/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BC7EE6" w:rsidRDefault="00BC7EE6" w:rsidP="00A501CC">
      <w:pPr>
        <w:widowControl/>
        <w:ind w:left="960"/>
        <w:jc w:val="center"/>
        <w:rPr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ind w:left="960"/>
        <w:jc w:val="center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A501CC" w:rsidRPr="00A501CC" w:rsidRDefault="00A501CC" w:rsidP="00A501CC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t>ПОСЁЛОК ТЯРЛЕВО</w:t>
      </w:r>
    </w:p>
    <w:p w:rsidR="00A501CC" w:rsidRPr="00A501CC" w:rsidRDefault="00A501CC" w:rsidP="00A501CC">
      <w:pPr>
        <w:widowControl/>
        <w:spacing w:before="19"/>
        <w:ind w:right="307"/>
        <w:jc w:val="center"/>
        <w:rPr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spacing w:before="86"/>
        <w:ind w:left="2726"/>
        <w:jc w:val="both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t>МУНИЦИПАЛЬНЫЙ СОВЕТ</w:t>
      </w:r>
    </w:p>
    <w:p w:rsidR="00A501CC" w:rsidRPr="00A501CC" w:rsidRDefault="00A501CC" w:rsidP="00A501CC">
      <w:pPr>
        <w:widowControl/>
        <w:spacing w:line="240" w:lineRule="exact"/>
        <w:ind w:right="307"/>
        <w:jc w:val="center"/>
        <w:rPr>
          <w:sz w:val="20"/>
          <w:szCs w:val="20"/>
        </w:rPr>
      </w:pPr>
    </w:p>
    <w:p w:rsidR="00A501CC" w:rsidRPr="00A501CC" w:rsidRDefault="00A501CC" w:rsidP="00A501CC">
      <w:pPr>
        <w:widowControl/>
        <w:spacing w:before="77" w:after="10"/>
        <w:ind w:right="307"/>
        <w:jc w:val="center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t>РЕШЕНИЕ</w:t>
      </w:r>
    </w:p>
    <w:p w:rsidR="00A501CC" w:rsidRPr="00A501CC" w:rsidRDefault="00A501CC" w:rsidP="00A501CC">
      <w:pPr>
        <w:widowControl/>
        <w:spacing w:before="77" w:after="10"/>
        <w:ind w:right="307"/>
        <w:jc w:val="center"/>
        <w:rPr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spacing w:before="77" w:after="10"/>
        <w:ind w:right="307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t>19.04.2023                                                                                                                   № 13</w:t>
      </w:r>
    </w:p>
    <w:p w:rsidR="00A501CC" w:rsidRPr="00A501CC" w:rsidRDefault="00A501CC" w:rsidP="00A501CC">
      <w:pPr>
        <w:widowControl/>
        <w:autoSpaceDE/>
        <w:autoSpaceDN/>
        <w:adjustRightInd/>
        <w:rPr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autoSpaceDE/>
        <w:adjustRightInd/>
        <w:rPr>
          <w:rFonts w:eastAsia="Times New Roman"/>
          <w:b/>
          <w:sz w:val="20"/>
          <w:szCs w:val="20"/>
        </w:rPr>
      </w:pPr>
      <w:r w:rsidRPr="00A501CC">
        <w:rPr>
          <w:b/>
          <w:bCs/>
          <w:sz w:val="20"/>
          <w:szCs w:val="20"/>
        </w:rPr>
        <w:t>«</w:t>
      </w:r>
      <w:r w:rsidRPr="00A501CC">
        <w:rPr>
          <w:rFonts w:eastAsia="Times New Roman"/>
          <w:b/>
          <w:sz w:val="20"/>
          <w:szCs w:val="20"/>
        </w:rPr>
        <w:t>О внесении изменений в Решение</w:t>
      </w:r>
    </w:p>
    <w:p w:rsidR="00A501CC" w:rsidRPr="00A501CC" w:rsidRDefault="00A501CC" w:rsidP="00A501CC">
      <w:pPr>
        <w:widowControl/>
        <w:spacing w:before="38" w:line="278" w:lineRule="exact"/>
        <w:rPr>
          <w:b/>
          <w:bCs/>
          <w:sz w:val="20"/>
          <w:szCs w:val="20"/>
        </w:rPr>
      </w:pPr>
      <w:r w:rsidRPr="00A501CC">
        <w:rPr>
          <w:b/>
          <w:bCs/>
          <w:sz w:val="20"/>
          <w:szCs w:val="20"/>
        </w:rPr>
        <w:t>от 18.01.2023 № 5»</w:t>
      </w:r>
    </w:p>
    <w:p w:rsidR="00A501CC" w:rsidRPr="00A501CC" w:rsidRDefault="00A501CC" w:rsidP="00A501CC">
      <w:pPr>
        <w:widowControl/>
        <w:spacing w:before="38" w:line="278" w:lineRule="exact"/>
        <w:rPr>
          <w:b/>
          <w:bCs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A501CC" w:rsidRPr="00A501CC" w:rsidRDefault="00A501CC" w:rsidP="00A501CC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РЕШИЛ:    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 Внести изменения в Решение от 18.01.2023 года № 5 «Об утверждении 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поселок Тярлево», а именно: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1.1. Преамбулу Решения изложить в следующей редакции:</w:t>
      </w:r>
    </w:p>
    <w:p w:rsidR="00A501CC" w:rsidRPr="00A501CC" w:rsidRDefault="00A501CC" w:rsidP="00A501CC">
      <w:pPr>
        <w:widowControl/>
        <w:ind w:firstLine="708"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>«В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Санкт-Петербурга от 06.07.2005</w:t>
      </w:r>
      <w:proofErr w:type="gramEnd"/>
      <w:r w:rsidRPr="00A501CC">
        <w:rPr>
          <w:rFonts w:eastAsia="Times New Roman"/>
          <w:sz w:val="20"/>
          <w:szCs w:val="20"/>
        </w:rPr>
        <w:t xml:space="preserve"> № </w:t>
      </w:r>
      <w:proofErr w:type="gramStart"/>
      <w:r w:rsidRPr="00A501CC">
        <w:rPr>
          <w:rFonts w:eastAsia="Times New Roman"/>
          <w:sz w:val="20"/>
          <w:szCs w:val="20"/>
        </w:rPr>
        <w:t>347-40 «О расчетной единице», закона Санкт-Петербурга от 21.06.2006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</w:t>
      </w:r>
      <w:proofErr w:type="gramEnd"/>
      <w:r w:rsidRPr="00A501CC">
        <w:rPr>
          <w:rFonts w:eastAsia="Times New Roman"/>
          <w:sz w:val="20"/>
          <w:szCs w:val="20"/>
        </w:rPr>
        <w:t xml:space="preserve">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Pr="00A501CC">
        <w:rPr>
          <w:rFonts w:eastAsia="Times New Roman"/>
          <w:sz w:val="20"/>
          <w:szCs w:val="20"/>
        </w:rPr>
        <w:t>,»</w:t>
      </w:r>
      <w:proofErr w:type="gramEnd"/>
      <w:r w:rsidRPr="00A501CC">
        <w:rPr>
          <w:rFonts w:eastAsia="Times New Roman"/>
          <w:sz w:val="20"/>
          <w:szCs w:val="20"/>
        </w:rPr>
        <w:t>.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lastRenderedPageBreak/>
        <w:t xml:space="preserve">1.2. Пункт 1.1. 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 </w:t>
      </w:r>
      <w:r w:rsidRPr="00A501CC">
        <w:rPr>
          <w:rFonts w:eastAsia="Times New Roman"/>
          <w:bCs/>
          <w:sz w:val="20"/>
          <w:szCs w:val="20"/>
        </w:rPr>
        <w:t>(Приложение к Решению муниципального совета от 18.01.2023 № 5) (далее - Положение) изложить в следующей редакции:</w:t>
      </w:r>
    </w:p>
    <w:p w:rsidR="00A501CC" w:rsidRPr="00A501CC" w:rsidRDefault="00A501CC" w:rsidP="00A501CC">
      <w:pPr>
        <w:widowControl/>
        <w:ind w:firstLine="708"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b/>
          <w:sz w:val="20"/>
          <w:szCs w:val="20"/>
        </w:rPr>
        <w:t>«</w:t>
      </w:r>
      <w:r w:rsidRPr="00A501CC">
        <w:rPr>
          <w:rFonts w:eastAsia="Times New Roman"/>
          <w:sz w:val="20"/>
          <w:szCs w:val="20"/>
        </w:rPr>
        <w:t>1.1.</w:t>
      </w:r>
      <w:r w:rsidRPr="00A501CC">
        <w:rPr>
          <w:rFonts w:eastAsia="Times New Roman"/>
          <w:sz w:val="20"/>
          <w:szCs w:val="20"/>
        </w:rPr>
        <w:tab/>
      </w:r>
      <w:proofErr w:type="gramStart"/>
      <w:r w:rsidRPr="00A501CC">
        <w:rPr>
          <w:rFonts w:eastAsia="Times New Roman"/>
          <w:sz w:val="20"/>
          <w:szCs w:val="20"/>
        </w:rPr>
        <w:t>Настоящее Положение  разработано в соответствии с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</w:t>
      </w:r>
      <w:proofErr w:type="gramEnd"/>
      <w:r w:rsidRPr="00A501CC">
        <w:rPr>
          <w:rFonts w:eastAsia="Times New Roman"/>
          <w:sz w:val="20"/>
          <w:szCs w:val="20"/>
        </w:rPr>
        <w:t xml:space="preserve"> </w:t>
      </w:r>
      <w:proofErr w:type="gramStart"/>
      <w:r w:rsidRPr="00A501CC">
        <w:rPr>
          <w:rFonts w:eastAsia="Times New Roman"/>
          <w:sz w:val="20"/>
          <w:szCs w:val="20"/>
        </w:rPr>
        <w:t>Санкт-Петербурга от 06.07.2005 № 347-40 «О расчетной единице», закона Санкт-Петербурга от 21.06.2006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</w:t>
      </w:r>
      <w:proofErr w:type="gramEnd"/>
      <w:r w:rsidRPr="00A501CC">
        <w:rPr>
          <w:rFonts w:eastAsia="Times New Roman"/>
          <w:sz w:val="20"/>
          <w:szCs w:val="20"/>
        </w:rPr>
        <w:t xml:space="preserve"> основе, муниципальных служащих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Pr="00A501CC">
        <w:rPr>
          <w:rFonts w:eastAsia="Times New Roman"/>
          <w:sz w:val="20"/>
          <w:szCs w:val="20"/>
        </w:rPr>
        <w:t>,»</w:t>
      </w:r>
      <w:proofErr w:type="gramEnd"/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1.2. Пункт 1.1. 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Тярлево.»</w:t>
      </w:r>
    </w:p>
    <w:p w:rsidR="00A501CC" w:rsidRPr="00A501CC" w:rsidRDefault="00A501CC" w:rsidP="00A501CC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1.3. Пункт 2.2. Положения изложить в следующей редакции:</w:t>
      </w:r>
    </w:p>
    <w:p w:rsidR="00A501CC" w:rsidRPr="00A501CC" w:rsidRDefault="00A501CC" w:rsidP="00A501CC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 «2.2. Должностные оклады муниципальных служащих:</w:t>
      </w:r>
    </w:p>
    <w:p w:rsidR="00A501CC" w:rsidRPr="00A501CC" w:rsidRDefault="00A501CC" w:rsidP="00A501CC">
      <w:pPr>
        <w:tabs>
          <w:tab w:val="left" w:pos="518"/>
        </w:tabs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"/>
        <w:gridCol w:w="1738"/>
        <w:gridCol w:w="3306"/>
        <w:gridCol w:w="1235"/>
      </w:tblGrid>
      <w:tr w:rsidR="00A501CC" w:rsidRPr="00A501CC" w:rsidTr="00A501CC">
        <w:tc>
          <w:tcPr>
            <w:tcW w:w="9204" w:type="dxa"/>
            <w:gridSpan w:val="4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01CC">
              <w:rPr>
                <w:rFonts w:eastAsia="Times New Roman"/>
                <w:b/>
                <w:bCs/>
                <w:sz w:val="20"/>
                <w:szCs w:val="20"/>
              </w:rPr>
              <w:t>Должности муниципальной службы</w:t>
            </w:r>
          </w:p>
        </w:tc>
      </w:tr>
      <w:tr w:rsidR="00A501CC" w:rsidRPr="00A501CC" w:rsidTr="00A501CC">
        <w:tc>
          <w:tcPr>
            <w:tcW w:w="674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A501CC" w:rsidRPr="00A501CC" w:rsidTr="00A501CC">
        <w:tc>
          <w:tcPr>
            <w:tcW w:w="674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A501CC" w:rsidRPr="00A501CC" w:rsidRDefault="00A501CC" w:rsidP="00A501CC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501CC">
              <w:rPr>
                <w:rFonts w:eastAsiaTheme="minorHAnsi"/>
                <w:sz w:val="20"/>
                <w:szCs w:val="20"/>
                <w:lang w:eastAsia="en-US"/>
              </w:rPr>
              <w:t>Главный бухгалтер местной администрации</w:t>
            </w:r>
          </w:p>
        </w:tc>
        <w:tc>
          <w:tcPr>
            <w:tcW w:w="1906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501CC" w:rsidRPr="00A501CC" w:rsidTr="00A501CC">
        <w:tc>
          <w:tcPr>
            <w:tcW w:w="674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A501CC" w:rsidRPr="00A501CC" w:rsidRDefault="00A501CC" w:rsidP="00A501CC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501CC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Руководитель структурного подразделения местной администрации </w:t>
            </w:r>
          </w:p>
        </w:tc>
        <w:tc>
          <w:tcPr>
            <w:tcW w:w="1906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A501CC" w:rsidRPr="00A501CC" w:rsidTr="00A501CC">
        <w:trPr>
          <w:trHeight w:val="631"/>
        </w:trPr>
        <w:tc>
          <w:tcPr>
            <w:tcW w:w="674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06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A501CC" w:rsidRPr="00A501CC" w:rsidTr="00A501CC">
        <w:tc>
          <w:tcPr>
            <w:tcW w:w="674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vMerge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1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06" w:type="dxa"/>
            <w:vAlign w:val="center"/>
          </w:tcPr>
          <w:p w:rsidR="00A501CC" w:rsidRPr="00A501CC" w:rsidRDefault="00A501CC" w:rsidP="00A50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501CC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A501CC" w:rsidRPr="00A501CC" w:rsidRDefault="00A501CC" w:rsidP="00A501CC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1.4. . Пункт 2.3. Положения изложить в следующей редакции:</w:t>
      </w:r>
    </w:p>
    <w:p w:rsidR="00A501CC" w:rsidRPr="00A501CC" w:rsidRDefault="00A501CC" w:rsidP="00A501CC">
      <w:pPr>
        <w:tabs>
          <w:tab w:val="left" w:pos="854"/>
        </w:tabs>
        <w:jc w:val="both"/>
        <w:rPr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«2.3. </w:t>
      </w:r>
      <w:r w:rsidRPr="00A501CC">
        <w:rPr>
          <w:sz w:val="20"/>
          <w:szCs w:val="20"/>
        </w:rPr>
        <w:t>За базовую единицу для исчисления должностного оклада муниципальным служащим принимается расчетная единица, размер которой устанавливается законодательством Санкт-Петербурга</w:t>
      </w:r>
      <w:proofErr w:type="gramStart"/>
      <w:r w:rsidRPr="00A501CC">
        <w:rPr>
          <w:sz w:val="20"/>
          <w:szCs w:val="20"/>
        </w:rPr>
        <w:t>.</w:t>
      </w:r>
      <w:r w:rsidRPr="00A501CC">
        <w:rPr>
          <w:rFonts w:eastAsia="Times New Roman"/>
          <w:sz w:val="20"/>
          <w:szCs w:val="20"/>
        </w:rPr>
        <w:t>».</w:t>
      </w:r>
      <w:proofErr w:type="gramEnd"/>
    </w:p>
    <w:p w:rsidR="00A501CC" w:rsidRPr="00A501CC" w:rsidRDefault="00A501CC" w:rsidP="00A501CC">
      <w:pPr>
        <w:widowControl/>
        <w:tabs>
          <w:tab w:val="left" w:pos="941"/>
        </w:tabs>
        <w:ind w:firstLine="422"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>Глава муниципального образования,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A501CC">
        <w:rPr>
          <w:rFonts w:eastAsia="Times New Roman"/>
          <w:sz w:val="20"/>
          <w:szCs w:val="20"/>
        </w:rPr>
        <w:t>исполняющий</w:t>
      </w:r>
      <w:proofErr w:type="gramEnd"/>
      <w:r w:rsidRPr="00A501CC">
        <w:rPr>
          <w:rFonts w:eastAsia="Times New Roman"/>
          <w:sz w:val="20"/>
          <w:szCs w:val="20"/>
        </w:rPr>
        <w:t xml:space="preserve"> полномочия</w:t>
      </w: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501CC">
        <w:rPr>
          <w:rFonts w:eastAsia="Times New Roman"/>
          <w:sz w:val="20"/>
          <w:szCs w:val="20"/>
        </w:rPr>
        <w:t xml:space="preserve">председателя муниципального совета                                         Г.А. </w:t>
      </w:r>
      <w:proofErr w:type="spellStart"/>
      <w:r w:rsidRPr="00A501CC">
        <w:rPr>
          <w:rFonts w:eastAsia="Times New Roman"/>
          <w:sz w:val="20"/>
          <w:szCs w:val="20"/>
        </w:rPr>
        <w:t>Бекеров</w:t>
      </w:r>
      <w:proofErr w:type="spellEnd"/>
    </w:p>
    <w:p w:rsidR="00A501CC" w:rsidRPr="00A501CC" w:rsidRDefault="00A501CC" w:rsidP="00A501CC">
      <w:pPr>
        <w:widowControl/>
        <w:spacing w:line="240" w:lineRule="exact"/>
        <w:rPr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Pr="00A501CC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C7EE6" w:rsidRPr="00A501CC" w:rsidRDefault="00BC7EE6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A501CC" w:rsidRPr="00A501CC" w:rsidRDefault="00A501CC" w:rsidP="00A501CC">
      <w:pPr>
        <w:rPr>
          <w:rFonts w:eastAsia="Times New Roman"/>
          <w:sz w:val="20"/>
          <w:szCs w:val="20"/>
        </w:rPr>
      </w:pPr>
      <w:r w:rsidRPr="00A501CC">
        <w:rPr>
          <w:rFonts w:eastAsia="Times New Roman"/>
          <w:noProof/>
          <w:sz w:val="20"/>
          <w:szCs w:val="20"/>
        </w:rPr>
        <w:lastRenderedPageBreak/>
        <w:drawing>
          <wp:inline distT="0" distB="0" distL="0" distR="0" wp14:anchorId="26660CDE" wp14:editId="34085553">
            <wp:extent cx="1895475" cy="195640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CC" w:rsidRPr="00A501CC" w:rsidRDefault="00A501CC" w:rsidP="00A501CC">
      <w:pPr>
        <w:ind w:left="567" w:firstLine="540"/>
        <w:jc w:val="center"/>
        <w:rPr>
          <w:rFonts w:eastAsia="Times New Roman"/>
          <w:b/>
          <w:color w:val="548DD4"/>
          <w:sz w:val="20"/>
          <w:szCs w:val="20"/>
        </w:rPr>
      </w:pPr>
      <w:r w:rsidRPr="00A501CC">
        <w:rPr>
          <w:rFonts w:eastAsia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EBE1F3A" wp14:editId="1EC0D840">
                <wp:extent cx="304800" cy="304800"/>
                <wp:effectExtent l="0" t="0" r="0" b="0"/>
                <wp:docPr id="3" name="Прямоугольник 3" descr="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dR4g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EtKdR4gIAANQ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A501CC">
        <w:rPr>
          <w:rFonts w:eastAsia="Times New Roman"/>
          <w:b/>
          <w:color w:val="548DD4"/>
          <w:sz w:val="20"/>
          <w:szCs w:val="20"/>
        </w:rPr>
        <w:t>Прокуратура Пушкинского района</w:t>
      </w:r>
    </w:p>
    <w:p w:rsidR="00A501CC" w:rsidRPr="00A501CC" w:rsidRDefault="00A501CC" w:rsidP="00A501CC">
      <w:pPr>
        <w:shd w:val="clear" w:color="auto" w:fill="FFFFFF"/>
        <w:jc w:val="center"/>
        <w:rPr>
          <w:rFonts w:eastAsia="Times New Roman"/>
          <w:b/>
          <w:bCs/>
          <w:color w:val="548DD4"/>
          <w:sz w:val="20"/>
          <w:szCs w:val="20"/>
        </w:rPr>
      </w:pPr>
    </w:p>
    <w:p w:rsidR="00A501CC" w:rsidRPr="00A501CC" w:rsidRDefault="00A501CC" w:rsidP="00A501CC">
      <w:pPr>
        <w:shd w:val="clear" w:color="auto" w:fill="FFFFFF"/>
        <w:jc w:val="center"/>
        <w:rPr>
          <w:rFonts w:eastAsia="Times New Roman"/>
          <w:b/>
          <w:bCs/>
          <w:color w:val="548DD4"/>
          <w:sz w:val="20"/>
          <w:szCs w:val="20"/>
        </w:rPr>
      </w:pPr>
      <w:r w:rsidRPr="00A501CC">
        <w:rPr>
          <w:rFonts w:eastAsia="Times New Roman"/>
          <w:b/>
          <w:bCs/>
          <w:color w:val="548DD4"/>
          <w:sz w:val="20"/>
          <w:szCs w:val="20"/>
        </w:rPr>
        <w:t>ПАМЯТКА</w:t>
      </w:r>
    </w:p>
    <w:p w:rsidR="00A501CC" w:rsidRPr="00A501CC" w:rsidRDefault="00A501CC" w:rsidP="00A501CC">
      <w:pPr>
        <w:shd w:val="clear" w:color="auto" w:fill="FFFFFF"/>
        <w:jc w:val="center"/>
        <w:rPr>
          <w:rFonts w:eastAsia="Times New Roman"/>
          <w:b/>
          <w:bCs/>
          <w:color w:val="548DD4"/>
          <w:sz w:val="20"/>
          <w:szCs w:val="20"/>
        </w:rPr>
      </w:pPr>
      <w:r w:rsidRPr="00A501CC">
        <w:rPr>
          <w:rFonts w:eastAsia="Times New Roman"/>
          <w:b/>
          <w:bCs/>
          <w:color w:val="548DD4"/>
          <w:sz w:val="20"/>
          <w:szCs w:val="20"/>
        </w:rPr>
        <w:t>МОШЕННИЧЕСТВО С БАНКОВСКИМИ КАРТАМИ</w:t>
      </w:r>
    </w:p>
    <w:p w:rsidR="00A501CC" w:rsidRPr="00A501CC" w:rsidRDefault="00A501CC" w:rsidP="00A501CC">
      <w:pPr>
        <w:shd w:val="clear" w:color="auto" w:fill="FFFFFF"/>
        <w:jc w:val="center"/>
        <w:rPr>
          <w:rFonts w:eastAsia="Times New Roman"/>
          <w:color w:val="548DD4"/>
          <w:sz w:val="20"/>
          <w:szCs w:val="20"/>
        </w:rPr>
      </w:pPr>
    </w:p>
    <w:p w:rsidR="00A501CC" w:rsidRPr="00A501CC" w:rsidRDefault="00A501CC" w:rsidP="00A501CC">
      <w:pPr>
        <w:shd w:val="clear" w:color="auto" w:fill="FFFFFF"/>
        <w:ind w:firstLine="708"/>
        <w:jc w:val="both"/>
        <w:rPr>
          <w:rFonts w:eastAsia="Times New Roman"/>
          <w:color w:val="548DD4"/>
          <w:sz w:val="20"/>
          <w:szCs w:val="20"/>
        </w:rPr>
      </w:pPr>
      <w:r w:rsidRPr="00A501CC">
        <w:rPr>
          <w:rFonts w:eastAsia="Times New Roman"/>
          <w:color w:val="548DD4"/>
          <w:sz w:val="20"/>
          <w:szCs w:val="20"/>
        </w:rPr>
        <w:t>Банковская карта –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A501CC" w:rsidRPr="00A501CC" w:rsidRDefault="00A501CC" w:rsidP="00A501CC">
      <w:pPr>
        <w:ind w:firstLine="709"/>
        <w:jc w:val="both"/>
        <w:rPr>
          <w:rFonts w:eastAsia="Times New Roman"/>
          <w:color w:val="548DD4"/>
          <w:sz w:val="20"/>
          <w:szCs w:val="20"/>
        </w:rPr>
      </w:pPr>
      <w:r w:rsidRPr="00A501CC">
        <w:rPr>
          <w:rFonts w:eastAsia="Times New Roman"/>
          <w:color w:val="548DD4"/>
          <w:sz w:val="20"/>
          <w:szCs w:val="20"/>
        </w:rPr>
        <w:t xml:space="preserve">Как правило, хищения происходят в случаях, когда мошенникам становятся известны данные банковской карты (ее номер, срок действия и 3- или 7-значный код, расположенный на обратной стороне карты). </w:t>
      </w:r>
    </w:p>
    <w:p w:rsidR="00A501CC" w:rsidRPr="00A501CC" w:rsidRDefault="00A501CC" w:rsidP="00A501CC">
      <w:pPr>
        <w:ind w:firstLine="709"/>
        <w:jc w:val="both"/>
        <w:rPr>
          <w:rFonts w:eastAsia="Times New Roman"/>
          <w:color w:val="548DD4"/>
          <w:sz w:val="20"/>
          <w:szCs w:val="20"/>
        </w:rPr>
      </w:pPr>
      <w:r w:rsidRPr="00A501CC">
        <w:rPr>
          <w:rFonts w:eastAsia="Times New Roman"/>
          <w:color w:val="548DD4"/>
          <w:sz w:val="20"/>
          <w:szCs w:val="20"/>
        </w:rPr>
        <w:t>Чаще всего данные сведения предоставляют сами потерпевшие, которые сообщают всю необходимую информацию в телефонных разговорах злоумышленникам, представляющимся сотрудниками банков и сообщающим о блокировке или «заморозке» счета.</w:t>
      </w:r>
    </w:p>
    <w:p w:rsidR="00A501CC" w:rsidRPr="00A501CC" w:rsidRDefault="00A501CC" w:rsidP="00A501CC">
      <w:pPr>
        <w:ind w:firstLine="709"/>
        <w:jc w:val="both"/>
        <w:rPr>
          <w:rFonts w:eastAsia="Times New Roman"/>
          <w:color w:val="548DD4"/>
          <w:sz w:val="20"/>
          <w:szCs w:val="20"/>
        </w:rPr>
      </w:pPr>
      <w:r w:rsidRPr="00A501CC">
        <w:rPr>
          <w:rFonts w:eastAsia="Times New Roman"/>
          <w:color w:val="548DD4"/>
          <w:sz w:val="20"/>
          <w:szCs w:val="20"/>
        </w:rPr>
        <w:t xml:space="preserve">В этой связи, просим Вас проявлять бдительность при получении </w:t>
      </w:r>
      <w:r w:rsidRPr="00A501CC">
        <w:rPr>
          <w:rFonts w:eastAsia="Times New Roman"/>
          <w:color w:val="548DD4"/>
          <w:sz w:val="20"/>
          <w:szCs w:val="20"/>
          <w:lang w:val="en-US"/>
        </w:rPr>
        <w:t>SMS</w:t>
      </w:r>
      <w:r w:rsidRPr="00A501CC">
        <w:rPr>
          <w:rFonts w:eastAsia="Times New Roman"/>
          <w:color w:val="548DD4"/>
          <w:sz w:val="20"/>
          <w:szCs w:val="20"/>
        </w:rPr>
        <w:t xml:space="preserve">-сообщений или звонков с телефонных номеров 8-800-ХХХ-ХХ-ХХ, а также иных номеров, в которых сообщается о каких-либо действиях или операциях с денежными средствами, находящимися на счете. </w:t>
      </w:r>
    </w:p>
    <w:p w:rsidR="00A501CC" w:rsidRPr="00A501CC" w:rsidRDefault="00A501CC" w:rsidP="00A501CC">
      <w:pPr>
        <w:ind w:firstLine="709"/>
        <w:jc w:val="center"/>
        <w:rPr>
          <w:rFonts w:eastAsia="Times New Roman"/>
          <w:b/>
          <w:color w:val="548DD4"/>
          <w:sz w:val="20"/>
          <w:szCs w:val="20"/>
        </w:rPr>
      </w:pPr>
      <w:r w:rsidRPr="00A501CC">
        <w:rPr>
          <w:rFonts w:eastAsia="Times New Roman"/>
          <w:b/>
          <w:color w:val="548DD4"/>
          <w:sz w:val="20"/>
          <w:szCs w:val="20"/>
        </w:rPr>
        <w:t>Помните: сотрудники банка никогда не просят сообщить им данные банковской карты!</w:t>
      </w:r>
    </w:p>
    <w:p w:rsidR="00A501CC" w:rsidRPr="00A501CC" w:rsidRDefault="00A501CC" w:rsidP="00A501CC">
      <w:pPr>
        <w:widowControl/>
        <w:autoSpaceDE/>
        <w:autoSpaceDN/>
        <w:adjustRightInd/>
        <w:ind w:firstLine="709"/>
        <w:jc w:val="both"/>
        <w:rPr>
          <w:rFonts w:eastAsia="Times New Roman"/>
          <w:color w:val="548DD4"/>
          <w:sz w:val="20"/>
          <w:szCs w:val="20"/>
          <w:lang w:eastAsia="en-US"/>
        </w:rPr>
      </w:pPr>
      <w:r w:rsidRPr="00A501CC">
        <w:rPr>
          <w:rFonts w:eastAsia="Calibri"/>
          <w:color w:val="548DD4"/>
          <w:sz w:val="20"/>
          <w:szCs w:val="20"/>
          <w:lang w:eastAsia="en-US"/>
        </w:rPr>
        <w:t>При получении подобной информации по телефону, а также при возникновении любых сомнений или подозрений просим Вас быть внимательными, не сообщать данные банковских карт, либо любую другую личную информацию, самостоятельно обращаться в ближайшие отделения банка или звонить на «горячие линии» по телефонам, указанным на официальном сайте или в периодических изданиях</w:t>
      </w:r>
    </w:p>
    <w:p w:rsidR="00290288" w:rsidRPr="00A501CC" w:rsidRDefault="00290288" w:rsidP="00A501CC">
      <w:pPr>
        <w:jc w:val="both"/>
        <w:rPr>
          <w:color w:val="7F7F7F" w:themeColor="text1" w:themeTint="80"/>
          <w:sz w:val="20"/>
          <w:szCs w:val="20"/>
        </w:rPr>
      </w:pPr>
    </w:p>
    <w:sectPr w:rsidR="00290288" w:rsidRPr="00A501CC" w:rsidSect="00F80184">
      <w:footerReference w:type="default" r:id="rId16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A6" w:rsidRDefault="00002FA6" w:rsidP="00DA0CD7">
      <w:r>
        <w:separator/>
      </w:r>
    </w:p>
  </w:endnote>
  <w:endnote w:type="continuationSeparator" w:id="0">
    <w:p w:rsidR="00002FA6" w:rsidRDefault="00002FA6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A501CC" w:rsidRDefault="00A501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82">
          <w:rPr>
            <w:noProof/>
          </w:rPr>
          <w:t>67</w:t>
        </w:r>
        <w:r>
          <w:fldChar w:fldCharType="end"/>
        </w:r>
      </w:p>
    </w:sdtContent>
  </w:sdt>
  <w:p w:rsidR="00A501CC" w:rsidRDefault="00A50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A6" w:rsidRDefault="00002FA6" w:rsidP="00DA0CD7">
      <w:r>
        <w:separator/>
      </w:r>
    </w:p>
  </w:footnote>
  <w:footnote w:type="continuationSeparator" w:id="0">
    <w:p w:rsidR="00002FA6" w:rsidRDefault="00002FA6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02FA6"/>
    <w:rsid w:val="0002076D"/>
    <w:rsid w:val="000361A0"/>
    <w:rsid w:val="00076804"/>
    <w:rsid w:val="00104153"/>
    <w:rsid w:val="00107960"/>
    <w:rsid w:val="00136482"/>
    <w:rsid w:val="001610D8"/>
    <w:rsid w:val="001E5848"/>
    <w:rsid w:val="002153BF"/>
    <w:rsid w:val="00290288"/>
    <w:rsid w:val="00477DB6"/>
    <w:rsid w:val="004C1A43"/>
    <w:rsid w:val="00533463"/>
    <w:rsid w:val="00590C9A"/>
    <w:rsid w:val="005E0FED"/>
    <w:rsid w:val="0068531F"/>
    <w:rsid w:val="006B2D47"/>
    <w:rsid w:val="00763FA8"/>
    <w:rsid w:val="00811D81"/>
    <w:rsid w:val="008236BC"/>
    <w:rsid w:val="0098081E"/>
    <w:rsid w:val="009973A7"/>
    <w:rsid w:val="00A501CC"/>
    <w:rsid w:val="00BC7EE6"/>
    <w:rsid w:val="00C9098E"/>
    <w:rsid w:val="00CE21AA"/>
    <w:rsid w:val="00D70264"/>
    <w:rsid w:val="00DA0CD7"/>
    <w:rsid w:val="00DE2981"/>
    <w:rsid w:val="00E44368"/>
    <w:rsid w:val="00E54DD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A50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01CC"/>
    <w:rPr>
      <w:rFonts w:ascii="Times New Roman" w:eastAsiaTheme="minorEastAsia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1CC"/>
  </w:style>
  <w:style w:type="paragraph" w:styleId="ae">
    <w:name w:val="Title"/>
    <w:basedOn w:val="a"/>
    <w:link w:val="af"/>
    <w:qFormat/>
    <w:rsid w:val="00A501CC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">
    <w:name w:val="Название Знак"/>
    <w:basedOn w:val="a0"/>
    <w:link w:val="ae"/>
    <w:rsid w:val="00A50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rsid w:val="00A501CC"/>
    <w:rPr>
      <w:color w:val="0000FF"/>
      <w:u w:val="single"/>
    </w:rPr>
  </w:style>
  <w:style w:type="character" w:customStyle="1" w:styleId="extended-textshort">
    <w:name w:val="extended-text__short"/>
    <w:rsid w:val="00A501CC"/>
  </w:style>
  <w:style w:type="character" w:styleId="af1">
    <w:name w:val="FollowedHyperlink"/>
    <w:uiPriority w:val="99"/>
    <w:unhideWhenUsed/>
    <w:rsid w:val="00A501CC"/>
    <w:rPr>
      <w:color w:val="800080"/>
      <w:u w:val="single"/>
    </w:rPr>
  </w:style>
  <w:style w:type="paragraph" w:customStyle="1" w:styleId="xl65">
    <w:name w:val="xl65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8">
    <w:name w:val="xl6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70">
    <w:name w:val="xl70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72">
    <w:name w:val="xl72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3">
    <w:name w:val="xl73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0">
    <w:name w:val="xl80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2">
    <w:name w:val="xl8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7">
    <w:name w:val="xl8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8">
    <w:name w:val="xl8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0">
    <w:name w:val="xl9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1">
    <w:name w:val="xl9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2">
    <w:name w:val="xl9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4">
    <w:name w:val="xl9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8">
    <w:name w:val="xl9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0">
    <w:name w:val="xl10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2">
    <w:name w:val="xl10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4">
    <w:name w:val="xl10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5">
    <w:name w:val="xl10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6">
    <w:name w:val="xl10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5">
    <w:name w:val="xl11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6">
    <w:name w:val="xl11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7">
    <w:name w:val="xl11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22">
    <w:name w:val="xl12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6">
    <w:name w:val="xl12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27">
    <w:name w:val="xl12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8">
    <w:name w:val="xl12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29">
    <w:name w:val="xl12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0">
    <w:name w:val="xl13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1">
    <w:name w:val="xl13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2">
    <w:name w:val="xl13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34">
    <w:name w:val="xl13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6">
    <w:name w:val="xl13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7">
    <w:name w:val="xl13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8">
    <w:name w:val="xl13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9">
    <w:name w:val="xl13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1">
    <w:name w:val="xl141"/>
    <w:basedOn w:val="a"/>
    <w:rsid w:val="00A501C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6">
    <w:name w:val="xl14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7">
    <w:name w:val="xl14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50">
    <w:name w:val="xl15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51">
    <w:name w:val="xl15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A501C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158">
    <w:name w:val="xl158"/>
    <w:basedOn w:val="a"/>
    <w:rsid w:val="00A501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A501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A50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01CC"/>
    <w:rPr>
      <w:rFonts w:ascii="Times New Roman" w:eastAsiaTheme="minorEastAsia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1CC"/>
  </w:style>
  <w:style w:type="paragraph" w:styleId="ae">
    <w:name w:val="Title"/>
    <w:basedOn w:val="a"/>
    <w:link w:val="af"/>
    <w:qFormat/>
    <w:rsid w:val="00A501CC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">
    <w:name w:val="Название Знак"/>
    <w:basedOn w:val="a0"/>
    <w:link w:val="ae"/>
    <w:rsid w:val="00A50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rsid w:val="00A501CC"/>
    <w:rPr>
      <w:color w:val="0000FF"/>
      <w:u w:val="single"/>
    </w:rPr>
  </w:style>
  <w:style w:type="character" w:customStyle="1" w:styleId="extended-textshort">
    <w:name w:val="extended-text__short"/>
    <w:rsid w:val="00A501CC"/>
  </w:style>
  <w:style w:type="character" w:styleId="af1">
    <w:name w:val="FollowedHyperlink"/>
    <w:uiPriority w:val="99"/>
    <w:unhideWhenUsed/>
    <w:rsid w:val="00A501CC"/>
    <w:rPr>
      <w:color w:val="800080"/>
      <w:u w:val="single"/>
    </w:rPr>
  </w:style>
  <w:style w:type="paragraph" w:customStyle="1" w:styleId="xl65">
    <w:name w:val="xl65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8">
    <w:name w:val="xl6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70">
    <w:name w:val="xl70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72">
    <w:name w:val="xl72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3">
    <w:name w:val="xl73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0">
    <w:name w:val="xl80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2">
    <w:name w:val="xl8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7">
    <w:name w:val="xl8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8">
    <w:name w:val="xl8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0">
    <w:name w:val="xl9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1">
    <w:name w:val="xl9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2">
    <w:name w:val="xl9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4">
    <w:name w:val="xl9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8">
    <w:name w:val="xl9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0">
    <w:name w:val="xl10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2">
    <w:name w:val="xl10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4">
    <w:name w:val="xl10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5">
    <w:name w:val="xl10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6">
    <w:name w:val="xl10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5">
    <w:name w:val="xl11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6">
    <w:name w:val="xl11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7">
    <w:name w:val="xl11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22">
    <w:name w:val="xl12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6">
    <w:name w:val="xl12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27">
    <w:name w:val="xl12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8">
    <w:name w:val="xl12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29">
    <w:name w:val="xl12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0">
    <w:name w:val="xl13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1">
    <w:name w:val="xl13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2">
    <w:name w:val="xl13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34">
    <w:name w:val="xl13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6">
    <w:name w:val="xl13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7">
    <w:name w:val="xl13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8">
    <w:name w:val="xl138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9">
    <w:name w:val="xl13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1">
    <w:name w:val="xl141"/>
    <w:basedOn w:val="a"/>
    <w:rsid w:val="00A501C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6">
    <w:name w:val="xl146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7">
    <w:name w:val="xl147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a"/>
    <w:rsid w:val="00A50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50">
    <w:name w:val="xl150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51">
    <w:name w:val="xl151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A501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A501C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A501CC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158">
    <w:name w:val="xl158"/>
    <w:basedOn w:val="a"/>
    <w:rsid w:val="00A501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A501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ov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ov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ov.spb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yarlevo-spb@mail.ru" TargetMode="External"/><Relationship Id="rId14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ACFD-20B9-46DC-82C8-1767777D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11225</Words>
  <Characters>63987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2023-04-19T14:28:00Z</cp:lastPrinted>
  <dcterms:created xsi:type="dcterms:W3CDTF">2022-07-25T11:13:00Z</dcterms:created>
  <dcterms:modified xsi:type="dcterms:W3CDTF">2023-04-19T14:31:00Z</dcterms:modified>
</cp:coreProperties>
</file>