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A8" w:rsidRPr="00CC4707" w:rsidRDefault="00BD6CA8" w:rsidP="00BD6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07">
        <w:rPr>
          <w:rFonts w:ascii="Times New Roman" w:hAnsi="Times New Roman" w:cs="Times New Roman"/>
          <w:b/>
          <w:sz w:val="24"/>
          <w:szCs w:val="24"/>
        </w:rPr>
        <w:t>Прокуратура разъясняет</w:t>
      </w:r>
    </w:p>
    <w:p w:rsidR="002B5322" w:rsidRPr="00CC4707" w:rsidRDefault="002B5322" w:rsidP="00BD6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4707">
        <w:rPr>
          <w:rFonts w:ascii="Times New Roman" w:hAnsi="Times New Roman" w:cs="Times New Roman"/>
          <w:sz w:val="24"/>
          <w:szCs w:val="24"/>
        </w:rPr>
        <w:t>Изменения в правилах взаимодействия органов прокуратуры РФ с проверяемым органом (организацией)</w:t>
      </w:r>
    </w:p>
    <w:p w:rsidR="00CA73A4" w:rsidRPr="00CC4707" w:rsidRDefault="00CA73A4" w:rsidP="00BD6C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322" w:rsidRPr="00CC4707" w:rsidRDefault="002B5322" w:rsidP="00241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707">
        <w:rPr>
          <w:rFonts w:ascii="Times New Roman" w:hAnsi="Times New Roman" w:cs="Times New Roman"/>
          <w:sz w:val="24"/>
          <w:szCs w:val="24"/>
        </w:rPr>
        <w:t>С 18 марта 2017 года вступают в силу изменения в Федеральный закон «О прокуратуре Российской Федерации».</w:t>
      </w:r>
      <w:r w:rsidR="00D55B9B" w:rsidRPr="00CC4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B9B" w:rsidRPr="00CC4707" w:rsidRDefault="00B1365C" w:rsidP="00241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707">
        <w:rPr>
          <w:rFonts w:ascii="Times New Roman" w:hAnsi="Times New Roman" w:cs="Times New Roman"/>
          <w:sz w:val="24"/>
          <w:szCs w:val="24"/>
        </w:rPr>
        <w:t>В</w:t>
      </w:r>
      <w:r w:rsidR="00D55B9B" w:rsidRPr="00CC4707">
        <w:rPr>
          <w:rFonts w:ascii="Times New Roman" w:hAnsi="Times New Roman" w:cs="Times New Roman"/>
          <w:sz w:val="24"/>
          <w:szCs w:val="24"/>
        </w:rPr>
        <w:t>первые на законодательном ур</w:t>
      </w:r>
      <w:r w:rsidR="00EA27EC" w:rsidRPr="00CC4707">
        <w:rPr>
          <w:rFonts w:ascii="Times New Roman" w:hAnsi="Times New Roman" w:cs="Times New Roman"/>
          <w:sz w:val="24"/>
          <w:szCs w:val="24"/>
        </w:rPr>
        <w:t>овне регулируется порядок пред</w:t>
      </w:r>
      <w:r w:rsidR="00D55B9B" w:rsidRPr="00CC4707">
        <w:rPr>
          <w:rFonts w:ascii="Times New Roman" w:hAnsi="Times New Roman" w:cs="Times New Roman"/>
          <w:sz w:val="24"/>
          <w:szCs w:val="24"/>
        </w:rPr>
        <w:t>ставления по требованию прокурора</w:t>
      </w:r>
      <w:r w:rsidR="00241C6D" w:rsidRPr="00CC4707">
        <w:rPr>
          <w:rFonts w:ascii="Times New Roman" w:hAnsi="Times New Roman" w:cs="Times New Roman"/>
          <w:sz w:val="24"/>
          <w:szCs w:val="24"/>
        </w:rPr>
        <w:t xml:space="preserve"> документов, справок и других материалов или их копий.</w:t>
      </w:r>
    </w:p>
    <w:p w:rsidR="00241C6D" w:rsidRPr="00CC4707" w:rsidRDefault="00241C6D" w:rsidP="00241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707">
        <w:rPr>
          <w:rFonts w:ascii="Times New Roman" w:hAnsi="Times New Roman" w:cs="Times New Roman"/>
          <w:sz w:val="24"/>
          <w:szCs w:val="24"/>
        </w:rPr>
        <w:t xml:space="preserve">Согласно изменениям, документы и иные материалы, необходимые при осуществлении возложенных на </w:t>
      </w:r>
      <w:r w:rsidR="00EA27EC" w:rsidRPr="00CC4707">
        <w:rPr>
          <w:rFonts w:ascii="Times New Roman" w:hAnsi="Times New Roman" w:cs="Times New Roman"/>
          <w:sz w:val="24"/>
          <w:szCs w:val="24"/>
        </w:rPr>
        <w:t>органы прокуратуры функций пред</w:t>
      </w:r>
      <w:r w:rsidRPr="00CC4707">
        <w:rPr>
          <w:rFonts w:ascii="Times New Roman" w:hAnsi="Times New Roman" w:cs="Times New Roman"/>
          <w:sz w:val="24"/>
          <w:szCs w:val="24"/>
        </w:rPr>
        <w:t xml:space="preserve">ставляются </w:t>
      </w:r>
      <w:r w:rsidR="00B1365C" w:rsidRPr="00CC4707">
        <w:rPr>
          <w:rFonts w:ascii="Times New Roman" w:hAnsi="Times New Roman" w:cs="Times New Roman"/>
          <w:sz w:val="24"/>
          <w:szCs w:val="24"/>
        </w:rPr>
        <w:t>проверяемым органом (организацией) в течени</w:t>
      </w:r>
      <w:proofErr w:type="gramStart"/>
      <w:r w:rsidR="00B1365C" w:rsidRPr="00CC47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1365C" w:rsidRPr="00CC4707">
        <w:rPr>
          <w:rFonts w:ascii="Times New Roman" w:hAnsi="Times New Roman" w:cs="Times New Roman"/>
          <w:sz w:val="24"/>
          <w:szCs w:val="24"/>
        </w:rPr>
        <w:t xml:space="preserve"> пяти рабочих дней, а в ходе проведения проверок исполнения законов – в течении двух рабочих дней.</w:t>
      </w:r>
    </w:p>
    <w:p w:rsidR="00241C6D" w:rsidRPr="00CC4707" w:rsidRDefault="00B1365C" w:rsidP="00241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707">
        <w:rPr>
          <w:rFonts w:ascii="Times New Roman" w:hAnsi="Times New Roman" w:cs="Times New Roman"/>
          <w:sz w:val="24"/>
          <w:szCs w:val="24"/>
        </w:rPr>
        <w:t>При наличии чрезвычайных обстоятельств, таких как угроза причинения вреда жизни или здоровью граждан, имуществу граждан и организаций, окружающей среде, безопасности государства, при наличии чрезвычайных ситуаций природного и техногенного характера необходимые документы, материалы и их копии предоставляются в течени</w:t>
      </w:r>
      <w:proofErr w:type="gramStart"/>
      <w:r w:rsidRPr="00CC470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C4707">
        <w:rPr>
          <w:rFonts w:ascii="Times New Roman" w:hAnsi="Times New Roman" w:cs="Times New Roman"/>
          <w:sz w:val="24"/>
          <w:szCs w:val="24"/>
        </w:rPr>
        <w:t xml:space="preserve"> суток с момента поступления требований прокурора.</w:t>
      </w:r>
    </w:p>
    <w:p w:rsidR="00B1365C" w:rsidRPr="00CC4707" w:rsidRDefault="00B1365C" w:rsidP="00241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65C" w:rsidRPr="00CC4707" w:rsidRDefault="00B1365C" w:rsidP="003227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07">
        <w:rPr>
          <w:rFonts w:ascii="Times New Roman" w:hAnsi="Times New Roman" w:cs="Times New Roman"/>
          <w:b/>
          <w:sz w:val="24"/>
          <w:szCs w:val="24"/>
        </w:rPr>
        <w:t>Часто задаваемые вопросы:</w:t>
      </w:r>
    </w:p>
    <w:p w:rsidR="00B1365C" w:rsidRPr="00CC4707" w:rsidRDefault="00B1365C" w:rsidP="00241C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1C6D" w:rsidRPr="00CC4707" w:rsidRDefault="00241C6D" w:rsidP="00241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707">
        <w:rPr>
          <w:rFonts w:ascii="Times New Roman" w:hAnsi="Times New Roman" w:cs="Times New Roman"/>
          <w:sz w:val="24"/>
          <w:szCs w:val="24"/>
        </w:rPr>
        <w:t>Вопрос: С какого момента</w:t>
      </w:r>
      <w:r w:rsidR="00CB1FF1" w:rsidRPr="00CC4707">
        <w:rPr>
          <w:rFonts w:ascii="Times New Roman" w:hAnsi="Times New Roman" w:cs="Times New Roman"/>
          <w:sz w:val="24"/>
          <w:szCs w:val="24"/>
        </w:rPr>
        <w:t xml:space="preserve"> исчисляется срок, в течение </w:t>
      </w:r>
      <w:r w:rsidRPr="00CC4707">
        <w:rPr>
          <w:rFonts w:ascii="Times New Roman" w:hAnsi="Times New Roman" w:cs="Times New Roman"/>
          <w:sz w:val="24"/>
          <w:szCs w:val="24"/>
        </w:rPr>
        <w:t>которого должны быть предоставлены документы?</w:t>
      </w:r>
    </w:p>
    <w:p w:rsidR="00B1365C" w:rsidRPr="00CC4707" w:rsidRDefault="00B1365C" w:rsidP="00241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707">
        <w:rPr>
          <w:rFonts w:ascii="Times New Roman" w:hAnsi="Times New Roman" w:cs="Times New Roman"/>
          <w:sz w:val="24"/>
          <w:szCs w:val="24"/>
        </w:rPr>
        <w:t>Ответ:  Срок начинает течь с момента получения требования прокурора руководителем или иным уполномоченным лицом проверяемого органа или организации.</w:t>
      </w:r>
    </w:p>
    <w:p w:rsidR="00B1365C" w:rsidRPr="00CC4707" w:rsidRDefault="00B1365C" w:rsidP="00241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365C" w:rsidRPr="00CC4707" w:rsidRDefault="00B1365C" w:rsidP="00B1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707">
        <w:rPr>
          <w:rFonts w:ascii="Times New Roman" w:hAnsi="Times New Roman" w:cs="Times New Roman"/>
          <w:sz w:val="24"/>
          <w:szCs w:val="24"/>
        </w:rPr>
        <w:t>Вопрос: Может ли в требовании прокурора указывается более длительный срок исполнения?</w:t>
      </w:r>
    </w:p>
    <w:p w:rsidR="00B1365C" w:rsidRPr="00CC4707" w:rsidRDefault="00B1365C" w:rsidP="00B1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707">
        <w:rPr>
          <w:rFonts w:ascii="Times New Roman" w:hAnsi="Times New Roman" w:cs="Times New Roman"/>
          <w:sz w:val="24"/>
          <w:szCs w:val="24"/>
        </w:rPr>
        <w:t xml:space="preserve">Ответ:  </w:t>
      </w:r>
      <w:r w:rsidR="00322766" w:rsidRPr="00CC4707">
        <w:rPr>
          <w:rFonts w:ascii="Times New Roman" w:hAnsi="Times New Roman" w:cs="Times New Roman"/>
          <w:sz w:val="24"/>
          <w:szCs w:val="24"/>
        </w:rPr>
        <w:t>Да, может. В таком случае требование должно быть исполнено в указанный прокурором срок.</w:t>
      </w:r>
    </w:p>
    <w:p w:rsidR="00322766" w:rsidRPr="00CC4707" w:rsidRDefault="00322766" w:rsidP="00CB1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766" w:rsidRPr="00CC4707" w:rsidRDefault="00322766" w:rsidP="003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707">
        <w:rPr>
          <w:rFonts w:ascii="Times New Roman" w:hAnsi="Times New Roman" w:cs="Times New Roman"/>
          <w:sz w:val="24"/>
          <w:szCs w:val="24"/>
        </w:rPr>
        <w:t>Вопрос: Как поступать в случаях, когда исполнение требования прокурора в указанный</w:t>
      </w:r>
      <w:r w:rsidR="00CB1FF1" w:rsidRPr="00CC4707">
        <w:rPr>
          <w:rFonts w:ascii="Times New Roman" w:hAnsi="Times New Roman" w:cs="Times New Roman"/>
          <w:sz w:val="24"/>
          <w:szCs w:val="24"/>
        </w:rPr>
        <w:t xml:space="preserve"> срок </w:t>
      </w:r>
      <w:r w:rsidRPr="00CC4707">
        <w:rPr>
          <w:rFonts w:ascii="Times New Roman" w:hAnsi="Times New Roman" w:cs="Times New Roman"/>
          <w:sz w:val="24"/>
          <w:szCs w:val="24"/>
        </w:rPr>
        <w:t xml:space="preserve"> является невозможным по объективным причинам?</w:t>
      </w:r>
    </w:p>
    <w:p w:rsidR="00322766" w:rsidRPr="00CC4707" w:rsidRDefault="002B2E69" w:rsidP="003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707">
        <w:rPr>
          <w:rFonts w:ascii="Times New Roman" w:hAnsi="Times New Roman" w:cs="Times New Roman"/>
          <w:sz w:val="24"/>
          <w:szCs w:val="24"/>
        </w:rPr>
        <w:t>Ответ:  В таких случаях</w:t>
      </w:r>
      <w:r w:rsidR="00322766" w:rsidRPr="00CC4707">
        <w:rPr>
          <w:rFonts w:ascii="Times New Roman" w:hAnsi="Times New Roman" w:cs="Times New Roman"/>
          <w:sz w:val="24"/>
          <w:szCs w:val="24"/>
        </w:rPr>
        <w:t xml:space="preserve"> руководитель организации обязан направить прокурору письменное уведомление с указанием причин, по которым исполнение требования прокурора в установленный срок является невозможным. По результатам рассмотрения уведомления прокурор принимает решение об установлении нового срока для их представления.</w:t>
      </w:r>
      <w:bookmarkStart w:id="0" w:name="_GoBack"/>
      <w:bookmarkEnd w:id="0"/>
    </w:p>
    <w:p w:rsidR="00E61BCE" w:rsidRPr="00CC4707" w:rsidRDefault="00E61BCE" w:rsidP="003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766" w:rsidRPr="00CC4707" w:rsidRDefault="00322766" w:rsidP="003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707">
        <w:rPr>
          <w:rFonts w:ascii="Times New Roman" w:hAnsi="Times New Roman" w:cs="Times New Roman"/>
          <w:sz w:val="24"/>
          <w:szCs w:val="24"/>
        </w:rPr>
        <w:t>Вопрос: Какие документы прокурор не вправе требовать у органа (организации)?</w:t>
      </w:r>
    </w:p>
    <w:p w:rsidR="00322766" w:rsidRPr="00CC4707" w:rsidRDefault="00322766" w:rsidP="003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707">
        <w:rPr>
          <w:rFonts w:ascii="Times New Roman" w:hAnsi="Times New Roman" w:cs="Times New Roman"/>
          <w:sz w:val="24"/>
          <w:szCs w:val="24"/>
        </w:rPr>
        <w:t>Ответ:  Прокурор не вправе требовать документы и материалы, которые предоставлялись в связ</w:t>
      </w:r>
      <w:r w:rsidR="00897FD5" w:rsidRPr="00CC4707">
        <w:rPr>
          <w:rFonts w:ascii="Times New Roman" w:hAnsi="Times New Roman" w:cs="Times New Roman"/>
          <w:sz w:val="24"/>
          <w:szCs w:val="24"/>
        </w:rPr>
        <w:t>и с ранее проведенной проверкой, а также  официально документы и материалы, опубликованные</w:t>
      </w:r>
      <w:r w:rsidRPr="00CC4707">
        <w:rPr>
          <w:rFonts w:ascii="Times New Roman" w:hAnsi="Times New Roman" w:cs="Times New Roman"/>
          <w:sz w:val="24"/>
          <w:szCs w:val="24"/>
        </w:rPr>
        <w:t xml:space="preserve"> в открытых источниках информации (СМИ, Интернет).</w:t>
      </w:r>
    </w:p>
    <w:p w:rsidR="00322766" w:rsidRPr="00CC4707" w:rsidRDefault="00322766" w:rsidP="00B1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FD5" w:rsidRPr="00CC4707" w:rsidRDefault="00897FD5" w:rsidP="00897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707">
        <w:rPr>
          <w:rFonts w:ascii="Times New Roman" w:hAnsi="Times New Roman" w:cs="Times New Roman"/>
          <w:sz w:val="24"/>
          <w:szCs w:val="24"/>
        </w:rPr>
        <w:t>Вопрос: Какие документы прокурор не вправе требовать у органа (организации)?</w:t>
      </w:r>
    </w:p>
    <w:p w:rsidR="00897FD5" w:rsidRPr="00CC4707" w:rsidRDefault="00897FD5" w:rsidP="00897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707">
        <w:rPr>
          <w:rFonts w:ascii="Times New Roman" w:hAnsi="Times New Roman" w:cs="Times New Roman"/>
          <w:sz w:val="24"/>
          <w:szCs w:val="24"/>
        </w:rPr>
        <w:t xml:space="preserve">Ответ:  Прокурор не вправе требовать документы и материалы, которые предоставлялись в связи с ранее проведенной проверкой, а также </w:t>
      </w:r>
      <w:r w:rsidR="00CB1FF1" w:rsidRPr="00CC4707">
        <w:rPr>
          <w:rFonts w:ascii="Times New Roman" w:hAnsi="Times New Roman" w:cs="Times New Roman"/>
          <w:sz w:val="24"/>
          <w:szCs w:val="24"/>
        </w:rPr>
        <w:t xml:space="preserve"> </w:t>
      </w:r>
      <w:r w:rsidRPr="00CC4707">
        <w:rPr>
          <w:rFonts w:ascii="Times New Roman" w:hAnsi="Times New Roman" w:cs="Times New Roman"/>
          <w:sz w:val="24"/>
          <w:szCs w:val="24"/>
        </w:rPr>
        <w:t xml:space="preserve"> документы и материалы, </w:t>
      </w:r>
      <w:r w:rsidR="00CB1FF1" w:rsidRPr="00CC4707">
        <w:rPr>
          <w:rFonts w:ascii="Times New Roman" w:hAnsi="Times New Roman" w:cs="Times New Roman"/>
          <w:sz w:val="24"/>
          <w:szCs w:val="24"/>
        </w:rPr>
        <w:t xml:space="preserve">официально </w:t>
      </w:r>
      <w:r w:rsidRPr="00CC4707">
        <w:rPr>
          <w:rFonts w:ascii="Times New Roman" w:hAnsi="Times New Roman" w:cs="Times New Roman"/>
          <w:sz w:val="24"/>
          <w:szCs w:val="24"/>
        </w:rPr>
        <w:t>опубликованные в открытых источниках информации (СМИ, Интернет). При этом орган (организация) указывает в ответе на требование прокурора  сведения о проверке, в рамках которой передавались такие документы и материалы, и их актуальность.</w:t>
      </w:r>
    </w:p>
    <w:p w:rsidR="00897FD5" w:rsidRPr="00CC4707" w:rsidRDefault="00897FD5" w:rsidP="00B1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CA8" w:rsidRPr="00CC4707" w:rsidRDefault="00BD6CA8" w:rsidP="00BD6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707">
        <w:rPr>
          <w:rFonts w:ascii="Times New Roman" w:hAnsi="Times New Roman" w:cs="Times New Roman"/>
          <w:sz w:val="24"/>
          <w:szCs w:val="24"/>
        </w:rPr>
        <w:t>Прокуратура Пушкинского района</w:t>
      </w:r>
    </w:p>
    <w:sectPr w:rsidR="00BD6CA8" w:rsidRPr="00CC4707" w:rsidSect="005D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22"/>
    <w:rsid w:val="00241C6D"/>
    <w:rsid w:val="002B2E69"/>
    <w:rsid w:val="002B5322"/>
    <w:rsid w:val="00322766"/>
    <w:rsid w:val="003E58D3"/>
    <w:rsid w:val="005D4D3D"/>
    <w:rsid w:val="00897FD5"/>
    <w:rsid w:val="00B1365C"/>
    <w:rsid w:val="00BD6CA8"/>
    <w:rsid w:val="00CA73A4"/>
    <w:rsid w:val="00CB1FF1"/>
    <w:rsid w:val="00CC4707"/>
    <w:rsid w:val="00D55B9B"/>
    <w:rsid w:val="00E61BCE"/>
    <w:rsid w:val="00EA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 В. Коломиец</dc:creator>
  <cp:lastModifiedBy>Пользователь</cp:lastModifiedBy>
  <cp:revision>2</cp:revision>
  <cp:lastPrinted>2017-03-15T07:36:00Z</cp:lastPrinted>
  <dcterms:created xsi:type="dcterms:W3CDTF">2017-03-15T07:36:00Z</dcterms:created>
  <dcterms:modified xsi:type="dcterms:W3CDTF">2017-03-15T07:36:00Z</dcterms:modified>
</cp:coreProperties>
</file>