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4D" w:rsidRDefault="00EE2A4D" w:rsidP="00EE2A4D">
      <w:pPr>
        <w:spacing w:line="240" w:lineRule="exact"/>
        <w:ind w:left="450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Главам муниципальных образований </w:t>
      </w:r>
    </w:p>
    <w:p w:rsidR="00EE2A4D" w:rsidRDefault="00EE2A4D" w:rsidP="00EE2A4D">
      <w:pPr>
        <w:spacing w:line="240" w:lineRule="exact"/>
        <w:ind w:left="4502"/>
        <w:outlineLvl w:val="0"/>
        <w:rPr>
          <w:sz w:val="28"/>
          <w:szCs w:val="28"/>
        </w:rPr>
      </w:pPr>
      <w:r>
        <w:rPr>
          <w:sz w:val="28"/>
          <w:szCs w:val="28"/>
        </w:rPr>
        <w:t>«г. Пушкин», «г. Павловск», «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ушары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п.Тярлево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п.Александровская</w:t>
      </w:r>
      <w:proofErr w:type="spellEnd"/>
      <w:r>
        <w:rPr>
          <w:sz w:val="28"/>
          <w:szCs w:val="28"/>
        </w:rPr>
        <w:t>»</w:t>
      </w:r>
    </w:p>
    <w:p w:rsidR="00EE2A4D" w:rsidRDefault="00EE2A4D" w:rsidP="00EE2A4D">
      <w:pPr>
        <w:spacing w:line="240" w:lineRule="exact"/>
        <w:ind w:left="4502"/>
        <w:outlineLvl w:val="0"/>
        <w:rPr>
          <w:sz w:val="28"/>
          <w:szCs w:val="28"/>
        </w:rPr>
      </w:pPr>
    </w:p>
    <w:p w:rsidR="00EE2A4D" w:rsidRDefault="00EE2A4D" w:rsidP="00EE2A4D">
      <w:pPr>
        <w:spacing w:line="240" w:lineRule="exact"/>
        <w:ind w:left="4502"/>
        <w:rPr>
          <w:sz w:val="28"/>
          <w:szCs w:val="28"/>
        </w:rPr>
      </w:pPr>
      <w:r>
        <w:rPr>
          <w:sz w:val="28"/>
          <w:szCs w:val="28"/>
        </w:rPr>
        <w:t>Руководителям печатных изданий Пушкинского района</w:t>
      </w:r>
    </w:p>
    <w:p w:rsidR="00EE2A4D" w:rsidRDefault="00EE2A4D" w:rsidP="00EE2A4D">
      <w:pPr>
        <w:ind w:left="4500"/>
        <w:rPr>
          <w:sz w:val="28"/>
          <w:szCs w:val="28"/>
        </w:rPr>
      </w:pPr>
    </w:p>
    <w:p w:rsidR="00EE2A4D" w:rsidRDefault="00EE2A4D" w:rsidP="00EE2A4D">
      <w:pPr>
        <w:ind w:left="4500"/>
        <w:rPr>
          <w:sz w:val="28"/>
          <w:szCs w:val="28"/>
        </w:rPr>
      </w:pPr>
    </w:p>
    <w:p w:rsidR="00EE2A4D" w:rsidRDefault="00EE2A4D" w:rsidP="00EE2A4D">
      <w:pPr>
        <w:ind w:left="4500"/>
        <w:rPr>
          <w:sz w:val="28"/>
          <w:szCs w:val="28"/>
        </w:rPr>
      </w:pPr>
    </w:p>
    <w:p w:rsidR="00EE2A4D" w:rsidRDefault="00EE2A4D" w:rsidP="00EE2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правового просвещения жителей Пушкинского района направлю Вам информацию о разъяснении законодательства РФ.</w:t>
      </w:r>
    </w:p>
    <w:p w:rsidR="00EE2A4D" w:rsidRDefault="00EE2A4D" w:rsidP="00EE2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указанную информацию на Ваших сайтах, а также в Ваших печатных изданиях в рубрике «Прокуратура разъясняет». </w:t>
      </w:r>
    </w:p>
    <w:p w:rsidR="00EE2A4D" w:rsidRDefault="00EE2A4D" w:rsidP="00EE2A4D">
      <w:pPr>
        <w:jc w:val="both"/>
        <w:rPr>
          <w:sz w:val="28"/>
          <w:szCs w:val="28"/>
        </w:rPr>
      </w:pPr>
    </w:p>
    <w:p w:rsidR="00EE2A4D" w:rsidRDefault="00EE2A4D" w:rsidP="00EE2A4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B5285F">
        <w:rPr>
          <w:sz w:val="28"/>
          <w:szCs w:val="28"/>
        </w:rPr>
        <w:t>1</w:t>
      </w:r>
      <w:r>
        <w:rPr>
          <w:sz w:val="28"/>
          <w:szCs w:val="28"/>
        </w:rPr>
        <w:t xml:space="preserve"> л.</w:t>
      </w:r>
    </w:p>
    <w:p w:rsidR="00EE2A4D" w:rsidRDefault="00EE2A4D" w:rsidP="00EE2A4D">
      <w:pPr>
        <w:jc w:val="both"/>
        <w:rPr>
          <w:sz w:val="28"/>
          <w:szCs w:val="28"/>
        </w:rPr>
      </w:pPr>
    </w:p>
    <w:p w:rsidR="001B78AC" w:rsidRDefault="001B78AC" w:rsidP="00EE2A4D">
      <w:pPr>
        <w:jc w:val="both"/>
        <w:rPr>
          <w:sz w:val="28"/>
          <w:szCs w:val="28"/>
        </w:rPr>
      </w:pPr>
    </w:p>
    <w:p w:rsidR="00EE2A4D" w:rsidRDefault="001B78AC" w:rsidP="00EE2A4D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EE2A4D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EE2A4D">
        <w:rPr>
          <w:sz w:val="28"/>
          <w:szCs w:val="28"/>
        </w:rPr>
        <w:t xml:space="preserve"> прокурора района</w:t>
      </w:r>
    </w:p>
    <w:p w:rsidR="00EE2A4D" w:rsidRDefault="00EE2A4D" w:rsidP="00EE2A4D">
      <w:pPr>
        <w:spacing w:line="240" w:lineRule="exact"/>
        <w:jc w:val="both"/>
        <w:outlineLvl w:val="0"/>
        <w:rPr>
          <w:sz w:val="28"/>
          <w:szCs w:val="28"/>
        </w:rPr>
      </w:pPr>
    </w:p>
    <w:p w:rsidR="00EE2A4D" w:rsidRDefault="00EE2A4D" w:rsidP="00EE2A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 w:rsidR="001B78AC">
        <w:rPr>
          <w:sz w:val="28"/>
          <w:szCs w:val="28"/>
        </w:rPr>
        <w:t>ветник юстиции</w:t>
      </w:r>
      <w:r w:rsidR="001B78AC">
        <w:rPr>
          <w:sz w:val="28"/>
          <w:szCs w:val="28"/>
        </w:rPr>
        <w:tab/>
      </w:r>
      <w:r w:rsidR="001B78AC">
        <w:rPr>
          <w:sz w:val="28"/>
          <w:szCs w:val="28"/>
        </w:rPr>
        <w:tab/>
      </w:r>
      <w:r w:rsidR="001B78AC">
        <w:rPr>
          <w:sz w:val="28"/>
          <w:szCs w:val="28"/>
        </w:rPr>
        <w:tab/>
      </w:r>
      <w:r w:rsidR="001B78AC">
        <w:rPr>
          <w:sz w:val="28"/>
          <w:szCs w:val="28"/>
        </w:rPr>
        <w:tab/>
      </w:r>
      <w:r w:rsidR="001B78AC">
        <w:rPr>
          <w:sz w:val="28"/>
          <w:szCs w:val="28"/>
        </w:rPr>
        <w:tab/>
      </w:r>
      <w:r w:rsidR="001B78AC">
        <w:rPr>
          <w:sz w:val="28"/>
          <w:szCs w:val="28"/>
        </w:rPr>
        <w:tab/>
        <w:t xml:space="preserve">                С.В. Михайлов</w:t>
      </w:r>
    </w:p>
    <w:p w:rsidR="00EE2A4D" w:rsidRDefault="00EE2A4D" w:rsidP="00EE2A4D">
      <w:pPr>
        <w:spacing w:line="360" w:lineRule="auto"/>
        <w:jc w:val="both"/>
        <w:rPr>
          <w:sz w:val="28"/>
          <w:szCs w:val="28"/>
        </w:rPr>
      </w:pPr>
    </w:p>
    <w:p w:rsidR="00EE2A4D" w:rsidRDefault="00EE2A4D" w:rsidP="00EE2A4D">
      <w:pPr>
        <w:spacing w:line="360" w:lineRule="auto"/>
        <w:jc w:val="both"/>
        <w:rPr>
          <w:sz w:val="28"/>
          <w:szCs w:val="28"/>
        </w:rPr>
      </w:pPr>
    </w:p>
    <w:p w:rsidR="00EE2A4D" w:rsidRDefault="00EE2A4D" w:rsidP="00EE2A4D">
      <w:pPr>
        <w:spacing w:line="360" w:lineRule="auto"/>
        <w:jc w:val="both"/>
        <w:rPr>
          <w:sz w:val="28"/>
          <w:szCs w:val="28"/>
        </w:rPr>
      </w:pPr>
    </w:p>
    <w:p w:rsidR="00EE2A4D" w:rsidRDefault="00EE2A4D" w:rsidP="00EE2A4D">
      <w:pPr>
        <w:spacing w:line="360" w:lineRule="auto"/>
        <w:jc w:val="both"/>
        <w:rPr>
          <w:sz w:val="28"/>
          <w:szCs w:val="28"/>
        </w:rPr>
      </w:pPr>
    </w:p>
    <w:p w:rsidR="00EE2A4D" w:rsidRDefault="00EE2A4D" w:rsidP="00EE2A4D">
      <w:pPr>
        <w:spacing w:line="360" w:lineRule="auto"/>
        <w:jc w:val="both"/>
        <w:rPr>
          <w:sz w:val="28"/>
          <w:szCs w:val="28"/>
        </w:rPr>
      </w:pPr>
    </w:p>
    <w:p w:rsidR="00EE2A4D" w:rsidRDefault="00EE2A4D" w:rsidP="00EE2A4D">
      <w:pPr>
        <w:spacing w:line="360" w:lineRule="auto"/>
        <w:jc w:val="both"/>
        <w:rPr>
          <w:sz w:val="28"/>
          <w:szCs w:val="28"/>
        </w:rPr>
      </w:pPr>
    </w:p>
    <w:p w:rsidR="00EE2A4D" w:rsidRDefault="00EE2A4D" w:rsidP="00EE2A4D">
      <w:pPr>
        <w:spacing w:line="360" w:lineRule="auto"/>
        <w:jc w:val="both"/>
        <w:rPr>
          <w:sz w:val="28"/>
          <w:szCs w:val="28"/>
        </w:rPr>
      </w:pPr>
    </w:p>
    <w:p w:rsidR="00EE2A4D" w:rsidRDefault="00EE2A4D" w:rsidP="00EE2A4D">
      <w:pPr>
        <w:spacing w:line="360" w:lineRule="auto"/>
        <w:jc w:val="both"/>
        <w:rPr>
          <w:sz w:val="28"/>
          <w:szCs w:val="28"/>
        </w:rPr>
      </w:pPr>
    </w:p>
    <w:p w:rsidR="00EE2A4D" w:rsidRDefault="00EE2A4D" w:rsidP="00EE2A4D">
      <w:pPr>
        <w:spacing w:line="360" w:lineRule="auto"/>
        <w:jc w:val="both"/>
        <w:rPr>
          <w:sz w:val="28"/>
          <w:szCs w:val="28"/>
        </w:rPr>
      </w:pPr>
    </w:p>
    <w:p w:rsidR="00EE2A4D" w:rsidRDefault="00EE2A4D" w:rsidP="00EE2A4D">
      <w:pPr>
        <w:spacing w:line="360" w:lineRule="auto"/>
        <w:jc w:val="both"/>
        <w:rPr>
          <w:sz w:val="28"/>
          <w:szCs w:val="28"/>
        </w:rPr>
      </w:pPr>
    </w:p>
    <w:p w:rsidR="00EE2A4D" w:rsidRDefault="00EE2A4D" w:rsidP="00EE2A4D">
      <w:pPr>
        <w:spacing w:line="360" w:lineRule="auto"/>
        <w:jc w:val="both"/>
        <w:rPr>
          <w:sz w:val="28"/>
          <w:szCs w:val="28"/>
        </w:rPr>
      </w:pPr>
    </w:p>
    <w:p w:rsidR="001B78AC" w:rsidRDefault="001B78AC" w:rsidP="00EE2A4D">
      <w:pPr>
        <w:spacing w:line="360" w:lineRule="auto"/>
        <w:jc w:val="both"/>
        <w:rPr>
          <w:sz w:val="28"/>
          <w:szCs w:val="28"/>
        </w:rPr>
      </w:pPr>
    </w:p>
    <w:p w:rsidR="001B78AC" w:rsidRDefault="001B78AC" w:rsidP="00EE2A4D">
      <w:pPr>
        <w:spacing w:line="360" w:lineRule="auto"/>
        <w:jc w:val="both"/>
        <w:rPr>
          <w:sz w:val="28"/>
          <w:szCs w:val="28"/>
        </w:rPr>
      </w:pPr>
    </w:p>
    <w:p w:rsidR="001B78AC" w:rsidRDefault="001B78AC" w:rsidP="00EE2A4D">
      <w:pPr>
        <w:spacing w:line="360" w:lineRule="auto"/>
        <w:jc w:val="both"/>
        <w:rPr>
          <w:sz w:val="28"/>
          <w:szCs w:val="28"/>
        </w:rPr>
      </w:pPr>
    </w:p>
    <w:p w:rsidR="001B78AC" w:rsidRDefault="001B78AC" w:rsidP="00EE2A4D">
      <w:pPr>
        <w:spacing w:line="360" w:lineRule="auto"/>
        <w:jc w:val="both"/>
        <w:rPr>
          <w:sz w:val="28"/>
          <w:szCs w:val="28"/>
        </w:rPr>
      </w:pPr>
    </w:p>
    <w:p w:rsidR="001B78AC" w:rsidRDefault="001B78AC" w:rsidP="00EE2A4D">
      <w:pPr>
        <w:spacing w:line="360" w:lineRule="auto"/>
        <w:jc w:val="both"/>
        <w:rPr>
          <w:sz w:val="28"/>
          <w:szCs w:val="28"/>
        </w:rPr>
      </w:pPr>
    </w:p>
    <w:p w:rsidR="001B78AC" w:rsidRDefault="001B78AC" w:rsidP="00EE2A4D">
      <w:pPr>
        <w:spacing w:line="360" w:lineRule="auto"/>
        <w:jc w:val="both"/>
        <w:rPr>
          <w:sz w:val="28"/>
          <w:szCs w:val="28"/>
        </w:rPr>
      </w:pPr>
    </w:p>
    <w:p w:rsidR="00EE2A4D" w:rsidRDefault="00EE2A4D" w:rsidP="00EE2A4D">
      <w:pPr>
        <w:jc w:val="both"/>
      </w:pPr>
      <w:r>
        <w:t xml:space="preserve">А.В. Солопова, тел. 476-85-29 </w:t>
      </w:r>
    </w:p>
    <w:p w:rsidR="00D0419C" w:rsidRDefault="00D0419C" w:rsidP="00753214"/>
    <w:p w:rsidR="002E637F" w:rsidRDefault="002E637F" w:rsidP="002E637F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2E637F" w:rsidRDefault="002E637F" w:rsidP="001B78A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6F18">
        <w:rPr>
          <w:rFonts w:ascii="Times New Roman" w:hAnsi="Times New Roman" w:cs="Times New Roman"/>
          <w:color w:val="auto"/>
          <w:sz w:val="28"/>
          <w:szCs w:val="28"/>
        </w:rPr>
        <w:t>Разъясне</w:t>
      </w:r>
      <w:r w:rsidR="00B5285F">
        <w:rPr>
          <w:rFonts w:ascii="Times New Roman" w:hAnsi="Times New Roman" w:cs="Times New Roman"/>
          <w:color w:val="auto"/>
          <w:sz w:val="28"/>
          <w:szCs w:val="28"/>
        </w:rPr>
        <w:t>ния законодательства</w:t>
      </w:r>
    </w:p>
    <w:p w:rsidR="00B5285F" w:rsidRPr="00B5285F" w:rsidRDefault="00B5285F" w:rsidP="00B5285F">
      <w:pPr>
        <w:jc w:val="center"/>
        <w:rPr>
          <w:sz w:val="28"/>
          <w:szCs w:val="28"/>
          <w:lang w:eastAsia="en-US"/>
        </w:rPr>
      </w:pPr>
      <w:r w:rsidRPr="00B5285F">
        <w:rPr>
          <w:sz w:val="28"/>
          <w:szCs w:val="28"/>
          <w:lang w:eastAsia="en-US"/>
        </w:rPr>
        <w:t>«Срок перечисления средств материнского капитала сокращен!»</w:t>
      </w:r>
    </w:p>
    <w:p w:rsidR="002E637F" w:rsidRPr="00076F18" w:rsidRDefault="002E637F" w:rsidP="002E637F"/>
    <w:p w:rsidR="002E637F" w:rsidRDefault="00B5285F" w:rsidP="00B52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14 марта 2017 года вступает в действие постановление Правительства российской Федерации от 03.03.2017 № 253 «О внесении изменений в некоторые правовые акты Правительства Российской Федерации».</w:t>
      </w:r>
    </w:p>
    <w:p w:rsidR="00B5285F" w:rsidRDefault="00B5285F" w:rsidP="00B52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Поправки внесены в ряд актов, которыми регулируется порядок получения и использования средств материнского капитала.</w:t>
      </w:r>
    </w:p>
    <w:p w:rsidR="00B5285F" w:rsidRDefault="00B5285F" w:rsidP="00B52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частности срок перечисления средств материнского капитала сокращен с 1 месяца до 10 рабочих дней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решения об удовлетворении заявления о распоряжении этими средствами.</w:t>
      </w:r>
    </w:p>
    <w:p w:rsidR="00B5285F" w:rsidRDefault="00C87A55" w:rsidP="00B52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 8 Федерального закона от 29.12.2006 № 256-ФЗ «О дополнительных мерах государственной поддержки семей, имеющих детей» решение об удовлетворении или отказе в удовлетворении заявления в</w:t>
      </w:r>
      <w:r w:rsidR="001A5BCF">
        <w:rPr>
          <w:sz w:val="28"/>
          <w:szCs w:val="28"/>
        </w:rPr>
        <w:t>ы</w:t>
      </w:r>
      <w:r>
        <w:rPr>
          <w:sz w:val="28"/>
          <w:szCs w:val="28"/>
        </w:rPr>
        <w:t xml:space="preserve">носится территориальным органом Пенсионного фонда Российской Федерации в месячный срок </w:t>
      </w:r>
      <w:proofErr w:type="gramStart"/>
      <w:r>
        <w:rPr>
          <w:sz w:val="28"/>
          <w:szCs w:val="28"/>
        </w:rPr>
        <w:t>с даты приема</w:t>
      </w:r>
      <w:proofErr w:type="gramEnd"/>
      <w:r>
        <w:rPr>
          <w:sz w:val="28"/>
          <w:szCs w:val="28"/>
        </w:rPr>
        <w:t xml:space="preserve"> заявления.</w:t>
      </w:r>
    </w:p>
    <w:p w:rsidR="00C87A55" w:rsidRDefault="001A5BCF" w:rsidP="00B5285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в случае направления средств (части средств) материнского (семейного) капитала на компенсацию затрат, понесенных на строительство объекта индивидуального жилищного строительства, право собственности на которое возникло не ранее 1 января 2007г.,</w:t>
      </w:r>
      <w:r w:rsidR="002D3A3E">
        <w:rPr>
          <w:sz w:val="28"/>
          <w:szCs w:val="28"/>
        </w:rPr>
        <w:t xml:space="preserve"> </w:t>
      </w:r>
      <w:r>
        <w:rPr>
          <w:sz w:val="28"/>
          <w:szCs w:val="28"/>
        </w:rPr>
        <w:t>или на реконструкцию объекта индивидуального жилищного строительства, проведенную после января 2007 г., независимо от даты возникновения права собственности на объект индивидуального жилищного строительства, подвергавшийся реконструкции, осуществленные лицом, получившим сертификат</w:t>
      </w:r>
      <w:proofErr w:type="gramEnd"/>
      <w:r>
        <w:rPr>
          <w:sz w:val="28"/>
          <w:szCs w:val="28"/>
        </w:rPr>
        <w:t>, или супругом лица, получившего сертификат, лицо, получившее сертификат, одновременно с иными документами, представляет выписку из Единого государственного реестра недвижимости, содержащую информацию о правах на объект индивидуального жилищного строительства.</w:t>
      </w:r>
    </w:p>
    <w:p w:rsidR="00B5285F" w:rsidRDefault="00B5285F" w:rsidP="00B5285F">
      <w:pPr>
        <w:ind w:firstLine="709"/>
        <w:jc w:val="both"/>
        <w:rPr>
          <w:sz w:val="28"/>
          <w:szCs w:val="28"/>
        </w:rPr>
      </w:pPr>
    </w:p>
    <w:p w:rsidR="00B5285F" w:rsidRDefault="00B5285F" w:rsidP="00B5285F">
      <w:pPr>
        <w:ind w:firstLine="709"/>
        <w:jc w:val="both"/>
        <w:rPr>
          <w:sz w:val="28"/>
          <w:szCs w:val="28"/>
        </w:rPr>
      </w:pPr>
    </w:p>
    <w:p w:rsidR="002E637F" w:rsidRDefault="002E637F" w:rsidP="002E637F">
      <w:pPr>
        <w:jc w:val="both"/>
        <w:rPr>
          <w:sz w:val="28"/>
          <w:szCs w:val="28"/>
        </w:rPr>
      </w:pPr>
      <w:r w:rsidRPr="00076F18">
        <w:rPr>
          <w:sz w:val="28"/>
          <w:szCs w:val="28"/>
        </w:rPr>
        <w:t xml:space="preserve">Прокуратура Пушкинского района </w:t>
      </w:r>
    </w:p>
    <w:sectPr w:rsidR="002E637F" w:rsidSect="0060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84"/>
    <w:rsid w:val="000016B1"/>
    <w:rsid w:val="00101C8B"/>
    <w:rsid w:val="0013698D"/>
    <w:rsid w:val="001A5BCF"/>
    <w:rsid w:val="001B78AC"/>
    <w:rsid w:val="002201D1"/>
    <w:rsid w:val="00235228"/>
    <w:rsid w:val="0024580E"/>
    <w:rsid w:val="002D3A3E"/>
    <w:rsid w:val="002E637F"/>
    <w:rsid w:val="00310546"/>
    <w:rsid w:val="0057731E"/>
    <w:rsid w:val="0060672C"/>
    <w:rsid w:val="00753214"/>
    <w:rsid w:val="007C25D0"/>
    <w:rsid w:val="00890917"/>
    <w:rsid w:val="008B625D"/>
    <w:rsid w:val="008F3B5C"/>
    <w:rsid w:val="009074EF"/>
    <w:rsid w:val="00923ACE"/>
    <w:rsid w:val="009671CD"/>
    <w:rsid w:val="009F4A54"/>
    <w:rsid w:val="00AC2484"/>
    <w:rsid w:val="00B5285F"/>
    <w:rsid w:val="00BC67CA"/>
    <w:rsid w:val="00C51C72"/>
    <w:rsid w:val="00C87A55"/>
    <w:rsid w:val="00D0419C"/>
    <w:rsid w:val="00D6199D"/>
    <w:rsid w:val="00D91C0A"/>
    <w:rsid w:val="00E62210"/>
    <w:rsid w:val="00EE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32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3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1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4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753214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532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3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41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1"/>
    <w:basedOn w:val="a"/>
    <w:rsid w:val="00D0419C"/>
    <w:pPr>
      <w:spacing w:before="100" w:beforeAutospacing="1" w:after="100" w:afterAutospacing="1"/>
    </w:pPr>
  </w:style>
  <w:style w:type="character" w:styleId="a7">
    <w:name w:val="Hyperlink"/>
    <w:basedOn w:val="a0"/>
    <w:rsid w:val="00D041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19C"/>
  </w:style>
  <w:style w:type="paragraph" w:customStyle="1" w:styleId="100">
    <w:name w:val="10"/>
    <w:basedOn w:val="a"/>
    <w:rsid w:val="00D0419C"/>
    <w:pPr>
      <w:spacing w:before="100" w:beforeAutospacing="1" w:after="100" w:afterAutospacing="1"/>
    </w:pPr>
  </w:style>
  <w:style w:type="paragraph" w:customStyle="1" w:styleId="110">
    <w:name w:val="11"/>
    <w:basedOn w:val="a"/>
    <w:rsid w:val="00D0419C"/>
    <w:pPr>
      <w:spacing w:before="100" w:beforeAutospacing="1" w:after="100" w:afterAutospacing="1"/>
    </w:pPr>
  </w:style>
  <w:style w:type="character" w:customStyle="1" w:styleId="a8">
    <w:name w:val="Основной текст_"/>
    <w:basedOn w:val="a0"/>
    <w:link w:val="21"/>
    <w:rsid w:val="00923ACE"/>
    <w:rPr>
      <w:rFonts w:ascii="Lucida Sans Unicode" w:eastAsia="Lucida Sans Unicode" w:hAnsi="Lucida Sans Unicode" w:cs="Lucida Sans Unicode"/>
      <w:spacing w:val="-10"/>
      <w:sz w:val="17"/>
      <w:szCs w:val="17"/>
      <w:shd w:val="clear" w:color="auto" w:fill="FFFFFF"/>
    </w:rPr>
  </w:style>
  <w:style w:type="character" w:customStyle="1" w:styleId="1pt">
    <w:name w:val="Основной текст + Интервал 1 pt"/>
    <w:basedOn w:val="a8"/>
    <w:rsid w:val="00923ACE"/>
    <w:rPr>
      <w:rFonts w:ascii="Lucida Sans Unicode" w:eastAsia="Lucida Sans Unicode" w:hAnsi="Lucida Sans Unicode" w:cs="Lucida Sans Unicode"/>
      <w:spacing w:val="30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8"/>
    <w:rsid w:val="00923ACE"/>
    <w:pPr>
      <w:shd w:val="clear" w:color="auto" w:fill="FFFFFF"/>
      <w:spacing w:line="218" w:lineRule="exact"/>
      <w:jc w:val="both"/>
    </w:pPr>
    <w:rPr>
      <w:rFonts w:ascii="Lucida Sans Unicode" w:eastAsia="Lucida Sans Unicode" w:hAnsi="Lucida Sans Unicode" w:cs="Lucida Sans Unicode"/>
      <w:spacing w:val="-10"/>
      <w:sz w:val="17"/>
      <w:szCs w:val="17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E6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32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3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1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4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753214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532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3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41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1"/>
    <w:basedOn w:val="a"/>
    <w:rsid w:val="00D0419C"/>
    <w:pPr>
      <w:spacing w:before="100" w:beforeAutospacing="1" w:after="100" w:afterAutospacing="1"/>
    </w:pPr>
  </w:style>
  <w:style w:type="character" w:styleId="a7">
    <w:name w:val="Hyperlink"/>
    <w:basedOn w:val="a0"/>
    <w:rsid w:val="00D041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19C"/>
  </w:style>
  <w:style w:type="paragraph" w:customStyle="1" w:styleId="100">
    <w:name w:val="10"/>
    <w:basedOn w:val="a"/>
    <w:rsid w:val="00D0419C"/>
    <w:pPr>
      <w:spacing w:before="100" w:beforeAutospacing="1" w:after="100" w:afterAutospacing="1"/>
    </w:pPr>
  </w:style>
  <w:style w:type="paragraph" w:customStyle="1" w:styleId="110">
    <w:name w:val="11"/>
    <w:basedOn w:val="a"/>
    <w:rsid w:val="00D0419C"/>
    <w:pPr>
      <w:spacing w:before="100" w:beforeAutospacing="1" w:after="100" w:afterAutospacing="1"/>
    </w:pPr>
  </w:style>
  <w:style w:type="character" w:customStyle="1" w:styleId="a8">
    <w:name w:val="Основной текст_"/>
    <w:basedOn w:val="a0"/>
    <w:link w:val="21"/>
    <w:rsid w:val="00923ACE"/>
    <w:rPr>
      <w:rFonts w:ascii="Lucida Sans Unicode" w:eastAsia="Lucida Sans Unicode" w:hAnsi="Lucida Sans Unicode" w:cs="Lucida Sans Unicode"/>
      <w:spacing w:val="-10"/>
      <w:sz w:val="17"/>
      <w:szCs w:val="17"/>
      <w:shd w:val="clear" w:color="auto" w:fill="FFFFFF"/>
    </w:rPr>
  </w:style>
  <w:style w:type="character" w:customStyle="1" w:styleId="1pt">
    <w:name w:val="Основной текст + Интервал 1 pt"/>
    <w:basedOn w:val="a8"/>
    <w:rsid w:val="00923ACE"/>
    <w:rPr>
      <w:rFonts w:ascii="Lucida Sans Unicode" w:eastAsia="Lucida Sans Unicode" w:hAnsi="Lucida Sans Unicode" w:cs="Lucida Sans Unicode"/>
      <w:spacing w:val="30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8"/>
    <w:rsid w:val="00923ACE"/>
    <w:pPr>
      <w:shd w:val="clear" w:color="auto" w:fill="FFFFFF"/>
      <w:spacing w:line="218" w:lineRule="exact"/>
      <w:jc w:val="both"/>
    </w:pPr>
    <w:rPr>
      <w:rFonts w:ascii="Lucida Sans Unicode" w:eastAsia="Lucida Sans Unicode" w:hAnsi="Lucida Sans Unicode" w:cs="Lucida Sans Unicode"/>
      <w:spacing w:val="-10"/>
      <w:sz w:val="17"/>
      <w:szCs w:val="17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E6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zavyalova_e</dc:creator>
  <cp:lastModifiedBy>Пользователь</cp:lastModifiedBy>
  <cp:revision>2</cp:revision>
  <cp:lastPrinted>2017-03-14T13:18:00Z</cp:lastPrinted>
  <dcterms:created xsi:type="dcterms:W3CDTF">2017-03-14T13:19:00Z</dcterms:created>
  <dcterms:modified xsi:type="dcterms:W3CDTF">2017-03-14T13:19:00Z</dcterms:modified>
</cp:coreProperties>
</file>