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960" w:rsidRDefault="00107960" w:rsidP="00457AAC">
      <w:pPr>
        <w:rPr>
          <w:sz w:val="20"/>
          <w:szCs w:val="20"/>
        </w:rPr>
      </w:pPr>
      <w:r w:rsidRPr="00107960">
        <w:rPr>
          <w:sz w:val="20"/>
          <w:szCs w:val="20"/>
        </w:rPr>
        <w:t xml:space="preserve">  </w:t>
      </w:r>
    </w:p>
    <w:p w:rsidR="00D9627E" w:rsidRDefault="00D9627E" w:rsidP="00457AAC">
      <w:pPr>
        <w:rPr>
          <w:sz w:val="20"/>
          <w:szCs w:val="20"/>
        </w:rPr>
      </w:pPr>
    </w:p>
    <w:p w:rsidR="00D9627E" w:rsidRDefault="00D9627E" w:rsidP="00457AAC">
      <w:pPr>
        <w:rPr>
          <w:sz w:val="20"/>
          <w:szCs w:val="20"/>
        </w:rPr>
      </w:pPr>
    </w:p>
    <w:p w:rsidR="00D9627E" w:rsidRDefault="00D9627E" w:rsidP="00457AAC">
      <w:pPr>
        <w:rPr>
          <w:rFonts w:eastAsia="Times New Roman"/>
          <w:sz w:val="20"/>
          <w:szCs w:val="20"/>
        </w:rPr>
      </w:pPr>
    </w:p>
    <w:p w:rsidR="007C68E7" w:rsidRPr="00457AAC" w:rsidRDefault="007C68E7" w:rsidP="00457AAC">
      <w:pPr>
        <w:rPr>
          <w:rFonts w:eastAsia="Times New Roman"/>
          <w:sz w:val="20"/>
          <w:szCs w:val="20"/>
        </w:rPr>
      </w:pPr>
    </w:p>
    <w:p w:rsidR="00D9627E" w:rsidRDefault="00D9627E" w:rsidP="00107960">
      <w:r>
        <w:rPr>
          <w:noProof/>
        </w:rPr>
        <w:drawing>
          <wp:inline distT="0" distB="0" distL="0" distR="0" wp14:anchorId="306C9E94">
            <wp:extent cx="4846397" cy="3876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61" cy="388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27E" w:rsidRPr="00D9627E" w:rsidRDefault="00D9627E" w:rsidP="00D9627E"/>
    <w:p w:rsidR="00D9627E" w:rsidRPr="00D9627E" w:rsidRDefault="00D9627E" w:rsidP="00D9627E"/>
    <w:p w:rsidR="00D9627E" w:rsidRP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>
      <w:r>
        <w:rPr>
          <w:noProof/>
        </w:rPr>
        <w:drawing>
          <wp:inline distT="0" distB="0" distL="0" distR="0" wp14:anchorId="41AD8443">
            <wp:extent cx="5050030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93" cy="404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AAC" w:rsidRDefault="00457AAC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/>
    <w:p w:rsidR="00D9627E" w:rsidRDefault="00D9627E" w:rsidP="00D9627E">
      <w:r>
        <w:rPr>
          <w:noProof/>
        </w:rPr>
        <w:drawing>
          <wp:inline distT="0" distB="0" distL="0" distR="0" wp14:anchorId="06F203D7">
            <wp:extent cx="5025011" cy="40195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65" cy="402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27E" w:rsidRPr="00D9627E" w:rsidRDefault="00D9627E" w:rsidP="00D9627E"/>
    <w:p w:rsidR="00D9627E" w:rsidRPr="00D9627E" w:rsidRDefault="00D9627E" w:rsidP="00D9627E"/>
    <w:p w:rsidR="00D9627E" w:rsidRPr="00D9627E" w:rsidRDefault="00D9627E" w:rsidP="00D9627E"/>
    <w:p w:rsidR="00D9627E" w:rsidRDefault="00D9627E" w:rsidP="00D9627E"/>
    <w:p w:rsidR="007C68E7" w:rsidRDefault="007C68E7" w:rsidP="00D9627E"/>
    <w:p w:rsidR="007C68E7" w:rsidRDefault="007C68E7" w:rsidP="00D9627E"/>
    <w:p w:rsidR="007C68E7" w:rsidRDefault="007C68E7" w:rsidP="00D9627E"/>
    <w:p w:rsidR="007C68E7" w:rsidRDefault="007C68E7" w:rsidP="00D9627E"/>
    <w:p w:rsidR="007C68E7" w:rsidRDefault="007C68E7" w:rsidP="00D9627E"/>
    <w:p w:rsidR="007C68E7" w:rsidRDefault="007C68E7" w:rsidP="00D9627E"/>
    <w:p w:rsidR="007C68E7" w:rsidRDefault="007C68E7" w:rsidP="00D9627E"/>
    <w:p w:rsidR="007C68E7" w:rsidRDefault="007C68E7" w:rsidP="00D9627E"/>
    <w:p w:rsidR="007C68E7" w:rsidRDefault="007C68E7" w:rsidP="00D9627E"/>
    <w:p w:rsidR="007C68E7" w:rsidRPr="00D9627E" w:rsidRDefault="007C68E7" w:rsidP="00D9627E"/>
    <w:p w:rsidR="00D9627E" w:rsidRPr="00D9627E" w:rsidRDefault="00D9627E" w:rsidP="00D9627E"/>
    <w:p w:rsidR="00D9627E" w:rsidRPr="00D9627E" w:rsidRDefault="00D9627E" w:rsidP="00D9627E"/>
    <w:p w:rsidR="00D9627E" w:rsidRDefault="00D9627E" w:rsidP="00D9627E">
      <w:r>
        <w:rPr>
          <w:noProof/>
        </w:rPr>
        <w:drawing>
          <wp:inline distT="0" distB="0" distL="0" distR="0" wp14:anchorId="7E264F38">
            <wp:extent cx="5108364" cy="4086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07" cy="4090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27E" w:rsidRDefault="00D9627E" w:rsidP="00D9627E"/>
    <w:p w:rsidR="00D9627E" w:rsidRDefault="00D9627E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353352">
      <w:r>
        <w:rPr>
          <w:noProof/>
        </w:rPr>
        <w:lastRenderedPageBreak/>
        <w:drawing>
          <wp:inline distT="0" distB="0" distL="0" distR="0">
            <wp:extent cx="4680825" cy="66579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 - мусор (1)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095" cy="66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352" w:rsidRDefault="00353352" w:rsidP="00D9627E">
      <w:pPr>
        <w:ind w:firstLine="708"/>
      </w:pPr>
    </w:p>
    <w:p w:rsidR="008E414D" w:rsidRPr="008E414D" w:rsidRDefault="008E414D" w:rsidP="008E414D">
      <w:pPr>
        <w:tabs>
          <w:tab w:val="left" w:pos="630"/>
          <w:tab w:val="center" w:pos="4679"/>
        </w:tabs>
        <w:jc w:val="center"/>
        <w:rPr>
          <w:rFonts w:eastAsia="Times New Roman"/>
          <w:b/>
          <w:sz w:val="20"/>
          <w:szCs w:val="20"/>
        </w:rPr>
      </w:pPr>
      <w:r w:rsidRPr="008E414D">
        <w:rPr>
          <w:rFonts w:eastAsia="Times New Roman"/>
          <w:b/>
          <w:sz w:val="20"/>
          <w:szCs w:val="20"/>
        </w:rPr>
        <w:lastRenderedPageBreak/>
        <w:t>Новое в законодательстве о садоводстве и огородничестве</w:t>
      </w:r>
    </w:p>
    <w:p w:rsidR="008E414D" w:rsidRPr="008E414D" w:rsidRDefault="008E414D" w:rsidP="008E414D">
      <w:pPr>
        <w:ind w:firstLine="709"/>
        <w:jc w:val="both"/>
        <w:rPr>
          <w:rFonts w:eastAsia="Times New Roman"/>
          <w:sz w:val="20"/>
          <w:szCs w:val="20"/>
        </w:rPr>
      </w:pPr>
    </w:p>
    <w:p w:rsidR="008E414D" w:rsidRPr="008E414D" w:rsidRDefault="008E414D" w:rsidP="008E414D">
      <w:pPr>
        <w:ind w:firstLine="709"/>
        <w:jc w:val="both"/>
        <w:rPr>
          <w:rFonts w:eastAsia="Times New Roman"/>
          <w:sz w:val="20"/>
          <w:szCs w:val="20"/>
        </w:rPr>
      </w:pPr>
      <w:proofErr w:type="gramStart"/>
      <w:r w:rsidRPr="008E414D">
        <w:rPr>
          <w:rFonts w:eastAsia="Times New Roman"/>
          <w:sz w:val="20"/>
          <w:szCs w:val="20"/>
        </w:rPr>
        <w:t>Федеральным законом РФ от 14.04.2023 № 123-ФЗ, вступившим в силу с 25.04.2023, внесены изменения в Федеральный закон «О ведении гражданами садоводства и огородничества для собственных нужд и о внесении изменений в отдельные законодательные акты Российской Федерации», касающиеся использования имущества общего пользования в границах территории ведения гражданами садоводства или огородничества для собственных нужд и распоряжения таким имуществом.</w:t>
      </w:r>
      <w:proofErr w:type="gramEnd"/>
    </w:p>
    <w:p w:rsidR="008E414D" w:rsidRPr="008E414D" w:rsidRDefault="008E414D" w:rsidP="008E414D">
      <w:pPr>
        <w:ind w:firstLine="709"/>
        <w:jc w:val="both"/>
        <w:rPr>
          <w:rFonts w:eastAsia="Times New Roman"/>
          <w:sz w:val="20"/>
          <w:szCs w:val="20"/>
        </w:rPr>
      </w:pPr>
      <w:r w:rsidRPr="008E414D">
        <w:rPr>
          <w:rFonts w:eastAsia="Times New Roman"/>
          <w:sz w:val="20"/>
          <w:szCs w:val="20"/>
        </w:rPr>
        <w:t xml:space="preserve">Уточнено понятие имущества общего пользования. </w:t>
      </w:r>
    </w:p>
    <w:p w:rsidR="008E414D" w:rsidRPr="008E414D" w:rsidRDefault="008E414D" w:rsidP="008E414D">
      <w:pPr>
        <w:ind w:firstLine="709"/>
        <w:jc w:val="both"/>
        <w:rPr>
          <w:rFonts w:eastAsia="Times New Roman"/>
          <w:sz w:val="20"/>
          <w:szCs w:val="20"/>
        </w:rPr>
      </w:pPr>
      <w:r w:rsidRPr="008E414D">
        <w:rPr>
          <w:rFonts w:eastAsia="Times New Roman"/>
          <w:sz w:val="20"/>
          <w:szCs w:val="20"/>
        </w:rPr>
        <w:t>Предусмотрено, что земельные участки общего назначения используются для газоснабжения, теплоснабжения, электроснабжения, водоснабжения, водоотведения, накопления и сбора твёрдых коммунальных отходов, охраны территории ведения гражданами садоводства и огородничества для собственных нужд, а также занятий физической культурой, отдыха.</w:t>
      </w:r>
    </w:p>
    <w:p w:rsidR="008E414D" w:rsidRPr="008E414D" w:rsidRDefault="008E414D" w:rsidP="008E414D">
      <w:pPr>
        <w:ind w:firstLine="709"/>
        <w:jc w:val="both"/>
        <w:rPr>
          <w:rFonts w:eastAsia="Times New Roman"/>
          <w:sz w:val="20"/>
          <w:szCs w:val="20"/>
        </w:rPr>
      </w:pPr>
      <w:r w:rsidRPr="008E414D">
        <w:rPr>
          <w:rFonts w:eastAsia="Times New Roman"/>
          <w:sz w:val="20"/>
          <w:szCs w:val="20"/>
        </w:rPr>
        <w:t>Принятие решений о передаче земельных участков и находящегося на них имущества общего пользования в аренду либо в безвозмездное пользование или об установлении сервитута отнесено к исключительной компетенции общего собрания членов товарищества.</w:t>
      </w:r>
    </w:p>
    <w:p w:rsidR="008E414D" w:rsidRPr="008E414D" w:rsidRDefault="008E414D" w:rsidP="008E414D">
      <w:pPr>
        <w:ind w:firstLine="709"/>
        <w:jc w:val="both"/>
        <w:rPr>
          <w:rFonts w:eastAsia="Times New Roman"/>
          <w:sz w:val="20"/>
          <w:szCs w:val="20"/>
        </w:rPr>
      </w:pPr>
      <w:r w:rsidRPr="008E414D">
        <w:rPr>
          <w:rFonts w:eastAsia="Times New Roman"/>
          <w:sz w:val="20"/>
          <w:szCs w:val="20"/>
        </w:rPr>
        <w:t>Также принимается решение об использовании земельных участков общего назначения гражданами и организациями для реализации товаров, проведения работ и оказания услуг для нужд  садоводов и огородников, для чего возможно возведение некапитальных сооружений.</w:t>
      </w:r>
    </w:p>
    <w:p w:rsidR="008E414D" w:rsidRPr="008E414D" w:rsidRDefault="008E414D" w:rsidP="008E414D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z w:val="20"/>
          <w:szCs w:val="20"/>
        </w:rPr>
      </w:pPr>
      <w:r w:rsidRPr="008E414D">
        <w:rPr>
          <w:rFonts w:eastAsia="Times New Roman"/>
          <w:sz w:val="20"/>
          <w:szCs w:val="20"/>
        </w:rPr>
        <w:t> </w:t>
      </w:r>
    </w:p>
    <w:p w:rsidR="008E414D" w:rsidRPr="008E414D" w:rsidRDefault="008E414D" w:rsidP="008E414D">
      <w:pPr>
        <w:shd w:val="clear" w:color="auto" w:fill="FFFFFF"/>
        <w:tabs>
          <w:tab w:val="left" w:pos="9214"/>
        </w:tabs>
        <w:ind w:firstLine="709"/>
        <w:jc w:val="both"/>
        <w:rPr>
          <w:rFonts w:eastAsia="Times New Roman"/>
          <w:sz w:val="20"/>
          <w:szCs w:val="20"/>
        </w:rPr>
      </w:pPr>
      <w:r w:rsidRPr="008E414D">
        <w:rPr>
          <w:rFonts w:eastAsia="Times New Roman"/>
          <w:sz w:val="20"/>
          <w:szCs w:val="20"/>
        </w:rPr>
        <w:t>Прокуратура Пушкинского района</w:t>
      </w:r>
    </w:p>
    <w:p w:rsidR="00353352" w:rsidRPr="008E414D" w:rsidRDefault="00353352" w:rsidP="00D9627E">
      <w:pPr>
        <w:ind w:firstLine="708"/>
        <w:rPr>
          <w:sz w:val="20"/>
          <w:szCs w:val="20"/>
        </w:rPr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</w:p>
    <w:p w:rsidR="00353352" w:rsidRDefault="00353352" w:rsidP="00D9627E">
      <w:pPr>
        <w:ind w:firstLine="708"/>
      </w:pPr>
      <w:bookmarkStart w:id="0" w:name="_GoBack"/>
      <w:bookmarkEnd w:id="0"/>
    </w:p>
    <w:sectPr w:rsidR="00353352" w:rsidSect="00353352">
      <w:footerReference w:type="default" r:id="rId14"/>
      <w:pgSz w:w="8419" w:h="11906" w:orient="landscape"/>
      <w:pgMar w:top="426" w:right="481" w:bottom="284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0BE" w:rsidRDefault="00C060BE" w:rsidP="00DA0CD7">
      <w:r>
        <w:separator/>
      </w:r>
    </w:p>
  </w:endnote>
  <w:endnote w:type="continuationSeparator" w:id="0">
    <w:p w:rsidR="00C060BE" w:rsidRDefault="00C060BE" w:rsidP="00DA0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8934104"/>
      <w:docPartObj>
        <w:docPartGallery w:val="Page Numbers (Bottom of Page)"/>
        <w:docPartUnique/>
      </w:docPartObj>
    </w:sdtPr>
    <w:sdtEndPr/>
    <w:sdtContent>
      <w:p w:rsidR="00CE21AA" w:rsidRDefault="00CE21A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14D">
          <w:rPr>
            <w:noProof/>
          </w:rPr>
          <w:t>6</w:t>
        </w:r>
        <w:r>
          <w:fldChar w:fldCharType="end"/>
        </w:r>
      </w:p>
    </w:sdtContent>
  </w:sdt>
  <w:p w:rsidR="00763FA8" w:rsidRDefault="00763FA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0BE" w:rsidRDefault="00C060BE" w:rsidP="00DA0CD7">
      <w:r>
        <w:separator/>
      </w:r>
    </w:p>
  </w:footnote>
  <w:footnote w:type="continuationSeparator" w:id="0">
    <w:p w:rsidR="00C060BE" w:rsidRDefault="00C060BE" w:rsidP="00DA0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0853B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E016ABF"/>
    <w:multiLevelType w:val="multilevel"/>
    <w:tmpl w:val="C04A7A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8986576"/>
    <w:multiLevelType w:val="multilevel"/>
    <w:tmpl w:val="564C104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8D15D68"/>
    <w:multiLevelType w:val="multilevel"/>
    <w:tmpl w:val="58563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A521902"/>
    <w:multiLevelType w:val="hybridMultilevel"/>
    <w:tmpl w:val="D70CA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C0E30"/>
    <w:multiLevelType w:val="hybridMultilevel"/>
    <w:tmpl w:val="E57A1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1746AB"/>
    <w:multiLevelType w:val="singleLevel"/>
    <w:tmpl w:val="ACC236B2"/>
    <w:lvl w:ilvl="0">
      <w:start w:val="2"/>
      <w:numFmt w:val="decimal"/>
      <w:lvlText w:val="3.2.%1."/>
      <w:legacy w:legacy="1" w:legacySpace="0" w:legacyIndent="5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49493850"/>
    <w:multiLevelType w:val="hybridMultilevel"/>
    <w:tmpl w:val="5CEC60AE"/>
    <w:lvl w:ilvl="0" w:tplc="4DBA3FF0">
      <w:start w:val="17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5B061E"/>
    <w:multiLevelType w:val="hybridMultilevel"/>
    <w:tmpl w:val="F7343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384831"/>
    <w:multiLevelType w:val="singleLevel"/>
    <w:tmpl w:val="AD089EB6"/>
    <w:lvl w:ilvl="0">
      <w:start w:val="1"/>
      <w:numFmt w:val="decimal"/>
      <w:lvlText w:val="2.%1."/>
      <w:legacy w:legacy="1" w:legacySpace="0" w:legacyIndent="4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54894BDF"/>
    <w:multiLevelType w:val="multilevel"/>
    <w:tmpl w:val="A3E04F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5695610C"/>
    <w:multiLevelType w:val="hybridMultilevel"/>
    <w:tmpl w:val="D166DD00"/>
    <w:lvl w:ilvl="0" w:tplc="05E8EA0E">
      <w:start w:val="1"/>
      <w:numFmt w:val="decimal"/>
      <w:lvlText w:val="%1."/>
      <w:lvlJc w:val="left"/>
      <w:pPr>
        <w:ind w:left="1195" w:hanging="705"/>
      </w:pPr>
    </w:lvl>
    <w:lvl w:ilvl="1" w:tplc="04190019">
      <w:start w:val="1"/>
      <w:numFmt w:val="lowerLetter"/>
      <w:lvlText w:val="%2."/>
      <w:lvlJc w:val="left"/>
      <w:pPr>
        <w:ind w:left="1570" w:hanging="360"/>
      </w:pPr>
    </w:lvl>
    <w:lvl w:ilvl="2" w:tplc="0419001B">
      <w:start w:val="1"/>
      <w:numFmt w:val="lowerRoman"/>
      <w:lvlText w:val="%3."/>
      <w:lvlJc w:val="right"/>
      <w:pPr>
        <w:ind w:left="2290" w:hanging="180"/>
      </w:pPr>
    </w:lvl>
    <w:lvl w:ilvl="3" w:tplc="0419000F">
      <w:start w:val="1"/>
      <w:numFmt w:val="decimal"/>
      <w:lvlText w:val="%4."/>
      <w:lvlJc w:val="left"/>
      <w:pPr>
        <w:ind w:left="3010" w:hanging="360"/>
      </w:pPr>
    </w:lvl>
    <w:lvl w:ilvl="4" w:tplc="04190019">
      <w:start w:val="1"/>
      <w:numFmt w:val="lowerLetter"/>
      <w:lvlText w:val="%5."/>
      <w:lvlJc w:val="left"/>
      <w:pPr>
        <w:ind w:left="3730" w:hanging="360"/>
      </w:pPr>
    </w:lvl>
    <w:lvl w:ilvl="5" w:tplc="0419001B">
      <w:start w:val="1"/>
      <w:numFmt w:val="lowerRoman"/>
      <w:lvlText w:val="%6."/>
      <w:lvlJc w:val="right"/>
      <w:pPr>
        <w:ind w:left="4450" w:hanging="180"/>
      </w:pPr>
    </w:lvl>
    <w:lvl w:ilvl="6" w:tplc="0419000F">
      <w:start w:val="1"/>
      <w:numFmt w:val="decimal"/>
      <w:lvlText w:val="%7."/>
      <w:lvlJc w:val="left"/>
      <w:pPr>
        <w:ind w:left="5170" w:hanging="360"/>
      </w:pPr>
    </w:lvl>
    <w:lvl w:ilvl="7" w:tplc="04190019">
      <w:start w:val="1"/>
      <w:numFmt w:val="lowerLetter"/>
      <w:lvlText w:val="%8."/>
      <w:lvlJc w:val="left"/>
      <w:pPr>
        <w:ind w:left="5890" w:hanging="360"/>
      </w:pPr>
    </w:lvl>
    <w:lvl w:ilvl="8" w:tplc="0419001B">
      <w:start w:val="1"/>
      <w:numFmt w:val="lowerRoman"/>
      <w:lvlText w:val="%9."/>
      <w:lvlJc w:val="right"/>
      <w:pPr>
        <w:ind w:left="6610" w:hanging="180"/>
      </w:pPr>
    </w:lvl>
  </w:abstractNum>
  <w:abstractNum w:abstractNumId="12">
    <w:nsid w:val="5C434ABB"/>
    <w:multiLevelType w:val="singleLevel"/>
    <w:tmpl w:val="511CFE7C"/>
    <w:lvl w:ilvl="0">
      <w:start w:val="3"/>
      <w:numFmt w:val="decimal"/>
      <w:lvlText w:val="3.2.%1."/>
      <w:legacy w:legacy="1" w:legacySpace="0" w:legacyIndent="5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6E3A005D"/>
    <w:multiLevelType w:val="singleLevel"/>
    <w:tmpl w:val="32ECF334"/>
    <w:lvl w:ilvl="0">
      <w:start w:val="2"/>
      <w:numFmt w:val="decimal"/>
      <w:lvlText w:val="2.%1."/>
      <w:legacy w:legacy="1" w:legacySpace="0" w:legacyIndent="4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711C0D3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2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3"/>
    <w:lvlOverride w:ilvl="0">
      <w:startOverride w:val="2"/>
    </w:lvlOverride>
  </w:num>
  <w:num w:numId="7">
    <w:abstractNumId w:val="6"/>
    <w:lvlOverride w:ilvl="0">
      <w:startOverride w:val="2"/>
    </w:lvlOverride>
  </w:num>
  <w:num w:numId="8">
    <w:abstractNumId w:val="12"/>
    <w:lvlOverride w:ilvl="0">
      <w:startOverride w:val="3"/>
    </w:lvlOverride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516"/>
    <w:rsid w:val="000361A0"/>
    <w:rsid w:val="00076804"/>
    <w:rsid w:val="00104153"/>
    <w:rsid w:val="00107960"/>
    <w:rsid w:val="00110050"/>
    <w:rsid w:val="001610D8"/>
    <w:rsid w:val="00280328"/>
    <w:rsid w:val="00353352"/>
    <w:rsid w:val="00457AAC"/>
    <w:rsid w:val="0068531F"/>
    <w:rsid w:val="006B2D47"/>
    <w:rsid w:val="00763FA8"/>
    <w:rsid w:val="007B0381"/>
    <w:rsid w:val="007C68E7"/>
    <w:rsid w:val="00811D81"/>
    <w:rsid w:val="008236BC"/>
    <w:rsid w:val="008E414D"/>
    <w:rsid w:val="008E65C2"/>
    <w:rsid w:val="0098081E"/>
    <w:rsid w:val="009973A7"/>
    <w:rsid w:val="009C31C9"/>
    <w:rsid w:val="00C060BE"/>
    <w:rsid w:val="00CE21AA"/>
    <w:rsid w:val="00D70264"/>
    <w:rsid w:val="00D9627E"/>
    <w:rsid w:val="00DA0CD7"/>
    <w:rsid w:val="00DE2981"/>
    <w:rsid w:val="00E44368"/>
    <w:rsid w:val="00E74516"/>
    <w:rsid w:val="00F8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1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CD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DA0CD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DA0CD7"/>
  </w:style>
  <w:style w:type="paragraph" w:styleId="a6">
    <w:name w:val="footer"/>
    <w:basedOn w:val="a"/>
    <w:link w:val="a7"/>
    <w:uiPriority w:val="99"/>
    <w:unhideWhenUsed/>
    <w:rsid w:val="00DA0CD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DA0CD7"/>
  </w:style>
  <w:style w:type="paragraph" w:styleId="a8">
    <w:name w:val="Balloon Text"/>
    <w:basedOn w:val="a"/>
    <w:link w:val="a9"/>
    <w:uiPriority w:val="99"/>
    <w:semiHidden/>
    <w:unhideWhenUsed/>
    <w:rsid w:val="00DA0C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0CD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F8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107960"/>
    <w:pPr>
      <w:widowControl/>
      <w:autoSpaceDE/>
      <w:autoSpaceDN/>
      <w:adjustRightInd/>
    </w:pPr>
    <w:rPr>
      <w:rFonts w:eastAsia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1079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10796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07960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1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CD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DA0CD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DA0CD7"/>
  </w:style>
  <w:style w:type="paragraph" w:styleId="a6">
    <w:name w:val="footer"/>
    <w:basedOn w:val="a"/>
    <w:link w:val="a7"/>
    <w:uiPriority w:val="99"/>
    <w:unhideWhenUsed/>
    <w:rsid w:val="00DA0CD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DA0CD7"/>
  </w:style>
  <w:style w:type="paragraph" w:styleId="a8">
    <w:name w:val="Balloon Text"/>
    <w:basedOn w:val="a"/>
    <w:link w:val="a9"/>
    <w:uiPriority w:val="99"/>
    <w:semiHidden/>
    <w:unhideWhenUsed/>
    <w:rsid w:val="00DA0C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0CD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F8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107960"/>
    <w:pPr>
      <w:widowControl/>
      <w:autoSpaceDE/>
      <w:autoSpaceDN/>
      <w:adjustRightInd/>
    </w:pPr>
    <w:rPr>
      <w:rFonts w:eastAsia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1079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10796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07960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AC37F-7D6A-4F4B-9818-CC75B79E7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2023-05-31T06:52:00Z</cp:lastPrinted>
  <dcterms:created xsi:type="dcterms:W3CDTF">2022-07-25T11:13:00Z</dcterms:created>
  <dcterms:modified xsi:type="dcterms:W3CDTF">2023-05-31T06:55:00Z</dcterms:modified>
</cp:coreProperties>
</file>