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38" w:rsidRDefault="009E3E38" w:rsidP="009E3E38">
      <w:pPr>
        <w:jc w:val="center"/>
        <w:rPr>
          <w:b/>
          <w:sz w:val="28"/>
          <w:szCs w:val="28"/>
        </w:rPr>
      </w:pPr>
      <w:r>
        <w:rPr>
          <w:b/>
          <w:sz w:val="28"/>
          <w:szCs w:val="28"/>
        </w:rPr>
        <w:t>ВНУТРИГОРОДСКОЕ МУНИЦИПАЛЬНОЕ ОБРАЗОВАНИЕ</w:t>
      </w:r>
    </w:p>
    <w:p w:rsidR="009E3E38" w:rsidRDefault="009E3E38" w:rsidP="009E3E38">
      <w:pPr>
        <w:pBdr>
          <w:bottom w:val="single" w:sz="12" w:space="1" w:color="auto"/>
        </w:pBdr>
        <w:jc w:val="center"/>
        <w:rPr>
          <w:b/>
          <w:sz w:val="28"/>
          <w:szCs w:val="28"/>
        </w:rPr>
      </w:pPr>
      <w:r>
        <w:rPr>
          <w:b/>
          <w:sz w:val="28"/>
          <w:szCs w:val="28"/>
        </w:rPr>
        <w:t>ПОСЁЛОК ТЯРЛЕВО</w:t>
      </w:r>
    </w:p>
    <w:p w:rsidR="009E3E38" w:rsidRDefault="009E3E38" w:rsidP="009E3E38">
      <w:pPr>
        <w:jc w:val="center"/>
        <w:rPr>
          <w:b/>
          <w:sz w:val="28"/>
          <w:szCs w:val="28"/>
        </w:rPr>
      </w:pPr>
    </w:p>
    <w:p w:rsidR="009E3E38" w:rsidRDefault="009E3E38" w:rsidP="009E3E38">
      <w:pPr>
        <w:jc w:val="center"/>
        <w:rPr>
          <w:b/>
          <w:sz w:val="28"/>
          <w:szCs w:val="28"/>
        </w:rPr>
      </w:pPr>
      <w:r>
        <w:rPr>
          <w:b/>
          <w:sz w:val="28"/>
          <w:szCs w:val="28"/>
        </w:rPr>
        <w:t>МУНИЦИПАЛЬНЫЙ СОВЕТ</w:t>
      </w:r>
    </w:p>
    <w:p w:rsidR="009E3E38" w:rsidRDefault="009E3E38" w:rsidP="009E3E38">
      <w:pPr>
        <w:jc w:val="center"/>
        <w:rPr>
          <w:b/>
          <w:sz w:val="28"/>
          <w:szCs w:val="28"/>
        </w:rPr>
      </w:pPr>
    </w:p>
    <w:p w:rsidR="009E3E38" w:rsidRDefault="009E3E38" w:rsidP="009E3E38">
      <w:pPr>
        <w:jc w:val="center"/>
        <w:rPr>
          <w:b/>
          <w:sz w:val="28"/>
          <w:szCs w:val="28"/>
        </w:rPr>
      </w:pPr>
      <w:r>
        <w:rPr>
          <w:b/>
          <w:sz w:val="28"/>
          <w:szCs w:val="28"/>
        </w:rPr>
        <w:t>РЕШЕНИЕ</w:t>
      </w:r>
    </w:p>
    <w:p w:rsidR="009E3E38" w:rsidRDefault="009E3E38" w:rsidP="009E3E38">
      <w:pPr>
        <w:jc w:val="center"/>
        <w:rPr>
          <w:b/>
          <w:sz w:val="28"/>
          <w:szCs w:val="28"/>
        </w:rPr>
      </w:pPr>
    </w:p>
    <w:p w:rsidR="009E3E38" w:rsidRDefault="000E6D39" w:rsidP="009E3E38">
      <w:pPr>
        <w:rPr>
          <w:sz w:val="28"/>
          <w:szCs w:val="28"/>
        </w:rPr>
      </w:pPr>
      <w:r>
        <w:rPr>
          <w:sz w:val="28"/>
          <w:szCs w:val="28"/>
        </w:rPr>
        <w:t>о</w:t>
      </w:r>
      <w:r w:rsidR="00E369FB">
        <w:rPr>
          <w:sz w:val="28"/>
          <w:szCs w:val="28"/>
        </w:rPr>
        <w:t>т 23.05</w:t>
      </w:r>
      <w:r w:rsidR="0047099F">
        <w:rPr>
          <w:sz w:val="28"/>
          <w:szCs w:val="28"/>
        </w:rPr>
        <w:t>.</w:t>
      </w:r>
      <w:r w:rsidR="009E3E38">
        <w:rPr>
          <w:sz w:val="28"/>
          <w:szCs w:val="28"/>
        </w:rPr>
        <w:t>2013 г.      №</w:t>
      </w:r>
      <w:r w:rsidR="00733213">
        <w:rPr>
          <w:sz w:val="28"/>
          <w:szCs w:val="28"/>
        </w:rPr>
        <w:t>11</w:t>
      </w:r>
      <w:r w:rsidR="009E3E38">
        <w:rPr>
          <w:sz w:val="28"/>
          <w:szCs w:val="28"/>
        </w:rPr>
        <w:t xml:space="preserve">                                                                пос. </w:t>
      </w:r>
      <w:proofErr w:type="spellStart"/>
      <w:r w:rsidR="009E3E38">
        <w:rPr>
          <w:sz w:val="28"/>
          <w:szCs w:val="28"/>
        </w:rPr>
        <w:t>Тярлево</w:t>
      </w:r>
      <w:proofErr w:type="spellEnd"/>
    </w:p>
    <w:p w:rsidR="009E3E38" w:rsidRDefault="009E3E38" w:rsidP="009E3E38">
      <w:pPr>
        <w:rPr>
          <w:sz w:val="28"/>
          <w:szCs w:val="28"/>
        </w:rPr>
      </w:pPr>
    </w:p>
    <w:p w:rsidR="009E3E38" w:rsidRPr="00733213" w:rsidRDefault="009E3E38" w:rsidP="009E3E38">
      <w:pPr>
        <w:rPr>
          <w:b/>
          <w:sz w:val="22"/>
          <w:szCs w:val="22"/>
        </w:rPr>
      </w:pPr>
      <w:r w:rsidRPr="00733213">
        <w:rPr>
          <w:b/>
          <w:sz w:val="22"/>
          <w:szCs w:val="22"/>
        </w:rPr>
        <w:t xml:space="preserve">«Об утверждении схемы </w:t>
      </w:r>
      <w:proofErr w:type="gramStart"/>
      <w:r w:rsidRPr="00733213">
        <w:rPr>
          <w:b/>
          <w:sz w:val="22"/>
          <w:szCs w:val="22"/>
        </w:rPr>
        <w:t>избирательных</w:t>
      </w:r>
      <w:proofErr w:type="gramEnd"/>
    </w:p>
    <w:p w:rsidR="009E3E38" w:rsidRPr="00733213" w:rsidRDefault="009E3E38" w:rsidP="009E3E38">
      <w:pPr>
        <w:rPr>
          <w:b/>
          <w:sz w:val="22"/>
          <w:szCs w:val="22"/>
        </w:rPr>
      </w:pPr>
      <w:r w:rsidRPr="00733213">
        <w:rPr>
          <w:b/>
          <w:sz w:val="22"/>
          <w:szCs w:val="22"/>
        </w:rPr>
        <w:t xml:space="preserve"> округов для проведения выборов депутатов</w:t>
      </w:r>
    </w:p>
    <w:p w:rsidR="009E3E38" w:rsidRPr="00733213" w:rsidRDefault="009E3E38" w:rsidP="009E3E38">
      <w:pPr>
        <w:rPr>
          <w:b/>
          <w:sz w:val="22"/>
          <w:szCs w:val="22"/>
        </w:rPr>
      </w:pPr>
      <w:r w:rsidRPr="00733213">
        <w:rPr>
          <w:b/>
          <w:sz w:val="22"/>
          <w:szCs w:val="22"/>
        </w:rPr>
        <w:t xml:space="preserve">муниципального Совета пятого созыва» </w:t>
      </w:r>
    </w:p>
    <w:p w:rsidR="009E3E38" w:rsidRPr="00733213" w:rsidRDefault="009E3E38" w:rsidP="009E3E38">
      <w:pPr>
        <w:rPr>
          <w:b/>
          <w:sz w:val="22"/>
          <w:szCs w:val="22"/>
        </w:rPr>
      </w:pPr>
    </w:p>
    <w:p w:rsidR="009E3E38" w:rsidRDefault="009E3E38" w:rsidP="009E3E38"/>
    <w:p w:rsidR="00401423" w:rsidRDefault="009E3E38" w:rsidP="00E369FB">
      <w:pPr>
        <w:spacing w:line="360" w:lineRule="auto"/>
        <w:jc w:val="both"/>
        <w:rPr>
          <w:sz w:val="28"/>
          <w:szCs w:val="28"/>
        </w:rPr>
      </w:pPr>
      <w:r>
        <w:rPr>
          <w:sz w:val="28"/>
          <w:szCs w:val="28"/>
        </w:rPr>
        <w:t xml:space="preserve">          </w:t>
      </w:r>
      <w:proofErr w:type="gramStart"/>
      <w:r>
        <w:rPr>
          <w:sz w:val="28"/>
          <w:szCs w:val="28"/>
        </w:rPr>
        <w:t>В соответствии с п.</w:t>
      </w:r>
      <w:r w:rsidR="00E302FD">
        <w:rPr>
          <w:sz w:val="28"/>
          <w:szCs w:val="28"/>
        </w:rPr>
        <w:t xml:space="preserve"> </w:t>
      </w:r>
      <w:proofErr w:type="gramEnd"/>
      <w:r>
        <w:rPr>
          <w:sz w:val="28"/>
          <w:szCs w:val="28"/>
        </w:rPr>
        <w:t>2 ст.</w:t>
      </w:r>
      <w:bookmarkStart w:id="0" w:name="_GoBack"/>
      <w:bookmarkEnd w:id="0"/>
      <w:r>
        <w:rPr>
          <w:sz w:val="28"/>
          <w:szCs w:val="28"/>
        </w:rPr>
        <w:t xml:space="preserve"> </w:t>
      </w:r>
      <w:proofErr w:type="gramStart"/>
      <w:r>
        <w:rPr>
          <w:sz w:val="28"/>
          <w:szCs w:val="28"/>
        </w:rPr>
        <w:t>18 Федерального Закона от 12.06.2002 г., №67-ФЗ «Об основах гарантиях избирательных прав на участие в референдуме граждан  Российской федерации»</w:t>
      </w:r>
      <w:r w:rsidR="00E302FD">
        <w:rPr>
          <w:sz w:val="28"/>
          <w:szCs w:val="28"/>
        </w:rPr>
        <w:t xml:space="preserve">, </w:t>
      </w:r>
      <w:r w:rsidR="00401423">
        <w:rPr>
          <w:sz w:val="28"/>
          <w:szCs w:val="28"/>
        </w:rPr>
        <w:t xml:space="preserve"> и в соответствии с п. 2 ст. 9 Закона Санкт-Петербурга «О выборах депутатов муниципальных советов Санкт-Петербурге»</w:t>
      </w:r>
      <w:r w:rsidR="0047099F">
        <w:rPr>
          <w:sz w:val="28"/>
          <w:szCs w:val="28"/>
        </w:rPr>
        <w:t xml:space="preserve"> от </w:t>
      </w:r>
      <w:r w:rsidR="00E302FD">
        <w:rPr>
          <w:sz w:val="28"/>
          <w:szCs w:val="28"/>
        </w:rPr>
        <w:t>19.12.2003</w:t>
      </w:r>
      <w:r w:rsidR="00401423">
        <w:rPr>
          <w:sz w:val="28"/>
          <w:szCs w:val="28"/>
        </w:rPr>
        <w:t>г.</w:t>
      </w:r>
      <w:r w:rsidR="00E302FD">
        <w:rPr>
          <w:sz w:val="28"/>
          <w:szCs w:val="28"/>
        </w:rPr>
        <w:t xml:space="preserve">, </w:t>
      </w:r>
      <w:r w:rsidR="00401423">
        <w:rPr>
          <w:sz w:val="28"/>
          <w:szCs w:val="28"/>
        </w:rPr>
        <w:t xml:space="preserve">№734-110 Муниципальных Совет  внутригородского муниципального образования поселок </w:t>
      </w:r>
      <w:proofErr w:type="spellStart"/>
      <w:r w:rsidR="00401423">
        <w:rPr>
          <w:sz w:val="28"/>
          <w:szCs w:val="28"/>
        </w:rPr>
        <w:t>Тярлево</w:t>
      </w:r>
      <w:proofErr w:type="spellEnd"/>
      <w:proofErr w:type="gramEnd"/>
    </w:p>
    <w:p w:rsidR="00401423" w:rsidRDefault="00401423" w:rsidP="00E369FB">
      <w:pPr>
        <w:spacing w:line="360" w:lineRule="auto"/>
        <w:jc w:val="both"/>
      </w:pPr>
    </w:p>
    <w:p w:rsidR="009E3E38" w:rsidRDefault="009E3E38" w:rsidP="00E369FB">
      <w:pPr>
        <w:spacing w:line="360" w:lineRule="auto"/>
        <w:jc w:val="both"/>
        <w:rPr>
          <w:b/>
          <w:sz w:val="28"/>
          <w:szCs w:val="28"/>
        </w:rPr>
      </w:pPr>
      <w:r>
        <w:rPr>
          <w:b/>
          <w:sz w:val="28"/>
          <w:szCs w:val="28"/>
        </w:rPr>
        <w:t>РЕШИЛ:</w:t>
      </w:r>
    </w:p>
    <w:p w:rsidR="009E3E38" w:rsidRDefault="009E3E38" w:rsidP="00E369FB">
      <w:pPr>
        <w:spacing w:line="360" w:lineRule="auto"/>
        <w:jc w:val="both"/>
      </w:pPr>
    </w:p>
    <w:p w:rsidR="009E3E38" w:rsidRDefault="009E3E38" w:rsidP="00E369FB">
      <w:pPr>
        <w:spacing w:line="360" w:lineRule="auto"/>
        <w:jc w:val="both"/>
      </w:pPr>
      <w:r>
        <w:t xml:space="preserve">       </w:t>
      </w:r>
    </w:p>
    <w:p w:rsidR="007C7097" w:rsidRDefault="009E3E38" w:rsidP="00E369FB">
      <w:pPr>
        <w:spacing w:line="360" w:lineRule="auto"/>
        <w:jc w:val="both"/>
        <w:rPr>
          <w:color w:val="000000"/>
          <w:sz w:val="28"/>
          <w:szCs w:val="28"/>
        </w:rPr>
      </w:pPr>
      <w:r>
        <w:rPr>
          <w:color w:val="000000"/>
          <w:sz w:val="28"/>
          <w:szCs w:val="28"/>
        </w:rPr>
        <w:t>1.</w:t>
      </w:r>
      <w:r w:rsidR="00401423">
        <w:rPr>
          <w:color w:val="000000"/>
          <w:sz w:val="28"/>
          <w:szCs w:val="28"/>
        </w:rPr>
        <w:t xml:space="preserve"> Утвердить схему избирательного округа для проведения выборов </w:t>
      </w:r>
      <w:r w:rsidR="00877AD9">
        <w:rPr>
          <w:color w:val="000000"/>
          <w:sz w:val="28"/>
          <w:szCs w:val="28"/>
        </w:rPr>
        <w:t xml:space="preserve">     </w:t>
      </w:r>
      <w:r w:rsidR="00401423">
        <w:rPr>
          <w:color w:val="000000"/>
          <w:sz w:val="28"/>
          <w:szCs w:val="28"/>
        </w:rPr>
        <w:t>д</w:t>
      </w:r>
      <w:r w:rsidR="00877AD9">
        <w:rPr>
          <w:color w:val="000000"/>
          <w:sz w:val="28"/>
          <w:szCs w:val="28"/>
        </w:rPr>
        <w:t>епутатов муниципального Совета м</w:t>
      </w:r>
      <w:r w:rsidR="00401423">
        <w:rPr>
          <w:color w:val="000000"/>
          <w:sz w:val="28"/>
          <w:szCs w:val="28"/>
        </w:rPr>
        <w:t xml:space="preserve">униципального образования поселок </w:t>
      </w:r>
      <w:r w:rsidR="00877AD9">
        <w:rPr>
          <w:color w:val="000000"/>
          <w:sz w:val="28"/>
          <w:szCs w:val="28"/>
        </w:rPr>
        <w:t xml:space="preserve">   </w:t>
      </w:r>
      <w:proofErr w:type="spellStart"/>
      <w:r w:rsidR="00401423">
        <w:rPr>
          <w:color w:val="000000"/>
          <w:sz w:val="28"/>
          <w:szCs w:val="28"/>
        </w:rPr>
        <w:t>Тярлево</w:t>
      </w:r>
      <w:proofErr w:type="spellEnd"/>
      <w:r w:rsidR="00401423">
        <w:rPr>
          <w:color w:val="000000"/>
          <w:sz w:val="28"/>
          <w:szCs w:val="28"/>
        </w:rPr>
        <w:t xml:space="preserve"> пя</w:t>
      </w:r>
      <w:r w:rsidR="008E2E24">
        <w:rPr>
          <w:color w:val="000000"/>
          <w:sz w:val="28"/>
          <w:szCs w:val="28"/>
        </w:rPr>
        <w:t>того созыва согласно приложению.</w:t>
      </w:r>
    </w:p>
    <w:p w:rsidR="009E3E38" w:rsidRDefault="009E3E38" w:rsidP="00E369FB">
      <w:pPr>
        <w:spacing w:line="360" w:lineRule="auto"/>
        <w:jc w:val="both"/>
        <w:rPr>
          <w:sz w:val="28"/>
          <w:szCs w:val="28"/>
        </w:rPr>
      </w:pPr>
      <w:r>
        <w:rPr>
          <w:sz w:val="28"/>
          <w:szCs w:val="28"/>
        </w:rPr>
        <w:t xml:space="preserve">2. </w:t>
      </w:r>
      <w:r w:rsidR="008E2E24">
        <w:rPr>
          <w:color w:val="000000"/>
          <w:sz w:val="28"/>
          <w:szCs w:val="28"/>
        </w:rPr>
        <w:t>Настоящее Решение</w:t>
      </w:r>
      <w:r w:rsidR="00CB3CDF">
        <w:rPr>
          <w:color w:val="000000"/>
          <w:sz w:val="28"/>
          <w:szCs w:val="28"/>
        </w:rPr>
        <w:t xml:space="preserve"> </w:t>
      </w:r>
      <w:r w:rsidR="007C7097">
        <w:rPr>
          <w:color w:val="000000"/>
          <w:sz w:val="28"/>
          <w:szCs w:val="28"/>
        </w:rPr>
        <w:t>вступает в силу со дня его опубликования.</w:t>
      </w:r>
    </w:p>
    <w:p w:rsidR="009E3E38" w:rsidRDefault="009E3E38" w:rsidP="00E369FB">
      <w:pPr>
        <w:spacing w:line="360" w:lineRule="auto"/>
        <w:jc w:val="both"/>
        <w:rPr>
          <w:sz w:val="28"/>
          <w:szCs w:val="28"/>
        </w:rPr>
      </w:pPr>
      <w:r>
        <w:rPr>
          <w:sz w:val="28"/>
          <w:szCs w:val="28"/>
        </w:rPr>
        <w:t xml:space="preserve">3. </w:t>
      </w:r>
      <w:proofErr w:type="gramStart"/>
      <w:r w:rsidR="007C7097">
        <w:rPr>
          <w:sz w:val="28"/>
          <w:szCs w:val="28"/>
        </w:rPr>
        <w:t>Контроль за</w:t>
      </w:r>
      <w:proofErr w:type="gramEnd"/>
      <w:r w:rsidR="007C7097">
        <w:rPr>
          <w:sz w:val="28"/>
          <w:szCs w:val="28"/>
        </w:rPr>
        <w:t xml:space="preserve"> выполнением настоящего Решения оставляю за собой.</w:t>
      </w:r>
    </w:p>
    <w:p w:rsidR="00C87DC2" w:rsidRDefault="00C87DC2" w:rsidP="00E369FB">
      <w:pPr>
        <w:spacing w:line="360" w:lineRule="auto"/>
        <w:jc w:val="both"/>
      </w:pPr>
    </w:p>
    <w:p w:rsidR="00E302FD" w:rsidRDefault="00E302FD" w:rsidP="00E369FB">
      <w:pPr>
        <w:spacing w:line="360" w:lineRule="auto"/>
        <w:jc w:val="both"/>
      </w:pPr>
    </w:p>
    <w:p w:rsidR="00E302FD" w:rsidRDefault="00E302FD" w:rsidP="007C7097">
      <w:pPr>
        <w:spacing w:line="360" w:lineRule="auto"/>
        <w:jc w:val="both"/>
      </w:pPr>
    </w:p>
    <w:p w:rsidR="007C7097" w:rsidRDefault="007C7097" w:rsidP="007C7097">
      <w:pPr>
        <w:spacing w:line="360" w:lineRule="auto"/>
        <w:jc w:val="both"/>
      </w:pPr>
    </w:p>
    <w:p w:rsidR="007C7097" w:rsidRDefault="007C7097" w:rsidP="007C7097">
      <w:pPr>
        <w:spacing w:line="360" w:lineRule="auto"/>
        <w:jc w:val="both"/>
        <w:rPr>
          <w:sz w:val="28"/>
          <w:szCs w:val="28"/>
        </w:rPr>
      </w:pPr>
      <w:r w:rsidRPr="00E302FD">
        <w:rPr>
          <w:sz w:val="28"/>
          <w:szCs w:val="28"/>
        </w:rPr>
        <w:t>Глава Муниципального образования</w:t>
      </w:r>
      <w:r w:rsidR="00E302FD">
        <w:rPr>
          <w:sz w:val="28"/>
          <w:szCs w:val="28"/>
        </w:rPr>
        <w:t xml:space="preserve">                                       Г.А</w:t>
      </w:r>
      <w:r w:rsidR="00E369FB">
        <w:rPr>
          <w:sz w:val="28"/>
          <w:szCs w:val="28"/>
        </w:rPr>
        <w:t xml:space="preserve">. </w:t>
      </w:r>
      <w:r w:rsidR="00E302FD">
        <w:rPr>
          <w:sz w:val="28"/>
          <w:szCs w:val="28"/>
        </w:rPr>
        <w:t xml:space="preserve"> </w:t>
      </w:r>
      <w:proofErr w:type="spellStart"/>
      <w:r w:rsidR="00E302FD">
        <w:rPr>
          <w:sz w:val="28"/>
          <w:szCs w:val="28"/>
        </w:rPr>
        <w:t>Бекеров</w:t>
      </w:r>
      <w:proofErr w:type="spellEnd"/>
    </w:p>
    <w:p w:rsidR="00E302FD" w:rsidRDefault="00E302FD" w:rsidP="007C7097">
      <w:pPr>
        <w:spacing w:line="360" w:lineRule="auto"/>
        <w:jc w:val="both"/>
        <w:rPr>
          <w:sz w:val="28"/>
          <w:szCs w:val="28"/>
        </w:rPr>
      </w:pPr>
    </w:p>
    <w:p w:rsidR="00E302FD" w:rsidRDefault="00E302FD" w:rsidP="007C7097">
      <w:pPr>
        <w:spacing w:line="360" w:lineRule="auto"/>
        <w:jc w:val="both"/>
        <w:rPr>
          <w:sz w:val="28"/>
          <w:szCs w:val="28"/>
        </w:rPr>
      </w:pPr>
    </w:p>
    <w:p w:rsidR="00E302FD" w:rsidRPr="0047099F" w:rsidRDefault="006D66E0" w:rsidP="006D66E0">
      <w:pPr>
        <w:pStyle w:val="a3"/>
        <w:jc w:val="right"/>
      </w:pPr>
      <w:r w:rsidRPr="0047099F">
        <w:lastRenderedPageBreak/>
        <w:t>Приложение</w:t>
      </w:r>
    </w:p>
    <w:p w:rsidR="006D66E0" w:rsidRPr="0047099F" w:rsidRDefault="006D66E0" w:rsidP="006D66E0">
      <w:pPr>
        <w:pStyle w:val="a3"/>
        <w:jc w:val="right"/>
      </w:pPr>
      <w:r w:rsidRPr="0047099F">
        <w:t xml:space="preserve">к Решению Муниципального Совета </w:t>
      </w:r>
    </w:p>
    <w:p w:rsidR="006D66E0" w:rsidRPr="0047099F" w:rsidRDefault="006D66E0" w:rsidP="006D66E0">
      <w:pPr>
        <w:pStyle w:val="a3"/>
        <w:jc w:val="right"/>
      </w:pPr>
      <w:r w:rsidRPr="0047099F">
        <w:t xml:space="preserve">Поселок </w:t>
      </w:r>
      <w:proofErr w:type="spellStart"/>
      <w:r w:rsidRPr="0047099F">
        <w:t>Тярлево</w:t>
      </w:r>
      <w:proofErr w:type="spellEnd"/>
      <w:r w:rsidRPr="0047099F">
        <w:t xml:space="preserve"> от 23.05.2013г.</w:t>
      </w:r>
      <w:r w:rsidR="00D06A13" w:rsidRPr="0047099F">
        <w:t xml:space="preserve"> №</w:t>
      </w:r>
      <w:r w:rsidR="00733213" w:rsidRPr="0047099F">
        <w:t>11</w:t>
      </w:r>
    </w:p>
    <w:p w:rsidR="002C3AD3" w:rsidRDefault="002C3AD3" w:rsidP="002C3AD3">
      <w:pPr>
        <w:pStyle w:val="a3"/>
        <w:jc w:val="center"/>
      </w:pPr>
    </w:p>
    <w:p w:rsidR="002C3AD3" w:rsidRDefault="002C3AD3" w:rsidP="002C3AD3">
      <w:pPr>
        <w:pStyle w:val="a3"/>
        <w:jc w:val="center"/>
      </w:pPr>
      <w:r>
        <w:t xml:space="preserve">Схема Избирательных округов МС МО поселок </w:t>
      </w:r>
      <w:proofErr w:type="spellStart"/>
      <w:r>
        <w:t>Тярлево</w:t>
      </w:r>
      <w:proofErr w:type="spellEnd"/>
      <w:r>
        <w:t xml:space="preserve"> </w:t>
      </w:r>
    </w:p>
    <w:p w:rsidR="002C3AD3" w:rsidRDefault="002C3AD3" w:rsidP="002C3AD3">
      <w:pPr>
        <w:pStyle w:val="a3"/>
        <w:jc w:val="center"/>
      </w:pPr>
      <w:r>
        <w:t>пятого созыва</w:t>
      </w:r>
    </w:p>
    <w:p w:rsidR="002C3AD3" w:rsidRDefault="002C3AD3" w:rsidP="002C3AD3">
      <w:pPr>
        <w:pStyle w:val="a3"/>
        <w:jc w:val="center"/>
      </w:pPr>
    </w:p>
    <w:p w:rsidR="002C3AD3" w:rsidRDefault="002C3AD3" w:rsidP="002C3AD3">
      <w:pPr>
        <w:pStyle w:val="a3"/>
        <w:jc w:val="both"/>
      </w:pPr>
      <w:r>
        <w:t>Численность избирателей, за</w:t>
      </w:r>
      <w:r w:rsidR="00D06A13">
        <w:t>регистрированных на территории М</w:t>
      </w:r>
      <w:r>
        <w:t xml:space="preserve">униципального образования поселок </w:t>
      </w:r>
      <w:proofErr w:type="spellStart"/>
      <w:r>
        <w:t>Тярлево</w:t>
      </w:r>
      <w:proofErr w:type="spellEnd"/>
      <w:r>
        <w:t xml:space="preserve"> по состоян</w:t>
      </w:r>
      <w:r w:rsidR="00D06A13">
        <w:t>ию на 23.05.2013 г</w:t>
      </w:r>
      <w:r w:rsidR="00733213">
        <w:t xml:space="preserve">ода, </w:t>
      </w:r>
      <w:r w:rsidR="00D06A13">
        <w:t xml:space="preserve"> </w:t>
      </w:r>
      <w:r w:rsidR="00733213">
        <w:t>817 человек.</w:t>
      </w:r>
    </w:p>
    <w:p w:rsidR="00D06A13" w:rsidRDefault="00D06A13" w:rsidP="002C3AD3">
      <w:pPr>
        <w:pStyle w:val="a3"/>
        <w:jc w:val="both"/>
      </w:pPr>
    </w:p>
    <w:p w:rsidR="002C3AD3" w:rsidRDefault="002C3AD3" w:rsidP="002C3AD3">
      <w:pPr>
        <w:pStyle w:val="a3"/>
        <w:jc w:val="both"/>
      </w:pPr>
      <w:r>
        <w:t>1. Единый, 10-ти мандатный избирательный округ.</w:t>
      </w:r>
    </w:p>
    <w:p w:rsidR="002C3AD3" w:rsidRDefault="002C3AD3" w:rsidP="002C3AD3">
      <w:pPr>
        <w:pStyle w:val="a3"/>
        <w:jc w:val="both"/>
      </w:pPr>
      <w:r>
        <w:t xml:space="preserve">       Границы избирательного округа:</w:t>
      </w:r>
    </w:p>
    <w:p w:rsidR="00733213" w:rsidRDefault="00733213" w:rsidP="002C3AD3">
      <w:pPr>
        <w:pStyle w:val="a3"/>
        <w:jc w:val="both"/>
      </w:pPr>
    </w:p>
    <w:p w:rsidR="00251896" w:rsidRDefault="00251896" w:rsidP="002C3AD3">
      <w:pPr>
        <w:pStyle w:val="a3"/>
        <w:jc w:val="both"/>
      </w:pPr>
      <w:proofErr w:type="gramStart"/>
      <w:r>
        <w:t>о</w:t>
      </w:r>
      <w:r w:rsidR="002C3AD3">
        <w:t>т пересечения западной стороны полосы Витебского направления железной дороги с железнодорожным переездом в створе Парковой улицы (Павловск-2) по западной стороне полосы отвода Витебского направления железной дороги до пересечения с продолжением южной границы садоводства</w:t>
      </w:r>
      <w:r w:rsidR="003C767E">
        <w:t xml:space="preserve"> «Сад №1 ВИР», далее</w:t>
      </w:r>
      <w:r>
        <w:t xml:space="preserve">, </w:t>
      </w:r>
      <w:r w:rsidR="003C767E">
        <w:t xml:space="preserve"> пересекая железнодорожные пути по южной границе</w:t>
      </w:r>
      <w:r w:rsidR="00CD35B3">
        <w:t xml:space="preserve"> садоводства «Сад №1 ВИР», до </w:t>
      </w:r>
      <w:proofErr w:type="spellStart"/>
      <w:r w:rsidR="00CD35B3">
        <w:t>Удаловской</w:t>
      </w:r>
      <w:proofErr w:type="spellEnd"/>
      <w:r w:rsidR="00CD35B3">
        <w:t xml:space="preserve"> улицы, далее по западной и южной границе территории ВНИИР им. Вавилова</w:t>
      </w:r>
      <w:proofErr w:type="gramEnd"/>
      <w:r w:rsidR="00CD35B3">
        <w:t xml:space="preserve"> </w:t>
      </w:r>
      <w:proofErr w:type="gramStart"/>
      <w:r w:rsidR="00CD35B3">
        <w:t>и по южной границе сельскохозяйственного предприятия «</w:t>
      </w:r>
      <w:proofErr w:type="spellStart"/>
      <w:r w:rsidR="00CD35B3">
        <w:t>Детскосельское</w:t>
      </w:r>
      <w:proofErr w:type="spellEnd"/>
      <w:r w:rsidR="00CD35B3">
        <w:t>» до пересечения с рекой Славянкой, далее на юг по оси реки Славянки до пересечения с западной границей Павловского государственного музея-заповедника, далее на юг по западной границе Павловского государственного музея-заповедника до Садовой улицы, далее на юго-запад по оси Садовой улицы вдоль границы Павловского государственного музея</w:t>
      </w:r>
      <w:r>
        <w:t xml:space="preserve"> </w:t>
      </w:r>
      <w:r w:rsidR="00CD35B3">
        <w:t>- заповедника до пересечения с осью проезда от Садовой улицы</w:t>
      </w:r>
      <w:proofErr w:type="gramEnd"/>
      <w:r w:rsidR="00CD35B3">
        <w:t xml:space="preserve"> до железнодорожного переезда в створке Парковой улицы (Павловск-2), далее по оси этого проезда через железнодорожный переезд до западной стороны полосы отвода Витебского направления железной дороги</w:t>
      </w:r>
      <w:r>
        <w:t>.</w:t>
      </w:r>
    </w:p>
    <w:p w:rsidR="00251896" w:rsidRDefault="00251896" w:rsidP="002C3AD3">
      <w:pPr>
        <w:pStyle w:val="a3"/>
        <w:jc w:val="both"/>
      </w:pPr>
    </w:p>
    <w:p w:rsidR="00251896" w:rsidRDefault="00251896" w:rsidP="002C3AD3">
      <w:pPr>
        <w:pStyle w:val="a3"/>
        <w:jc w:val="both"/>
      </w:pPr>
      <w:r>
        <w:t>2. Перечень адресов, входящих в избирательный округ:</w:t>
      </w:r>
    </w:p>
    <w:p w:rsidR="00251896" w:rsidRDefault="00251896" w:rsidP="002C3AD3">
      <w:pPr>
        <w:pStyle w:val="a3"/>
        <w:jc w:val="both"/>
      </w:pPr>
    </w:p>
    <w:p w:rsidR="00251896" w:rsidRPr="00251896" w:rsidRDefault="00251896" w:rsidP="002C3AD3">
      <w:pPr>
        <w:pStyle w:val="a3"/>
        <w:jc w:val="both"/>
        <w:rPr>
          <w:b/>
        </w:rPr>
      </w:pPr>
      <w:r w:rsidRPr="00251896">
        <w:rPr>
          <w:b/>
        </w:rPr>
        <w:t xml:space="preserve">Поселок </w:t>
      </w:r>
      <w:proofErr w:type="spellStart"/>
      <w:r w:rsidRPr="00251896">
        <w:rPr>
          <w:b/>
        </w:rPr>
        <w:t>Тярлево</w:t>
      </w:r>
      <w:proofErr w:type="spellEnd"/>
      <w:r w:rsidRPr="00251896">
        <w:rPr>
          <w:b/>
        </w:rPr>
        <w:t xml:space="preserve"> Московское шоссе</w:t>
      </w:r>
    </w:p>
    <w:p w:rsidR="002C3AD3" w:rsidRDefault="00251896" w:rsidP="002C3AD3">
      <w:pPr>
        <w:pStyle w:val="a3"/>
        <w:jc w:val="both"/>
      </w:pPr>
      <w:proofErr w:type="gramStart"/>
      <w:r>
        <w:t>Дома 2, 3, 4, 5, 6, 7, 8, 9, 10, 11, 12, 13, 14, 15, 15А, 16, 19, 21, 25, 26, 27, 28, 29, 31,  33, 36, 37, 39, 41, 42, 44, 46, 48, 49, 50, 51, 55, 55А, 57, 59, 61, 63, 64, 65, 67, 69, 71, 74, 75, 76, 77, 78, 80, 81, 83, 84, 86, 88, 90</w:t>
      </w:r>
      <w:proofErr w:type="gramEnd"/>
      <w:r>
        <w:t>, 92А, 100, 102, 106, 108, 110, 112, 114, 116, 120, 126, 128, 130.</w:t>
      </w:r>
    </w:p>
    <w:p w:rsidR="00251896" w:rsidRPr="006C7ED7" w:rsidRDefault="00251896" w:rsidP="002C3AD3">
      <w:pPr>
        <w:pStyle w:val="a3"/>
        <w:jc w:val="both"/>
        <w:rPr>
          <w:b/>
        </w:rPr>
      </w:pPr>
    </w:p>
    <w:p w:rsidR="00251896" w:rsidRDefault="00251896" w:rsidP="002C3AD3">
      <w:pPr>
        <w:pStyle w:val="a3"/>
        <w:jc w:val="both"/>
        <w:rPr>
          <w:b/>
        </w:rPr>
      </w:pPr>
      <w:r w:rsidRPr="006C7ED7">
        <w:rPr>
          <w:b/>
        </w:rPr>
        <w:t>Улицы</w:t>
      </w:r>
      <w:r w:rsidR="001D248B">
        <w:rPr>
          <w:b/>
        </w:rPr>
        <w:t>:</w:t>
      </w:r>
    </w:p>
    <w:p w:rsidR="006C7ED7" w:rsidRDefault="006C7ED7" w:rsidP="002C3AD3">
      <w:pPr>
        <w:pStyle w:val="a3"/>
        <w:jc w:val="both"/>
      </w:pPr>
      <w:r w:rsidRPr="006C7ED7">
        <w:t xml:space="preserve">Совхозная </w:t>
      </w:r>
      <w:r>
        <w:t>д.</w:t>
      </w:r>
      <w:r w:rsidR="000E6D39">
        <w:t xml:space="preserve"> </w:t>
      </w:r>
      <w:r>
        <w:t xml:space="preserve"> 2, 3, 4, 7, 8, 10, 48, 77.</w:t>
      </w:r>
    </w:p>
    <w:p w:rsidR="006C7ED7" w:rsidRDefault="006C7ED7" w:rsidP="002C3AD3">
      <w:pPr>
        <w:pStyle w:val="a3"/>
        <w:jc w:val="both"/>
      </w:pPr>
      <w:r>
        <w:t xml:space="preserve">Угловая д. </w:t>
      </w:r>
      <w:r w:rsidR="000E6D39">
        <w:t xml:space="preserve"> </w:t>
      </w:r>
      <w:r>
        <w:t>6, 11, 16, 17, 18, 20, 21, 22, 24, 25, 26, 28, 29, 30, 33, 34, 38.</w:t>
      </w:r>
    </w:p>
    <w:p w:rsidR="006C7ED7" w:rsidRDefault="006C7ED7" w:rsidP="002C3AD3">
      <w:pPr>
        <w:pStyle w:val="a3"/>
        <w:jc w:val="both"/>
      </w:pPr>
      <w:proofErr w:type="spellStart"/>
      <w:r>
        <w:t>Удаловская</w:t>
      </w:r>
      <w:proofErr w:type="spellEnd"/>
      <w:r>
        <w:t xml:space="preserve"> д. 4,5,6.</w:t>
      </w:r>
    </w:p>
    <w:p w:rsidR="006C7ED7" w:rsidRDefault="006C7ED7" w:rsidP="002C3AD3">
      <w:pPr>
        <w:pStyle w:val="a3"/>
        <w:jc w:val="both"/>
      </w:pPr>
      <w:proofErr w:type="spellStart"/>
      <w:r>
        <w:t>Фильтровское</w:t>
      </w:r>
      <w:proofErr w:type="spellEnd"/>
      <w:r>
        <w:t xml:space="preserve"> шоссе д. 1, 2, 3, 4, 6, 8.</w:t>
      </w:r>
    </w:p>
    <w:p w:rsidR="006C7ED7" w:rsidRDefault="006C7ED7" w:rsidP="002C3AD3">
      <w:pPr>
        <w:pStyle w:val="a3"/>
        <w:jc w:val="both"/>
      </w:pPr>
    </w:p>
    <w:p w:rsidR="006C7ED7" w:rsidRPr="006C7ED7" w:rsidRDefault="006C7ED7" w:rsidP="002C3AD3">
      <w:pPr>
        <w:pStyle w:val="a3"/>
        <w:jc w:val="both"/>
        <w:rPr>
          <w:b/>
        </w:rPr>
      </w:pPr>
      <w:r w:rsidRPr="006C7ED7">
        <w:rPr>
          <w:b/>
        </w:rPr>
        <w:t xml:space="preserve">Поселок </w:t>
      </w:r>
      <w:proofErr w:type="spellStart"/>
      <w:r w:rsidRPr="006C7ED7">
        <w:rPr>
          <w:b/>
        </w:rPr>
        <w:t>Тярлево</w:t>
      </w:r>
      <w:proofErr w:type="spellEnd"/>
    </w:p>
    <w:p w:rsidR="006C7ED7" w:rsidRDefault="006C7ED7" w:rsidP="002C3AD3">
      <w:pPr>
        <w:pStyle w:val="a3"/>
        <w:jc w:val="both"/>
        <w:rPr>
          <w:b/>
        </w:rPr>
      </w:pPr>
      <w:r w:rsidRPr="006C7ED7">
        <w:rPr>
          <w:b/>
        </w:rPr>
        <w:t>Улицы</w:t>
      </w:r>
      <w:r w:rsidR="001D248B">
        <w:rPr>
          <w:b/>
        </w:rPr>
        <w:t>:</w:t>
      </w:r>
    </w:p>
    <w:p w:rsidR="006C7ED7" w:rsidRDefault="006C7ED7" w:rsidP="002C3AD3">
      <w:pPr>
        <w:pStyle w:val="a3"/>
        <w:jc w:val="both"/>
      </w:pPr>
      <w:r w:rsidRPr="006C7ED7">
        <w:t>Березовая</w:t>
      </w:r>
      <w:r>
        <w:t xml:space="preserve"> д. 1, 3</w:t>
      </w:r>
      <w:proofErr w:type="gramStart"/>
      <w:r>
        <w:t xml:space="preserve"> А</w:t>
      </w:r>
      <w:proofErr w:type="gramEnd"/>
      <w:r>
        <w:t>, 4, 5, 6, 7, 9, 10/16, 11, 12, 13, 14, 16/15, 18/ 19.</w:t>
      </w:r>
    </w:p>
    <w:p w:rsidR="006C7ED7" w:rsidRDefault="006C7ED7" w:rsidP="002C3AD3">
      <w:pPr>
        <w:pStyle w:val="a3"/>
        <w:jc w:val="both"/>
      </w:pPr>
      <w:r>
        <w:t>Большая д.   2, 8, 13, 16, 17, 19, 22, 23, 24, 26, 27, 28/2 ,29, 30.</w:t>
      </w:r>
    </w:p>
    <w:p w:rsidR="006C7ED7" w:rsidRDefault="006C7ED7" w:rsidP="002C3AD3">
      <w:pPr>
        <w:pStyle w:val="a3"/>
        <w:jc w:val="both"/>
      </w:pPr>
      <w:r>
        <w:t>Водопроводная д. 3, 4, 7, 9, 11.</w:t>
      </w:r>
    </w:p>
    <w:p w:rsidR="006C7ED7" w:rsidRDefault="006C7ED7" w:rsidP="002C3AD3">
      <w:pPr>
        <w:pStyle w:val="a3"/>
        <w:jc w:val="both"/>
      </w:pPr>
      <w:r>
        <w:t>Железнодорожная д. 1, 7, 11, 13.</w:t>
      </w:r>
    </w:p>
    <w:p w:rsidR="006C7ED7" w:rsidRDefault="006C7ED7" w:rsidP="002C3AD3">
      <w:pPr>
        <w:pStyle w:val="a3"/>
        <w:jc w:val="both"/>
      </w:pPr>
      <w:r>
        <w:t>Колхозная д. 3, 5, 13, 15.</w:t>
      </w:r>
    </w:p>
    <w:p w:rsidR="006C7ED7" w:rsidRDefault="006C7ED7" w:rsidP="002C3AD3">
      <w:pPr>
        <w:pStyle w:val="a3"/>
        <w:jc w:val="both"/>
      </w:pPr>
      <w:r>
        <w:t>Круговая д.  2, 6, 14, 17, 18, 20, 20А, 21, 25, 27, 32, 34, 36, 39, 43.</w:t>
      </w:r>
    </w:p>
    <w:p w:rsidR="006C7ED7" w:rsidRDefault="006C7ED7" w:rsidP="002C3AD3">
      <w:pPr>
        <w:pStyle w:val="a3"/>
        <w:jc w:val="both"/>
      </w:pPr>
      <w:r>
        <w:t xml:space="preserve">Луговая д. </w:t>
      </w:r>
      <w:r w:rsidR="001D248B">
        <w:t xml:space="preserve"> 3, 5, 9, 14, 16, 19, 20.</w:t>
      </w:r>
    </w:p>
    <w:p w:rsidR="006C7ED7" w:rsidRDefault="006C7ED7" w:rsidP="002C3AD3">
      <w:pPr>
        <w:pStyle w:val="a3"/>
        <w:jc w:val="both"/>
      </w:pPr>
      <w:r>
        <w:t>Московская д.</w:t>
      </w:r>
      <w:r w:rsidR="001D248B">
        <w:t xml:space="preserve"> 3/2, 6, 8, 9, 12, 13, 16, 18, 19, 21, 22, 23, 26, 29, 30, 31.</w:t>
      </w:r>
    </w:p>
    <w:p w:rsidR="006C7ED7" w:rsidRDefault="001D248B" w:rsidP="002C3AD3">
      <w:pPr>
        <w:pStyle w:val="a3"/>
        <w:jc w:val="both"/>
      </w:pPr>
      <w:r>
        <w:t>Музыкальная д. 3, 4, 8,</w:t>
      </w:r>
      <w:r w:rsidR="003C5BE7">
        <w:t xml:space="preserve"> </w:t>
      </w:r>
      <w:r>
        <w:t>9, 10, 11/2, 12, 12А, 14.</w:t>
      </w:r>
    </w:p>
    <w:p w:rsidR="006C7ED7" w:rsidRDefault="006C7ED7" w:rsidP="002C3AD3">
      <w:pPr>
        <w:pStyle w:val="a3"/>
        <w:jc w:val="both"/>
      </w:pPr>
      <w:r>
        <w:lastRenderedPageBreak/>
        <w:t>Новая д.</w:t>
      </w:r>
      <w:r w:rsidR="001D248B">
        <w:t xml:space="preserve"> 2, 4, 5А, 6, 7, 8, 11, 15, 16, 19, 20, 22, 23, 24, 26, 27, 29, 30, 31, 33, 34, 37, 39, 43, 47, 49.</w:t>
      </w:r>
    </w:p>
    <w:p w:rsidR="001D248B" w:rsidRDefault="001D248B" w:rsidP="002C3AD3">
      <w:pPr>
        <w:pStyle w:val="a3"/>
        <w:jc w:val="both"/>
      </w:pPr>
      <w:proofErr w:type="spellStart"/>
      <w:r>
        <w:t>Нововестинская</w:t>
      </w:r>
      <w:proofErr w:type="spellEnd"/>
      <w:r>
        <w:t xml:space="preserve"> д. 2, 3, 6, 7, 8, 9, 11, 13, 17, 21, 22, 23, 26, 28, 31, 32</w:t>
      </w:r>
      <w:proofErr w:type="gramStart"/>
      <w:r>
        <w:t xml:space="preserve"> А</w:t>
      </w:r>
      <w:proofErr w:type="gramEnd"/>
      <w:r>
        <w:t>, 34, 36, 40, 41, 42, 43, 45, 49, 50, 51, 53, 54, 60, 62, 63, 69, 71.</w:t>
      </w:r>
    </w:p>
    <w:p w:rsidR="001D248B" w:rsidRDefault="001D248B" w:rsidP="002C3AD3">
      <w:pPr>
        <w:pStyle w:val="a3"/>
        <w:jc w:val="both"/>
      </w:pPr>
      <w:r>
        <w:t>Парковая д. 4,</w:t>
      </w:r>
      <w:r w:rsidR="003C5BE7">
        <w:t xml:space="preserve"> </w:t>
      </w:r>
      <w:r>
        <w:t>5,</w:t>
      </w:r>
      <w:r w:rsidR="003C5BE7">
        <w:t xml:space="preserve"> </w:t>
      </w:r>
      <w:r>
        <w:t>11.</w:t>
      </w:r>
    </w:p>
    <w:p w:rsidR="001D248B" w:rsidRDefault="001D248B" w:rsidP="002C3AD3">
      <w:pPr>
        <w:pStyle w:val="a3"/>
        <w:jc w:val="both"/>
      </w:pPr>
      <w:r>
        <w:t>Песочная д. 3,</w:t>
      </w:r>
      <w:r w:rsidR="003C5BE7">
        <w:t xml:space="preserve"> </w:t>
      </w:r>
      <w:r>
        <w:t>4,</w:t>
      </w:r>
      <w:r w:rsidR="003C5BE7">
        <w:t xml:space="preserve"> </w:t>
      </w:r>
      <w:r>
        <w:t>7,</w:t>
      </w:r>
      <w:r w:rsidR="003C5BE7">
        <w:t xml:space="preserve"> </w:t>
      </w:r>
      <w:r>
        <w:t>8,</w:t>
      </w:r>
      <w:r w:rsidR="003C5BE7">
        <w:t xml:space="preserve"> 10, </w:t>
      </w:r>
      <w:r>
        <w:t>14.</w:t>
      </w:r>
    </w:p>
    <w:p w:rsidR="001D248B" w:rsidRDefault="001D248B" w:rsidP="002C3AD3">
      <w:pPr>
        <w:pStyle w:val="a3"/>
        <w:jc w:val="both"/>
      </w:pPr>
      <w:r>
        <w:t>Полевая д. 4,</w:t>
      </w:r>
      <w:r w:rsidR="003C5BE7">
        <w:t xml:space="preserve"> </w:t>
      </w:r>
      <w:r>
        <w:t>6.</w:t>
      </w:r>
    </w:p>
    <w:p w:rsidR="001D248B" w:rsidRDefault="001D248B" w:rsidP="002C3AD3">
      <w:pPr>
        <w:pStyle w:val="a3"/>
        <w:jc w:val="both"/>
      </w:pPr>
      <w:r>
        <w:t>Садовая д. 8,</w:t>
      </w:r>
      <w:r w:rsidR="003C5BE7">
        <w:t xml:space="preserve"> </w:t>
      </w:r>
      <w:r>
        <w:t>10,</w:t>
      </w:r>
      <w:r w:rsidR="003C5BE7">
        <w:t xml:space="preserve"> </w:t>
      </w:r>
      <w:r>
        <w:t>14,</w:t>
      </w:r>
      <w:r w:rsidR="003C5BE7">
        <w:t xml:space="preserve"> </w:t>
      </w:r>
      <w:r>
        <w:t>16,</w:t>
      </w:r>
      <w:r w:rsidR="003C5BE7">
        <w:t xml:space="preserve"> </w:t>
      </w:r>
      <w:r>
        <w:t>18,</w:t>
      </w:r>
      <w:r w:rsidR="003C5BE7">
        <w:t xml:space="preserve"> </w:t>
      </w:r>
      <w:r>
        <w:t>22,</w:t>
      </w:r>
      <w:r w:rsidR="003C5BE7">
        <w:t xml:space="preserve"> </w:t>
      </w:r>
      <w:r>
        <w:t>30,</w:t>
      </w:r>
      <w:r w:rsidR="003C5BE7">
        <w:t xml:space="preserve"> </w:t>
      </w:r>
      <w:r>
        <w:t>36,</w:t>
      </w:r>
      <w:r w:rsidR="003C5BE7">
        <w:t xml:space="preserve"> </w:t>
      </w:r>
      <w:r>
        <w:t>40,</w:t>
      </w:r>
      <w:r w:rsidR="003C5BE7">
        <w:t xml:space="preserve"> </w:t>
      </w:r>
      <w:r>
        <w:t>42,</w:t>
      </w:r>
      <w:r w:rsidR="003C5BE7">
        <w:t xml:space="preserve"> </w:t>
      </w:r>
      <w:r>
        <w:t>44,</w:t>
      </w:r>
      <w:r w:rsidR="003C5BE7">
        <w:t xml:space="preserve"> </w:t>
      </w:r>
      <w:r>
        <w:t>50,</w:t>
      </w:r>
      <w:r w:rsidR="003C5BE7">
        <w:t xml:space="preserve"> </w:t>
      </w:r>
      <w:r>
        <w:t>52,</w:t>
      </w:r>
      <w:r w:rsidR="003C5BE7">
        <w:t xml:space="preserve"> </w:t>
      </w:r>
      <w:r>
        <w:t>70,</w:t>
      </w:r>
      <w:r w:rsidR="003C5BE7">
        <w:t xml:space="preserve"> </w:t>
      </w:r>
      <w:r>
        <w:t>72,</w:t>
      </w:r>
      <w:r w:rsidR="003C5BE7">
        <w:t xml:space="preserve"> </w:t>
      </w:r>
      <w:r>
        <w:t>105.</w:t>
      </w:r>
    </w:p>
    <w:p w:rsidR="001D248B" w:rsidRDefault="001D248B" w:rsidP="002C3AD3">
      <w:pPr>
        <w:pStyle w:val="a3"/>
        <w:jc w:val="both"/>
      </w:pPr>
      <w:r>
        <w:t>Спортивная д. 2,</w:t>
      </w:r>
      <w:r w:rsidR="003C5BE7">
        <w:t xml:space="preserve"> </w:t>
      </w:r>
      <w:r>
        <w:t>3,</w:t>
      </w:r>
      <w:r w:rsidR="003C5BE7">
        <w:t xml:space="preserve"> </w:t>
      </w:r>
      <w:r>
        <w:t>5,</w:t>
      </w:r>
      <w:r w:rsidR="003C5BE7">
        <w:t xml:space="preserve"> </w:t>
      </w:r>
      <w:r>
        <w:t>8,</w:t>
      </w:r>
      <w:r w:rsidR="003C5BE7">
        <w:t xml:space="preserve"> </w:t>
      </w:r>
      <w:r>
        <w:t>11,</w:t>
      </w:r>
      <w:r w:rsidR="003C5BE7">
        <w:t xml:space="preserve"> </w:t>
      </w:r>
      <w:r>
        <w:t>12,13,</w:t>
      </w:r>
      <w:r w:rsidR="003C5BE7">
        <w:t xml:space="preserve"> </w:t>
      </w:r>
      <w:r>
        <w:t>15,</w:t>
      </w:r>
      <w:r w:rsidR="003C5BE7">
        <w:t xml:space="preserve"> </w:t>
      </w:r>
      <w:r>
        <w:t>16,</w:t>
      </w:r>
      <w:r w:rsidR="003C5BE7">
        <w:t xml:space="preserve"> </w:t>
      </w:r>
      <w:r>
        <w:t>17.</w:t>
      </w:r>
    </w:p>
    <w:p w:rsidR="001D248B" w:rsidRDefault="001D248B" w:rsidP="002C3AD3">
      <w:pPr>
        <w:pStyle w:val="a3"/>
        <w:jc w:val="both"/>
      </w:pPr>
      <w:r>
        <w:t>Труда д. 3,</w:t>
      </w:r>
      <w:r w:rsidR="003C5BE7">
        <w:t xml:space="preserve"> </w:t>
      </w:r>
      <w:r>
        <w:t>10,</w:t>
      </w:r>
      <w:r w:rsidR="003C5BE7">
        <w:t xml:space="preserve"> </w:t>
      </w:r>
      <w:r>
        <w:t>11,</w:t>
      </w:r>
      <w:r w:rsidR="003C5BE7">
        <w:t xml:space="preserve"> </w:t>
      </w:r>
      <w:r>
        <w:t>14/8,</w:t>
      </w:r>
      <w:r w:rsidR="003C5BE7">
        <w:t xml:space="preserve"> </w:t>
      </w:r>
      <w:r>
        <w:t>17,</w:t>
      </w:r>
      <w:r w:rsidR="003C5BE7">
        <w:t xml:space="preserve"> </w:t>
      </w:r>
      <w:r>
        <w:t>19,</w:t>
      </w:r>
      <w:r w:rsidR="003C5BE7">
        <w:t xml:space="preserve"> </w:t>
      </w:r>
      <w:r>
        <w:t>21,</w:t>
      </w:r>
      <w:r w:rsidR="003C5BE7">
        <w:t xml:space="preserve"> </w:t>
      </w:r>
      <w:r>
        <w:t>22.</w:t>
      </w:r>
    </w:p>
    <w:p w:rsidR="001D248B" w:rsidRDefault="001D248B" w:rsidP="002C3AD3">
      <w:pPr>
        <w:pStyle w:val="a3"/>
        <w:jc w:val="both"/>
      </w:pPr>
      <w:proofErr w:type="spellStart"/>
      <w:r>
        <w:t>Тярлевская</w:t>
      </w:r>
      <w:proofErr w:type="spellEnd"/>
      <w:r>
        <w:t xml:space="preserve"> д. 3,</w:t>
      </w:r>
      <w:r w:rsidR="003C5BE7">
        <w:t xml:space="preserve"> </w:t>
      </w:r>
      <w:r>
        <w:t>5,</w:t>
      </w:r>
      <w:r w:rsidR="003C5BE7">
        <w:t xml:space="preserve"> </w:t>
      </w:r>
      <w:r>
        <w:t>7,</w:t>
      </w:r>
      <w:r w:rsidR="003C5BE7">
        <w:t xml:space="preserve"> </w:t>
      </w:r>
      <w:r>
        <w:t>7</w:t>
      </w:r>
      <w:proofErr w:type="gramStart"/>
      <w:r w:rsidR="00D06A13">
        <w:t xml:space="preserve"> </w:t>
      </w:r>
      <w:r>
        <w:t>А</w:t>
      </w:r>
      <w:proofErr w:type="gramEnd"/>
      <w:r>
        <w:t>,</w:t>
      </w:r>
      <w:r w:rsidR="003C5BE7">
        <w:t xml:space="preserve"> </w:t>
      </w:r>
      <w:r>
        <w:t>8,</w:t>
      </w:r>
      <w:r w:rsidR="003C5BE7">
        <w:t xml:space="preserve"> </w:t>
      </w:r>
      <w:r>
        <w:t>9</w:t>
      </w:r>
      <w:r w:rsidR="003C5BE7">
        <w:t>.</w:t>
      </w:r>
    </w:p>
    <w:p w:rsidR="003C5BE7" w:rsidRDefault="003C5BE7" w:rsidP="002C3AD3">
      <w:pPr>
        <w:pStyle w:val="a3"/>
        <w:jc w:val="both"/>
      </w:pPr>
      <w:r>
        <w:t>Фруктовая д. 3, 5, 12.</w:t>
      </w:r>
    </w:p>
    <w:p w:rsidR="003C5BE7" w:rsidRDefault="003C5BE7" w:rsidP="002C3AD3">
      <w:pPr>
        <w:pStyle w:val="a3"/>
        <w:jc w:val="both"/>
      </w:pPr>
      <w:r>
        <w:t>Школьная д. 1, 2, 3, 4,7.</w:t>
      </w:r>
    </w:p>
    <w:p w:rsidR="003C5BE7" w:rsidRDefault="003C5BE7" w:rsidP="002C3AD3">
      <w:pPr>
        <w:pStyle w:val="a3"/>
        <w:jc w:val="both"/>
      </w:pPr>
    </w:p>
    <w:p w:rsidR="003C5BE7" w:rsidRDefault="003C5BE7" w:rsidP="002C3AD3">
      <w:pPr>
        <w:pStyle w:val="a3"/>
        <w:jc w:val="both"/>
        <w:rPr>
          <w:b/>
        </w:rPr>
      </w:pPr>
      <w:r w:rsidRPr="003C5BE7">
        <w:rPr>
          <w:b/>
        </w:rPr>
        <w:t>Переулки</w:t>
      </w:r>
      <w:r>
        <w:rPr>
          <w:b/>
        </w:rPr>
        <w:t>:</w:t>
      </w:r>
    </w:p>
    <w:p w:rsidR="003C5BE7" w:rsidRDefault="003C5BE7" w:rsidP="002C3AD3">
      <w:pPr>
        <w:pStyle w:val="a3"/>
        <w:jc w:val="both"/>
      </w:pPr>
      <w:r w:rsidRPr="003C5BE7">
        <w:t xml:space="preserve">Безымянный </w:t>
      </w:r>
      <w:r>
        <w:t>д. 8.</w:t>
      </w:r>
    </w:p>
    <w:p w:rsidR="003C5BE7" w:rsidRDefault="003C5BE7" w:rsidP="002C3AD3">
      <w:pPr>
        <w:pStyle w:val="a3"/>
        <w:jc w:val="both"/>
      </w:pPr>
      <w:proofErr w:type="spellStart"/>
      <w:r>
        <w:t>Тярлевский</w:t>
      </w:r>
      <w:proofErr w:type="spellEnd"/>
      <w:r>
        <w:t xml:space="preserve"> д. 8 А.</w:t>
      </w:r>
    </w:p>
    <w:p w:rsidR="003C5BE7" w:rsidRDefault="003C5BE7" w:rsidP="002C3AD3">
      <w:pPr>
        <w:pStyle w:val="a3"/>
        <w:jc w:val="both"/>
      </w:pPr>
    </w:p>
    <w:p w:rsidR="003C5BE7" w:rsidRDefault="003C5BE7" w:rsidP="002C3AD3">
      <w:pPr>
        <w:pStyle w:val="a3"/>
        <w:jc w:val="both"/>
        <w:rPr>
          <w:b/>
        </w:rPr>
      </w:pPr>
      <w:r w:rsidRPr="003C5BE7">
        <w:rPr>
          <w:b/>
        </w:rPr>
        <w:t>Адреса помещений:</w:t>
      </w:r>
    </w:p>
    <w:p w:rsidR="003C5BE7" w:rsidRDefault="003C5BE7" w:rsidP="002C3AD3">
      <w:pPr>
        <w:pStyle w:val="a3"/>
        <w:jc w:val="both"/>
      </w:pPr>
      <w:r w:rsidRPr="003C5BE7">
        <w:t>Избирательной комиссии – по</w:t>
      </w:r>
      <w:r w:rsidR="00D06A13">
        <w:t xml:space="preserve">селок </w:t>
      </w:r>
      <w:proofErr w:type="spellStart"/>
      <w:r w:rsidR="00D06A13">
        <w:t>Тярлево</w:t>
      </w:r>
      <w:proofErr w:type="spellEnd"/>
      <w:r w:rsidR="00D06A13">
        <w:t xml:space="preserve">, ул. </w:t>
      </w:r>
      <w:proofErr w:type="gramStart"/>
      <w:r w:rsidR="00D06A13">
        <w:t>Новая</w:t>
      </w:r>
      <w:proofErr w:type="gramEnd"/>
      <w:r>
        <w:t xml:space="preserve">, д.1, </w:t>
      </w:r>
      <w:r w:rsidR="00D06A13">
        <w:t>тел.: 466-79-68</w:t>
      </w:r>
    </w:p>
    <w:p w:rsidR="003C5BE7" w:rsidRPr="003C5BE7" w:rsidRDefault="003C5BE7" w:rsidP="002C3AD3">
      <w:pPr>
        <w:pStyle w:val="a3"/>
        <w:jc w:val="both"/>
      </w:pPr>
      <w:r>
        <w:t xml:space="preserve">Для голосования </w:t>
      </w:r>
      <w:r w:rsidR="00D06A13">
        <w:t xml:space="preserve">по </w:t>
      </w:r>
      <w:r>
        <w:t>адресу</w:t>
      </w:r>
      <w:r w:rsidR="00D06A13">
        <w:t xml:space="preserve">: поселок </w:t>
      </w:r>
      <w:proofErr w:type="spellStart"/>
      <w:r w:rsidR="00D06A13">
        <w:t>Тярлево</w:t>
      </w:r>
      <w:proofErr w:type="spellEnd"/>
      <w:r w:rsidR="00D06A13">
        <w:t>, ул.</w:t>
      </w:r>
      <w:r>
        <w:t>,</w:t>
      </w:r>
      <w:r w:rsidR="00D06A13">
        <w:t xml:space="preserve"> Большая, д.1, ГОУ школа №650, </w:t>
      </w:r>
      <w:r>
        <w:t>тел.</w:t>
      </w:r>
      <w:r w:rsidR="000E6D39">
        <w:t>:</w:t>
      </w:r>
      <w:r>
        <w:t xml:space="preserve"> </w:t>
      </w:r>
      <w:r w:rsidR="00D06A13">
        <w:t>466-48-64.</w:t>
      </w:r>
    </w:p>
    <w:p w:rsidR="002C3AD3" w:rsidRPr="006D66E0" w:rsidRDefault="002C3AD3" w:rsidP="002C3AD3">
      <w:pPr>
        <w:pStyle w:val="a3"/>
        <w:jc w:val="center"/>
      </w:pPr>
    </w:p>
    <w:sectPr w:rsidR="002C3AD3" w:rsidRPr="006D6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38"/>
    <w:rsid w:val="000E6D39"/>
    <w:rsid w:val="001D248B"/>
    <w:rsid w:val="00251896"/>
    <w:rsid w:val="002C3AD3"/>
    <w:rsid w:val="003C5BE7"/>
    <w:rsid w:val="003C767E"/>
    <w:rsid w:val="00401423"/>
    <w:rsid w:val="0047099F"/>
    <w:rsid w:val="006C7ED7"/>
    <w:rsid w:val="006D66E0"/>
    <w:rsid w:val="00733213"/>
    <w:rsid w:val="007C7097"/>
    <w:rsid w:val="007E23AF"/>
    <w:rsid w:val="00877AD9"/>
    <w:rsid w:val="008E2E24"/>
    <w:rsid w:val="009E3E38"/>
    <w:rsid w:val="00C87DC2"/>
    <w:rsid w:val="00CB3CDF"/>
    <w:rsid w:val="00CD35B3"/>
    <w:rsid w:val="00D06A13"/>
    <w:rsid w:val="00E302FD"/>
    <w:rsid w:val="00E36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E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6E0"/>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099F"/>
    <w:rPr>
      <w:rFonts w:ascii="Tahoma" w:hAnsi="Tahoma" w:cs="Tahoma"/>
      <w:sz w:val="16"/>
      <w:szCs w:val="16"/>
    </w:rPr>
  </w:style>
  <w:style w:type="character" w:customStyle="1" w:styleId="a5">
    <w:name w:val="Текст выноски Знак"/>
    <w:basedOn w:val="a0"/>
    <w:link w:val="a4"/>
    <w:uiPriority w:val="99"/>
    <w:semiHidden/>
    <w:rsid w:val="004709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E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6E0"/>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099F"/>
    <w:rPr>
      <w:rFonts w:ascii="Tahoma" w:hAnsi="Tahoma" w:cs="Tahoma"/>
      <w:sz w:val="16"/>
      <w:szCs w:val="16"/>
    </w:rPr>
  </w:style>
  <w:style w:type="character" w:customStyle="1" w:styleId="a5">
    <w:name w:val="Текст выноски Знак"/>
    <w:basedOn w:val="a0"/>
    <w:link w:val="a4"/>
    <w:uiPriority w:val="99"/>
    <w:semiHidden/>
    <w:rsid w:val="004709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3</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6</cp:revision>
  <cp:lastPrinted>2013-05-23T11:01:00Z</cp:lastPrinted>
  <dcterms:created xsi:type="dcterms:W3CDTF">2013-05-21T08:12:00Z</dcterms:created>
  <dcterms:modified xsi:type="dcterms:W3CDTF">2013-05-23T11:17:00Z</dcterms:modified>
</cp:coreProperties>
</file>